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pict>
          <v:group id="_x0000_s1026" style="position:absolute;margin-left:28.4pt;margin-top:3.05pt;width:291.1pt;height:268.1pt;z-index:251654656;mso-position-horizontal-relative:text;mso-position-vertical-relative:text" coordorigin="775,837" coordsize="5822,5362" o:allowincell="f">
            <v:group id="_x0000_s1027" style="position:absolute;left:775;top:2283;width:5822;height:3916" coordorigin="1050,1410" coordsize="5900,3285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050;top:1410;width:5900;height:3285" o:allowincell="f" filled="f" stroked="f">
                <v:textbox style="mso-next-textbox:#_x0000_s1028">
                  <w:txbxContent>
                    <w:p w:rsidR="003E4A07" w:rsidRDefault="003E4A0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C</w:t>
                      </w:r>
                      <w:r>
                        <w:rPr>
                          <w:noProof/>
                          <w:vertAlign w:val="superscript"/>
                        </w:rPr>
                        <w:t>I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>Самоактуализация</w:t>
                      </w: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C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 - субьект, оказавшийся в проблемной ситуации</w:t>
                      </w: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С</w:t>
                      </w:r>
                      <w:r>
                        <w:rPr>
                          <w:noProof/>
                          <w:vertAlign w:val="superscript"/>
                        </w:rPr>
                        <w:t xml:space="preserve">I </w:t>
                      </w:r>
                      <w:r>
                        <w:rPr>
                          <w:noProof/>
                        </w:rPr>
                        <w:t xml:space="preserve"> - субьект мыслящий</w:t>
                      </w: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М – модель представление</w:t>
                      </w: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  <w:t>- диаграмма Ишикавы</w:t>
                      </w: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>П – наиболее значимые причины</w:t>
                      </w: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>П</w:t>
                      </w:r>
                      <w:r>
                        <w:rPr>
                          <w:noProof/>
                          <w:vertAlign w:val="subscript"/>
                        </w:rPr>
                        <w:t>1</w:t>
                      </w:r>
                      <w:r>
                        <w:rPr>
                          <w:noProof/>
                        </w:rPr>
                        <w:t xml:space="preserve"> – подпричины, Р- результат</w:t>
                      </w: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</w:p>
                    <w:p w:rsidR="003E4A07" w:rsidRDefault="003E4A0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</w:p>
                  </w:txbxContent>
                </v:textbox>
              </v:shape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_x0000_s1029" type="#_x0000_t96" style="position:absolute;left:1230;top:2400;width:435;height:435" o:allowincell="f"/>
              <v:shape id="_x0000_s1030" type="#_x0000_t202" style="position:absolute;left:3223;top:2190;width:1470;height:1050" o:allowincell="f" fillcolor="#92d050">
                <v:textbox style="mso-next-textbox:#_x0000_s1030">
                  <w:txbxContent>
                    <w:p w:rsidR="003E4A07" w:rsidRDefault="003E4A07">
                      <w:pPr>
                        <w:jc w:val="center"/>
                      </w:pPr>
                      <w:r>
                        <w:t>Преграда</w:t>
                      </w:r>
                    </w:p>
                    <w:p w:rsidR="003E4A07" w:rsidRDefault="003E4A07">
                      <w:pPr>
                        <w:jc w:val="center"/>
                      </w:pPr>
                      <w:r>
                        <w:t>на пути</w:t>
                      </w:r>
                    </w:p>
                    <w:p w:rsidR="003E4A07" w:rsidRDefault="003E4A07">
                      <w:pPr>
                        <w:jc w:val="center"/>
                      </w:pPr>
                      <w:r>
                        <w:t>к цели</w:t>
                      </w:r>
                    </w:p>
                  </w:txbxContent>
                </v:textbox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1" type="#_x0000_t13" style="position:absolute;left:1725;top:2535;width:1498;height:165" o:allowincell="f"/>
              <v:shape id="_x0000_s1032" type="#_x0000_t13" style="position:absolute;left:4693;top:2535;width:1577;height:210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3" type="#_x0000_t19" style="position:absolute;left:2412;top:1834;width:1319;height:855;rotation:-3437844fd" coordsize="25231,21600" o:allowincell="f" adj="-6646067,-917665,4273" path="wr-17327,,25873,43200,,427,25231,16374nfewr-17327,,25873,43200,,427,25231,16374l4273,21600nsxe">
                <v:stroke dashstyle="dash"/>
                <v:path o:connectlocs="0,427;25231,16374;4273,21600"/>
              </v:shape>
              <v:shape id="_x0000_s1034" type="#_x0000_t96" style="position:absolute;left:3648;top:1605;width:462;height:390" o:allowincell="f">
                <v:stroke dashstyle="dash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230;top:2766;width:109;height:0" o:connectortype="straight" o:allowincell="f">
              <v:stroke endarrow="block"/>
            </v:shape>
            <v:group id="_x0000_s1036" style="position:absolute;left:4370;top:837;width:1992;height:1603" coordorigin="5190,7295" coordsize="1992,1603" o:allowincell="f">
              <v:group id="_x0000_s1037" style="position:absolute;left:5190;top:8220;width:1200;height:405" coordorigin="5190,8220" coordsize="1200,405" o:allowincell="f">
                <v:shape id="_x0000_s1038" type="#_x0000_t32" style="position:absolute;left:5190;top:8415;width:1200;height:0" o:connectortype="straight" o:allowincell="f"/>
                <v:shape id="_x0000_s1039" type="#_x0000_t32" style="position:absolute;left:5400;top:8220;width:90;height:195" o:connectortype="straight" o:allowincell="f"/>
                <v:shape id="_x0000_s1040" type="#_x0000_t32" style="position:absolute;left:5730;top:8220;width:90;height:195" o:connectortype="straight" o:allowincell="f"/>
                <v:shape id="_x0000_s1041" type="#_x0000_t32" style="position:absolute;left:6045;top:8220;width:90;height:195" o:connectortype="straight" o:allowincell="f"/>
                <v:shape id="_x0000_s1042" type="#_x0000_t32" style="position:absolute;left:5340;top:8430;width:150;height:195;flip:x" o:connectortype="straight" o:allowincell="f"/>
                <v:shape id="_x0000_s1043" type="#_x0000_t32" style="position:absolute;left:5655;top:8430;width:150;height:195;flip:x" o:connectortype="straight" o:allowincell="f"/>
                <v:shape id="_x0000_s1044" type="#_x0000_t32" style="position:absolute;left:5985;top:8415;width:150;height:195;flip:x" o:connectortype="straight" o:allowincell="f"/>
              </v:group>
              <v:shape id="_x0000_s1045" type="#_x0000_t19" style="position:absolute;left:6060;top:7777;width:1603;height:640;rotation:50534258fd;flip:x" coordsize="21115,16786" o:allowincell="f" adj="-3342239,-797613,,16786" path="wr-21600,-4814,21600,38386,13594,,21115,12232nfewr-21600,-4814,21600,38386,13594,,21115,12232l,16786nsxe">
                <v:path o:connectlocs="13594,0;21115,12232;0,16786"/>
              </v:shape>
            </v:group>
          </v:group>
        </w:pict>
      </w: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6" style="position:absolute;margin-left:180.5pt;margin-top:5.55pt;width:119.05pt;height:50.6pt;z-index:-251660800" coordorigin="4455,7935" coordsize="2381,1012" o:allowincell="f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7" type="#_x0000_t5" style="position:absolute;left:4388;top:8175;width:660;height:525;rotation:90" o:allowincell="f" fillcolor="#c4bc96" strokecolor="#c4bc96"/>
            <v:oval id="_x0000_s1048" style="position:absolute;left:4829;top:7935;width:2007;height:1012;mso-wrap-distance-bottom:18pt;v-text-anchor:middle" o:allowincell="f" fillcolor="#938953" strokecolor="#e5b8b7" strokeweight="1pt">
              <v:fill focus="-50%" type="gradient"/>
              <o:lock v:ext="edit" aspectratio="t"/>
              <v:textbox style="mso-next-textbox:#_x0000_s1048" inset=".72pt,.72pt,.72pt,.72pt">
                <w:txbxContent>
                  <w:p w:rsidR="003E4A07" w:rsidRDefault="003E4A07">
                    <w:pPr>
                      <w:rPr>
                        <w:i/>
                        <w:iCs/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</w:rPr>
                      <w:t>п   п    п</w:t>
                    </w:r>
                    <w:r>
                      <w:rPr>
                        <w:i/>
                        <w:iCs/>
                        <w:color w:val="000000"/>
                      </w:rPr>
                      <w:tab/>
                      <w:t xml:space="preserve">           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</w:rPr>
                      <w:t>р</w:t>
                    </w:r>
                    <w:r>
                      <w:rPr>
                        <w:i/>
                        <w:iCs/>
                        <w:color w:val="000000"/>
                      </w:rPr>
                      <w:t xml:space="preserve">  </w:t>
                    </w:r>
                  </w:p>
                  <w:p w:rsidR="003E4A07" w:rsidRDefault="003E4A07">
                    <w:pPr>
                      <w:rPr>
                        <w:i/>
                        <w:iCs/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</w:rPr>
                      <w:t>п</w:t>
                    </w:r>
                    <w:r>
                      <w:rPr>
                        <w:i/>
                        <w:iCs/>
                        <w:color w:val="000000"/>
                        <w:vertAlign w:val="subscript"/>
                      </w:rPr>
                      <w:t xml:space="preserve">1 </w:t>
                    </w:r>
                    <w:r>
                      <w:rPr>
                        <w:i/>
                        <w:iCs/>
                        <w:color w:val="000000"/>
                      </w:rPr>
                      <w:t>п</w:t>
                    </w:r>
                    <w:r>
                      <w:rPr>
                        <w:i/>
                        <w:iCs/>
                        <w:color w:val="000000"/>
                        <w:vertAlign w:val="subscript"/>
                      </w:rPr>
                      <w:t>1</w:t>
                    </w:r>
                    <w:r>
                      <w:rPr>
                        <w:i/>
                        <w:iCs/>
                        <w:color w:val="000000"/>
                      </w:rPr>
                      <w:t xml:space="preserve">   п</w:t>
                    </w:r>
                    <w:r>
                      <w:rPr>
                        <w:i/>
                        <w:iCs/>
                        <w:color w:val="000000"/>
                        <w:vertAlign w:val="subscript"/>
                      </w:rPr>
                      <w:t>1</w:t>
                    </w:r>
                    <w:r>
                      <w:rPr>
                        <w:i/>
                        <w:iCs/>
                        <w:color w:val="000000"/>
                      </w:rPr>
                      <w:tab/>
                    </w:r>
                    <w:r>
                      <w:rPr>
                        <w:i/>
                        <w:iCs/>
                        <w:color w:val="000000"/>
                      </w:rPr>
                      <w:tab/>
                    </w:r>
                    <w:r>
                      <w:rPr>
                        <w:i/>
                        <w:iCs/>
                        <w:color w:val="000000"/>
                      </w:rPr>
                      <w:tab/>
                    </w:r>
                  </w:p>
                </w:txbxContent>
              </v:textbox>
            </v:oval>
          </v:group>
        </w:pict>
      </w: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_x0000_s1049" style="position:absolute;margin-left:238.95pt;margin-top:108.2pt;width:27.1pt;height:27.1pt;z-index:-251659776;mso-wrap-edited:f;mso-wrap-distance-bottom:18pt;mso-position-horizontal-relative:margin;mso-position-vertical-relative:margin;v-text-anchor:middle" wrapcoords="7200 -1800 3600 -1200 -2400 5400 -2400 12000 -1200 18600 5400 23400 7200 23400 14400 23400 16200 23400 22800 18600 23400 17400 24000 10800 24000 5400 18000 -1200 14400 -1800 7200 -1800" o:allowincell="f" fillcolor="#00b050" strokecolor="#d3dfee" strokeweight="6pt">
            <o:lock v:ext="edit" aspectratio="t"/>
            <v:textbox style="mso-next-textbox:#_x0000_s1049" inset=".72pt,.72pt,.72pt,.72pt">
              <w:txbxContent>
                <w:p w:rsidR="003E4A07" w:rsidRDefault="003E4A07">
                  <w:pPr>
                    <w:jc w:val="center"/>
                    <w:rPr>
                      <w:i/>
                      <w:iCs/>
                      <w:color w:val="FFFFF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FFFFFF"/>
                      <w:sz w:val="28"/>
                      <w:szCs w:val="28"/>
                    </w:rPr>
                    <w:t>м</w:t>
                  </w:r>
                </w:p>
              </w:txbxContent>
            </v:textbox>
            <w10:wrap type="tight" anchorx="margin" anchory="margin"/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50" style="position:absolute;margin-left:307.75pt;margin-top:9.15pt;width:204.05pt;height:167.6pt;z-index:251653632" coordorigin="6958,1178" coordsize="4081,3352" o:allowincell="f">
            <v:shape id="_x0000_s1051" type="#_x0000_t202" style="position:absolute;left:6958;top:1178;width:4081;height:3352" o:allowincell="f" stroked="f">
              <v:textbox style="mso-next-textbox:#_x0000_s1051">
                <w:txbxContent>
                  <w:p w:rsidR="003E4A07" w:rsidRDefault="003E4A07">
                    <w:pPr>
                      <w:rPr>
                        <w:color w:val="FF0000"/>
                      </w:rPr>
                    </w:pPr>
                    <w:r>
                      <w:t xml:space="preserve">            У</w:t>
                    </w:r>
                    <w:r>
                      <w:tab/>
                      <w:t xml:space="preserve">    </w:t>
                    </w:r>
                    <w:r>
                      <w:rPr>
                        <w:color w:val="FF0000"/>
                      </w:rPr>
                      <w:t>у=х</w:t>
                    </w:r>
                  </w:p>
                  <w:p w:rsidR="003E4A07" w:rsidRDefault="003E4A07">
                    <w:r>
                      <w:t xml:space="preserve">          </w:t>
                    </w:r>
                  </w:p>
                  <w:p w:rsidR="003E4A07" w:rsidRDefault="003E4A07">
                    <w:pPr>
                      <w:rPr>
                        <w:color w:val="FF0000"/>
                      </w:rPr>
                    </w:pPr>
                    <w:r>
                      <w:tab/>
                      <w:t xml:space="preserve">    </w:t>
                    </w:r>
                    <w:r>
                      <w:rPr>
                        <w:color w:val="FF0000"/>
                      </w:rPr>
                      <w:t xml:space="preserve"> Самореализация</w:t>
                    </w:r>
                  </w:p>
                  <w:p w:rsidR="003E4A07" w:rsidRDefault="003E4A07"/>
                  <w:p w:rsidR="003E4A07" w:rsidRDefault="003E4A07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х</w:t>
                    </w:r>
                  </w:p>
                  <w:p w:rsidR="003E4A07" w:rsidRDefault="003E4A07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3E4A07" w:rsidRDefault="003E4A07"/>
                  <w:p w:rsidR="003E4A07" w:rsidRDefault="003E4A07">
                    <w:pPr>
                      <w:rPr>
                        <w:color w:val="FF0000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color w:val="FF0000"/>
                      </w:rPr>
                      <w:t>Успех</w:t>
                    </w:r>
                  </w:p>
                  <w:p w:rsidR="003E4A07" w:rsidRDefault="003E4A07">
                    <w:pPr>
                      <w:rPr>
                        <w:color w:val="FF0000"/>
                      </w:rPr>
                    </w:pPr>
                  </w:p>
                  <w:p w:rsidR="003E4A07" w:rsidRDefault="003E4A07">
                    <w:r>
                      <w:t xml:space="preserve">           </w:t>
                    </w:r>
                  </w:p>
                </w:txbxContent>
              </v:textbox>
            </v:shape>
            <v:group id="_x0000_s1052" style="position:absolute;left:7245;top:1530;width:3090;height:2820" coordorigin="3990,1530" coordsize="3090,2820" o:allowincell="f">
              <v:shape id="_x0000_s1053" type="#_x0000_t32" style="position:absolute;left:3990;top:3525;width:3090;height:0" o:connectortype="straight" o:allowincell="f">
                <v:stroke endarrow="block"/>
              </v:shape>
              <v:shape id="_x0000_s1054" type="#_x0000_t32" style="position:absolute;left:4740;top:1530;width:45;height:2820;flip:x y" o:connectortype="straight" o:allowincell="f">
                <v:stroke endarrow="block"/>
              </v:shape>
              <v:shape id="_x0000_s1055" type="#_x0000_t32" style="position:absolute;left:4260;top:1800;width:2820;height:2100;flip:y" o:connectortype="straight" o:allowincell="f" strokecolor="red" strokeweight="2.25pt"/>
            </v:group>
          </v:group>
        </w:pict>
      </w: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56" style="position:absolute;margin-left:32.5pt;margin-top:2.3pt;width:37.05pt;height:17.8pt;z-index:-251658752" coordorigin="4455,7935" coordsize="2381,1012" o:allowincell="f">
            <v:shape id="_x0000_s1057" type="#_x0000_t5" style="position:absolute;left:4388;top:8175;width:660;height:525;rotation:90" o:allowincell="f" fillcolor="#c4bc96" strokecolor="#c4bc96"/>
            <v:oval id="_x0000_s1058" style="position:absolute;left:4829;top:7935;width:2007;height:1012;mso-wrap-distance-bottom:18pt;v-text-anchor:middle" o:allowincell="f" fillcolor="#938953" strokecolor="#e5b8b7" strokeweight="1pt">
              <v:fill focus="-50%" type="gradient"/>
              <o:lock v:ext="edit" aspectratio="t"/>
              <v:textbox style="mso-next-textbox:#_x0000_s1058" inset=".72pt,.72pt,.72pt,.72pt">
                <w:txbxContent>
                  <w:p w:rsidR="003E4A07" w:rsidRDefault="003E4A07">
                    <w:pPr>
                      <w:rPr>
                        <w:i/>
                        <w:iCs/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</w:rPr>
                      <w:tab/>
                    </w:r>
                    <w:r>
                      <w:rPr>
                        <w:i/>
                        <w:iCs/>
                        <w:color w:val="000000"/>
                      </w:rPr>
                      <w:tab/>
                    </w:r>
                    <w:r>
                      <w:rPr>
                        <w:i/>
                        <w:iCs/>
                        <w:color w:val="000000"/>
                      </w:rPr>
                      <w:tab/>
                    </w:r>
                    <w:r>
                      <w:rPr>
                        <w:i/>
                        <w:iCs/>
                        <w:color w:val="000000"/>
                      </w:rPr>
                      <w:tab/>
                    </w:r>
                    <w:r>
                      <w:rPr>
                        <w:i/>
                        <w:iCs/>
                        <w:color w:val="000000"/>
                      </w:rPr>
                      <w:tab/>
                    </w:r>
                  </w:p>
                </w:txbxContent>
              </v:textbox>
            </v:oval>
          </v:group>
        </w:pict>
      </w: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9" type="#_x0000_t68" style="position:absolute;margin-left:390.95pt;margin-top:15.75pt;width:7.15pt;height:34.4pt;z-index:251661824;mso-position-horizontal-relative:text;mso-position-vertical-relative:text" o:allowincell="f">
            <v:textbox style="layout-flow:vertical-ideographic"/>
          </v:shape>
        </w:pict>
      </w: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60" style="position:absolute;margin-left:-5.05pt;margin-top:12.65pt;width:518.65pt;height:241.9pt;z-index:251658752" coordorigin="750,6900" coordsize="10373,4838" o:allowincell="f">
            <v:shape id="_x0000_s1061" type="#_x0000_t202" style="position:absolute;left:1258;top:6900;width:4065;height:428" o:allowincell="f">
              <v:textbox style="mso-fit-shape-to-text:t">
                <w:txbxContent>
                  <w:p w:rsidR="003E4A07" w:rsidRDefault="003E4A07">
                    <w:r>
                      <w:t>Преграда, затруднения на пути к цели</w:t>
                    </w:r>
                  </w:p>
                </w:txbxContent>
              </v:textbox>
            </v:shape>
            <v:oval id="_x0000_s1062" style="position:absolute;left:750;top:7740;width:4939;height:3544;mso-wrap-distance-bottom:18pt;v-text-anchor:middle" o:allowincell="f" fillcolor="#b9d1ed" strokecolor="#d3dfee" strokeweight="6pt">
              <o:lock v:ext="edit" aspectratio="t"/>
              <v:textbox style="mso-next-textbox:#_x0000_s1062" inset=".72pt,.72pt,.72pt,.72pt">
                <w:txbxContent>
                  <w:p w:rsidR="003E4A07" w:rsidRDefault="003E4A07">
                    <w:pPr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z w:val="24"/>
                        <w:szCs w:val="24"/>
                        <w:u w:val="single"/>
                      </w:rPr>
                      <w:t xml:space="preserve">Личность </w:t>
                    </w:r>
                  </w:p>
                  <w:p w:rsidR="003E4A07" w:rsidRDefault="003E4A0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 завышенной или заниженной  самооценкой, склонная к поиску   помощи, ставящая перед собой очень легкие цели, ориентированная на избегание неудач</w:t>
                    </w:r>
                  </w:p>
                </w:txbxContent>
              </v:textbox>
            </v:oval>
            <v:oval id="_x0000_s1063" style="position:absolute;left:6184;top:7628;width:4939;height:3619;mso-wrap-distance-bottom:18pt;v-text-anchor:middle" o:allowincell="f" fillcolor="#a2fcad" strokecolor="#d3dfee" strokeweight="6pt">
              <o:lock v:ext="edit" aspectratio="t"/>
              <v:textbox style="mso-next-textbox:#_x0000_s1063" inset=".72pt,.72pt,.72pt,.72pt">
                <w:txbxContent>
                  <w:p w:rsidR="003E4A07" w:rsidRDefault="003E4A07">
                    <w:pPr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z w:val="24"/>
                        <w:szCs w:val="24"/>
                        <w:u w:val="single"/>
                      </w:rPr>
                      <w:t xml:space="preserve">Личность </w:t>
                    </w:r>
                  </w:p>
                  <w:p w:rsidR="003E4A07" w:rsidRDefault="003E4A0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Социализирующаяся, творческая, ориентированная на  достижения, успех, способная на самореализацию</w:t>
                    </w:r>
                  </w:p>
                </w:txbxContent>
              </v:textbox>
            </v:oval>
            <v:shape id="_x0000_s1064" type="#_x0000_t68" style="position:absolute;left:3135;top:7328;width:143;height:300" o:allowincell="f">
              <v:textbox style="layout-flow:vertical-ideographic"/>
            </v:shape>
            <v:shape id="_x0000_s1065" type="#_x0000_t68" style="position:absolute;left:3187;top:11438;width:143;height:300" o:allowincell="f">
              <v:textbox style="layout-flow:vertical-ideographic"/>
            </v:shape>
            <v:shape id="_x0000_s1066" type="#_x0000_t68" style="position:absolute;left:8610;top:11393;width:143;height:300" o:allowincell="f">
              <v:textbox style="layout-flow:vertical-ideographic"/>
            </v:shape>
          </v:group>
        </w:pict>
      </w: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67" style="position:absolute;margin-left:112.7pt;margin-top:1.7pt;width:285pt;height:24pt;z-index:251659776" coordorigin="3105,885" coordsize="5700,480" o:allowincell="f">
            <v:shape id="_x0000_s1068" type="#_x0000_t68" style="position:absolute;left:3105;top:885;width:180;height:480" o:allowincell="f">
              <v:textbox style="layout-flow:vertical-ideographic"/>
            </v:shape>
            <v:shape id="_x0000_s1069" type="#_x0000_t68" style="position:absolute;left:8625;top:885;width:180;height:480" o:allowincell="f">
              <v:textbox style="layout-flow:vertical-ideographic"/>
            </v:shape>
          </v:group>
        </w:pict>
      </w: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  <w:sectPr w:rsidR="003E4A0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"/>
        <w:gridCol w:w="992"/>
        <w:gridCol w:w="993"/>
        <w:gridCol w:w="993"/>
        <w:gridCol w:w="993"/>
      </w:tblGrid>
      <w:tr w:rsidR="003E4A07">
        <w:tblPrEx>
          <w:tblCellMar>
            <w:top w:w="0" w:type="dxa"/>
            <w:bottom w:w="0" w:type="dxa"/>
          </w:tblCellMar>
        </w:tblPrEx>
        <w:trPr>
          <w:cantSplit/>
          <w:trHeight w:val="6140"/>
        </w:trPr>
        <w:tc>
          <w:tcPr>
            <w:tcW w:w="992" w:type="dxa"/>
            <w:shd w:val="clear" w:color="auto" w:fill="C0C0C0"/>
            <w:textDirection w:val="btLr"/>
            <w:vAlign w:val="center"/>
          </w:tcPr>
          <w:p w:rsidR="003E4A07" w:rsidRDefault="003E4A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адаптированность к социуму</w:t>
            </w:r>
          </w:p>
        </w:tc>
        <w:tc>
          <w:tcPr>
            <w:tcW w:w="992" w:type="dxa"/>
            <w:shd w:val="clear" w:color="auto" w:fill="C0C0C0"/>
            <w:textDirection w:val="btLr"/>
          </w:tcPr>
          <w:p w:rsidR="003E4A07" w:rsidRDefault="003E4A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Незакрепленность к выбранному учебному заведению</w:t>
            </w:r>
          </w:p>
        </w:tc>
        <w:tc>
          <w:tcPr>
            <w:tcW w:w="993" w:type="dxa"/>
            <w:shd w:val="clear" w:color="auto" w:fill="C0C0C0"/>
            <w:textDirection w:val="btLr"/>
          </w:tcPr>
          <w:p w:rsidR="003E4A07" w:rsidRDefault="003E4A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Нетрудоустроенность</w:t>
            </w:r>
          </w:p>
        </w:tc>
        <w:tc>
          <w:tcPr>
            <w:tcW w:w="993" w:type="dxa"/>
            <w:shd w:val="clear" w:color="auto" w:fill="C0C0C0"/>
            <w:textDirection w:val="btLr"/>
          </w:tcPr>
          <w:p w:rsidR="003E4A07" w:rsidRDefault="003E4A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 в выборе профессии</w:t>
            </w:r>
          </w:p>
        </w:tc>
        <w:tc>
          <w:tcPr>
            <w:tcW w:w="993" w:type="dxa"/>
            <w:shd w:val="clear" w:color="auto" w:fill="C0C0C0"/>
            <w:textDirection w:val="btLr"/>
          </w:tcPr>
          <w:p w:rsidR="003E4A07" w:rsidRDefault="003E4A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Неспособность к самоутверждению</w:t>
            </w:r>
          </w:p>
        </w:tc>
      </w:tr>
    </w:tbl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70" style="position:absolute;margin-left:12.4pt;margin-top:-.25pt;width:515.8pt;height:342.75pt;z-index:251660800;mso-position-horizontal-relative:text;mso-position-vertical-relative:text" coordorigin="1099,7650" coordsize="10316,6855" o:allowincell="f">
            <v:group id="_x0000_s1071" style="position:absolute;left:1099;top:7650;width:10316;height:6855" coordorigin="1099,7650" coordsize="10316,6855" o:allowincell="f">
              <v:shape id="_x0000_s1072" type="#_x0000_t202" style="position:absolute;left:1108;top:8462;width:4065;height:428" o:allowincell="f" fillcolor="#4f81bd" strokecolor="#17365d">
                <v:fill color2="fill lighten(51)" focusposition="1" focussize="" method="linear sigma" focus="100%" type="gradient"/>
                <v:textbox style="mso-fit-shape-to-text:t">
                  <w:txbxContent>
                    <w:p w:rsidR="003E4A07" w:rsidRDefault="003E4A07">
                      <w:r>
                        <w:t>Встречающиеся личностью проблемы</w:t>
                      </w:r>
                    </w:p>
                  </w:txbxContent>
                </v:textbox>
              </v:shape>
              <v:shape id="_x0000_s1073" type="#_x0000_t202" style="position:absolute;left:6664;top:8461;width:4065;height:428" o:allowincell="f" fillcolor="#60fa72" strokecolor="#17365d">
                <v:fill color2="fill lighten(51)" focusposition="1" focussize="" method="linear sigma" focus="100%" type="gradient"/>
                <v:textbox style="mso-fit-shape-to-text:t">
                  <w:txbxContent>
                    <w:p w:rsidR="003E4A07" w:rsidRDefault="003E4A07">
                      <w:pPr>
                        <w:jc w:val="center"/>
                      </w:pPr>
                      <w:r>
                        <w:t>Качества личности</w:t>
                      </w:r>
                    </w:p>
                  </w:txbxContent>
                </v:textbox>
              </v:shape>
              <v:shape id="_x0000_s1074" type="#_x0000_t202" style="position:absolute;left:1099;top:9615;width:4065;height:696" o:allowincell="f" fillcolor="#4f81bd" strokecolor="#17365d">
                <v:fill color2="fill lighten(51)" focusposition="1" focussize="" method="linear sigma" focus="100%" type="gradient"/>
                <v:textbox style="mso-fit-shape-to-text:t">
                  <w:txbxContent>
                    <w:p w:rsidR="003E4A07" w:rsidRDefault="003E4A07">
                      <w:pPr>
                        <w:jc w:val="center"/>
                      </w:pPr>
                      <w:r>
                        <w:t>Неразвитая речь, низкий уровень мыслительной деятельности</w:t>
                      </w:r>
                    </w:p>
                  </w:txbxContent>
                </v:textbox>
              </v:shape>
              <v:shape id="_x0000_s1075" type="#_x0000_t202" style="position:absolute;left:6688;top:9646;width:4065;height:696" o:allowincell="f" fillcolor="#60fa72" strokecolor="#17365d">
                <v:fill color2="fill lighten(51)" focusposition="1" focussize="" method="linear sigma" focus="100%" type="gradient"/>
                <v:textbox style="mso-fit-shape-to-text:t">
                  <w:txbxContent>
                    <w:p w:rsidR="003E4A07" w:rsidRDefault="003E4A07">
                      <w:pPr>
                        <w:jc w:val="center"/>
                      </w:pPr>
                      <w:r>
                        <w:t>Мышление + связная речь или</w:t>
                      </w:r>
                    </w:p>
                    <w:p w:rsidR="003E4A07" w:rsidRDefault="003E4A07">
                      <w:pPr>
                        <w:jc w:val="center"/>
                      </w:pPr>
                      <w:r>
                        <w:t>словесно – логическое мышление</w:t>
                      </w:r>
                    </w:p>
                  </w:txbxContent>
                </v:textbox>
              </v:shape>
              <v:group id="_x0000_s1076" style="position:absolute;left:1166;top:11745;width:10249;height:2760" coordorigin="1166,11745" coordsize="10249,2760" o:allowincell="f">
                <v:group id="_x0000_s1077" style="position:absolute;left:1166;top:12150;width:10249;height:2355" coordorigin="1166,12150" coordsize="10249,2355" o:allowincell="f">
                  <v:group id="_x0000_s1078" style="position:absolute;left:1166;top:12150;width:10249;height:1088" coordorigin="1166,12150" coordsize="10249,1088" o:allowincell="f">
                    <v:shape id="_x0000_s1079" type="#_x0000_t202" style="position:absolute;left:1166;top:12150;width:1305;height:1088" o:allowincell="f" strokecolor="#17365d">
                      <v:fill r:id="rId4" o:title="" type="tile"/>
                      <v:textbox>
                        <w:txbxContent>
                          <w:p w:rsidR="003E4A07" w:rsidRDefault="003E4A07"/>
                          <w:p w:rsidR="003E4A07" w:rsidRDefault="003E4A07">
                            <w:r>
                              <w:t>ощущение</w:t>
                            </w:r>
                          </w:p>
                        </w:txbxContent>
                      </v:textbox>
                    </v:shape>
                    <v:shape id="_x0000_s1080" type="#_x0000_t202" style="position:absolute;left:2640;top:12150;width:1305;height:1088" o:allowincell="f" fillcolor="#92cddc" strokecolor="#17365d">
                      <v:fill r:id="rId4" o:title="" type="tile"/>
                      <v:textbox>
                        <w:txbxContent>
                          <w:p w:rsidR="003E4A07" w:rsidRDefault="003E4A07"/>
                          <w:p w:rsidR="003E4A07" w:rsidRDefault="003E4A07">
                            <w:r>
                              <w:t>Внимание</w:t>
                            </w:r>
                          </w:p>
                        </w:txbxContent>
                      </v:textbox>
                    </v:shape>
                    <v:shape id="_x0000_s1081" type="#_x0000_t202" style="position:absolute;left:4155;top:12150;width:1305;height:1088" o:allowincell="f" strokecolor="#17365d">
                      <v:fill r:id="rId4" o:title="" type="tile"/>
                      <v:textbox>
                        <w:txbxContent>
                          <w:p w:rsidR="003E4A07" w:rsidRDefault="003E4A07"/>
                          <w:p w:rsidR="003E4A07" w:rsidRDefault="003E4A07">
                            <w:pPr>
                              <w:jc w:val="center"/>
                            </w:pPr>
                            <w:r>
                              <w:t>память</w:t>
                            </w:r>
                          </w:p>
                        </w:txbxContent>
                      </v:textbox>
                    </v:shape>
                    <v:shape id="_x0000_s1082" type="#_x0000_t202" style="position:absolute;left:5685;top:12150;width:1305;height:1088" o:allowincell="f" fillcolor="#7d80fb" strokecolor="#17365d">
                      <v:fill color2="fill lighten(51)" focusposition="1" focussize="" method="linear sigma" focus="100%" type="gradient"/>
                      <v:textbox>
                        <w:txbxContent>
                          <w:p w:rsidR="003E4A07" w:rsidRDefault="003E4A07"/>
                          <w:p w:rsidR="003E4A07" w:rsidRDefault="003E4A07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мышле-ние</w:t>
                            </w:r>
                          </w:p>
                        </w:txbxContent>
                      </v:textbox>
                    </v:shape>
                    <v:shape id="_x0000_s1083" type="#_x0000_t202" style="position:absolute;left:7200;top:12150;width:1305;height:1088" o:allowincell="f" fillcolor="#7d80fb" strokecolor="#17365d">
                      <v:fill color2="fill lighten(51)" focusposition="1" focussize="" method="linear sigma" focus="100%" type="gradient"/>
                      <v:textbox>
                        <w:txbxContent>
                          <w:p w:rsidR="003E4A07" w:rsidRDefault="003E4A07"/>
                          <w:p w:rsidR="003E4A07" w:rsidRDefault="003E4A07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речь</w:t>
                            </w:r>
                          </w:p>
                        </w:txbxContent>
                      </v:textbox>
                    </v:shape>
                    <v:shape id="_x0000_s1084" type="#_x0000_t202" style="position:absolute;left:8655;top:12150;width:1305;height:1088" o:allowincell="f" strokecolor="#17365d">
                      <v:fill r:id="rId4" o:title="" type="tile"/>
                      <v:textbox>
                        <w:txbxContent>
                          <w:p w:rsidR="003E4A07" w:rsidRDefault="003E4A07"/>
                          <w:p w:rsidR="003E4A07" w:rsidRDefault="003E4A07">
                            <w:pPr>
                              <w:jc w:val="center"/>
                            </w:pPr>
                            <w:r>
                              <w:t>вообра-жение</w:t>
                            </w:r>
                          </w:p>
                        </w:txbxContent>
                      </v:textbox>
                    </v:shape>
                    <v:shape id="_x0000_s1085" type="#_x0000_t202" style="position:absolute;left:10110;top:12150;width:1305;height:1088" o:allowincell="f" strokecolor="#17365d">
                      <v:fill r:id="rId4" o:title="" type="tile"/>
                      <v:textbox>
                        <w:txbxContent>
                          <w:p w:rsidR="003E4A07" w:rsidRDefault="003E4A07"/>
                          <w:p w:rsidR="003E4A07" w:rsidRDefault="003E4A07">
                            <w:pPr>
                              <w:jc w:val="center"/>
                            </w:pPr>
                            <w:r>
                              <w:t>восприя-тие</w:t>
                            </w:r>
                          </w:p>
                        </w:txbxContent>
                      </v:textbox>
                    </v:shape>
                  </v:group>
                  <v:shape id="_x0000_s1086" type="#_x0000_t202" style="position:absolute;left:1166;top:13780;width:10249;height:725" o:allowincell="f" strokecolor="#17365d">
                    <v:fill r:id="rId4" o:title="" type="tile"/>
                    <v:textbox>
                      <w:txbxContent>
                        <w:p w:rsidR="003E4A07" w:rsidRDefault="003E4A07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Познавательные психические процессы</w:t>
                          </w:r>
                        </w:p>
                      </w:txbxContent>
                    </v:textbox>
                  </v:shape>
                  <v:shape id="_x0000_s1087" type="#_x0000_t32" style="position:absolute;left:1755;top:13208;width:15;height:542;flip:y" o:connectortype="straight" o:allowincell="f" strokecolor="#17365d">
                    <v:stroke endarrow="block"/>
                  </v:shape>
                  <v:shape id="_x0000_s1088" type="#_x0000_t32" style="position:absolute;left:2471;top:12735;width:169;height:15" o:connectortype="straight" o:allowincell="f" strokecolor="#17365d"/>
                  <v:shape id="_x0000_s1089" type="#_x0000_t32" style="position:absolute;left:3270;top:13208;width:15;height:542;flip:y" o:connectortype="straight" o:allowincell="f" strokecolor="#17365d">
                    <v:stroke endarrow="block"/>
                  </v:shape>
                  <v:shape id="_x0000_s1090" type="#_x0000_t32" style="position:absolute;left:3986;top:12720;width:169;height:15" o:connectortype="straight" o:allowincell="f" strokecolor="#17365d"/>
                  <v:shape id="_x0000_s1091" type="#_x0000_t32" style="position:absolute;left:4800;top:13223;width:15;height:542;flip:y" o:connectortype="straight" o:allowincell="f" strokecolor="#17365d">
                    <v:stroke endarrow="block"/>
                  </v:shape>
                  <v:shape id="_x0000_s1092" type="#_x0000_t32" style="position:absolute;left:5516;top:12720;width:169;height:15" o:connectortype="straight" o:allowincell="f" strokecolor="#17365d"/>
                  <v:shape id="_x0000_s1093" type="#_x0000_t32" style="position:absolute;left:6315;top:13223;width:15;height:542;flip:y" o:connectortype="straight" o:allowincell="f" strokecolor="#17365d">
                    <v:stroke endarrow="block"/>
                  </v:shape>
                  <v:shape id="_x0000_s1094" type="#_x0000_t32" style="position:absolute;left:7031;top:12765;width:169;height:15" o:connectortype="straight" o:allowincell="f" strokecolor="#17365d"/>
                  <v:shape id="_x0000_s1095" type="#_x0000_t32" style="position:absolute;left:7770;top:13223;width:15;height:542;flip:y" o:connectortype="straight" o:allowincell="f" strokecolor="#17365d">
                    <v:stroke endarrow="block"/>
                  </v:shape>
                  <v:shape id="_x0000_s1096" type="#_x0000_t32" style="position:absolute;left:8486;top:12780;width:169;height:15" o:connectortype="straight" o:allowincell="f" strokecolor="#17365d"/>
                  <v:shape id="_x0000_s1097" type="#_x0000_t32" style="position:absolute;left:9225;top:13223;width:15;height:542;flip:y" o:connectortype="straight" o:allowincell="f" strokecolor="#17365d">
                    <v:stroke endarrow="block"/>
                  </v:shape>
                  <v:shape id="_x0000_s1098" type="#_x0000_t32" style="position:absolute;left:9941;top:12750;width:169;height:15" o:connectortype="straight" o:allowincell="f" strokecolor="#17365d"/>
                  <v:shape id="_x0000_s1099" type="#_x0000_t32" style="position:absolute;left:10729;top:13223;width:15;height:542;flip:y" o:connectortype="straight" o:allowincell="f" strokecolor="#17365d">
                    <v:stroke endarrow="block"/>
                  </v:shape>
                </v:group>
                <v:shape id="_x0000_s1100" type="#_x0000_t32" style="position:absolute;left:6112;top:11948;width:405;height:0;rotation:270" o:connectortype="elbow" o:allowincell="f" adj="-336800,-1,-336800" strokecolor="#17365d"/>
                <v:shape id="_x0000_s1101" type="#_x0000_t32" style="position:absolute;left:7672;top:11948;width:405;height:0;rotation:270" o:connectortype="elbow" o:allowincell="f" adj="-336800,-1,-336800" strokecolor="#17365d"/>
                <v:shape id="_x0000_s1102" type="#_x0000_t32" style="position:absolute;left:6315;top:11745;width:1560;height:0" o:connectortype="straight" o:allowincell="f" strokecolor="#17365d"/>
              </v:group>
              <v:shape id="_x0000_s1103" type="#_x0000_t32" style="position:absolute;left:7091;top:11220;width:0;height:525;flip:y" o:connectortype="straight" o:allowincell="f" strokecolor="#17365d"/>
              <v:shape id="_x0000_s1104" type="#_x0000_t32" style="position:absolute;left:2910;top:11220;width:5895;height:0" o:connectortype="straight" o:allowincell="f" strokecolor="#17365d"/>
              <v:shape id="_x0000_s1105" type="#_x0000_t32" style="position:absolute;left:2910;top:10342;width:0;height:878;flip:y" o:connectortype="straight" o:allowincell="f" strokecolor="#17365d">
                <v:stroke endarrow="block"/>
              </v:shape>
              <v:shape id="_x0000_s1106" type="#_x0000_t32" style="position:absolute;left:8805;top:10342;width:0;height:878;flip:y" o:connectortype="straight" o:allowincell="f" strokecolor="#17365d">
                <v:stroke endarrow="block"/>
              </v:shape>
              <v:shape id="_x0000_s1107" type="#_x0000_t32" style="position:absolute;left:2910;top:8890;width:0;height:725;flip:y" o:connectortype="straight" o:allowincell="f" strokecolor="#17365d">
                <v:stroke endarrow="block"/>
              </v:shape>
              <v:shape id="_x0000_s1108" type="#_x0000_t32" style="position:absolute;left:8805;top:8921;width:0;height:725;flip:y" o:connectortype="straight" o:allowincell="f" strokecolor="#17365d">
                <v:stroke endarrow="block"/>
              </v:shape>
              <v:shape id="_x0000_s1109" type="#_x0000_t32" style="position:absolute;left:2910;top:7650;width:0;height:811;flip:y" o:connectortype="straight" o:allowincell="f" strokecolor="#17365d">
                <v:stroke endarrow="block"/>
              </v:shape>
              <v:shape id="_x0000_s1110" type="#_x0000_t32" style="position:absolute;left:8805;top:7650;width:0;height:811;flip:y" o:connectortype="straight" o:allowincell="f" strokecolor="#17365d">
                <v:stroke endarrow="block"/>
              </v:shape>
            </v:group>
            <v:shape id="_x0000_s1111" type="#_x0000_t202" style="position:absolute;left:4294;top:10855;width:4258;height:413" o:allowincell="f" filled="f" stroked="f">
              <v:textbox style="mso-fit-shape-to-text:t">
                <w:txbxContent>
                  <w:p w:rsidR="003E4A07" w:rsidRDefault="003E4A07">
                    <w:r>
                      <w:t>Нет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да</w:t>
                    </w:r>
                  </w:p>
                </w:txbxContent>
              </v:textbox>
            </v:shape>
          </v:group>
        </w:pict>
      </w: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"/>
        <w:gridCol w:w="992"/>
        <w:gridCol w:w="993"/>
        <w:gridCol w:w="993"/>
        <w:gridCol w:w="993"/>
      </w:tblGrid>
      <w:tr w:rsidR="003E4A07">
        <w:tblPrEx>
          <w:tblCellMar>
            <w:top w:w="0" w:type="dxa"/>
            <w:bottom w:w="0" w:type="dxa"/>
          </w:tblCellMar>
        </w:tblPrEx>
        <w:trPr>
          <w:cantSplit/>
          <w:trHeight w:val="6140"/>
        </w:trPr>
        <w:tc>
          <w:tcPr>
            <w:tcW w:w="992" w:type="dxa"/>
            <w:shd w:val="clear" w:color="auto" w:fill="C0C0C0"/>
            <w:textDirection w:val="btLr"/>
          </w:tcPr>
          <w:p w:rsidR="003E4A07" w:rsidRDefault="003E4A07">
            <w:pPr>
              <w:framePr w:hSpace="180" w:wrap="auto" w:vAnchor="text" w:hAnchor="margin" w:xAlign="right" w:y="-5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устремленность</w:t>
            </w:r>
          </w:p>
        </w:tc>
        <w:tc>
          <w:tcPr>
            <w:tcW w:w="992" w:type="dxa"/>
            <w:shd w:val="clear" w:color="auto" w:fill="C0C0C0"/>
            <w:textDirection w:val="btLr"/>
          </w:tcPr>
          <w:p w:rsidR="003E4A07" w:rsidRDefault="003E4A07">
            <w:pPr>
              <w:framePr w:hSpace="180" w:wrap="auto" w:vAnchor="text" w:hAnchor="margin" w:xAlign="right" w:y="-5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993" w:type="dxa"/>
            <w:shd w:val="clear" w:color="auto" w:fill="C0C0C0"/>
            <w:textDirection w:val="btLr"/>
          </w:tcPr>
          <w:p w:rsidR="003E4A07" w:rsidRDefault="003E4A07">
            <w:pPr>
              <w:framePr w:hSpace="180" w:wrap="auto" w:vAnchor="text" w:hAnchor="margin" w:xAlign="right" w:y="-5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Обстоятельность  характера</w:t>
            </w:r>
          </w:p>
        </w:tc>
        <w:tc>
          <w:tcPr>
            <w:tcW w:w="993" w:type="dxa"/>
            <w:shd w:val="clear" w:color="auto" w:fill="C0C0C0"/>
            <w:textDirection w:val="btLr"/>
          </w:tcPr>
          <w:p w:rsidR="003E4A07" w:rsidRDefault="003E4A07">
            <w:pPr>
              <w:framePr w:hSpace="180" w:wrap="auto" w:vAnchor="text" w:hAnchor="margin" w:xAlign="right" w:y="-5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Богатство представлений</w:t>
            </w:r>
          </w:p>
        </w:tc>
        <w:tc>
          <w:tcPr>
            <w:tcW w:w="993" w:type="dxa"/>
            <w:shd w:val="clear" w:color="auto" w:fill="C0C0C0"/>
            <w:textDirection w:val="btLr"/>
          </w:tcPr>
          <w:p w:rsidR="003E4A07" w:rsidRDefault="003E4A07">
            <w:pPr>
              <w:framePr w:hSpace="180" w:wrap="auto" w:vAnchor="text" w:hAnchor="margin" w:xAlign="right" w:y="-5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суждений</w:t>
            </w:r>
          </w:p>
        </w:tc>
      </w:tr>
    </w:tbl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p w:rsidR="003E4A07" w:rsidRDefault="003E4A07">
      <w:pPr>
        <w:rPr>
          <w:rFonts w:ascii="Times New Roman" w:hAnsi="Times New Roman" w:cs="Times New Roman"/>
          <w:sz w:val="28"/>
          <w:szCs w:val="28"/>
        </w:rPr>
      </w:pPr>
    </w:p>
    <w:sectPr w:rsidR="003E4A07" w:rsidSect="003E4A07">
      <w:type w:val="continuous"/>
      <w:pgSz w:w="11906" w:h="16838"/>
      <w:pgMar w:top="851" w:right="851" w:bottom="851" w:left="85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A07"/>
    <w:rsid w:val="003E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73</Words>
  <Characters>420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мир</dc:creator>
  <cp:keywords/>
  <dc:description/>
  <cp:lastModifiedBy>Надежда</cp:lastModifiedBy>
  <cp:revision>2</cp:revision>
  <cp:lastPrinted>2013-01-18T00:35:00Z</cp:lastPrinted>
  <dcterms:created xsi:type="dcterms:W3CDTF">2013-06-12T15:54:00Z</dcterms:created>
  <dcterms:modified xsi:type="dcterms:W3CDTF">2013-06-12T15:54:00Z</dcterms:modified>
</cp:coreProperties>
</file>