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B0" w:rsidRPr="0035638B" w:rsidRDefault="006543B0" w:rsidP="006543B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638B"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  <w:r w:rsidRPr="0035638B">
        <w:rPr>
          <w:rFonts w:ascii="Times New Roman" w:hAnsi="Times New Roman" w:cs="Times New Roman"/>
          <w:sz w:val="28"/>
          <w:szCs w:val="28"/>
        </w:rPr>
        <w:t>Строение зуба.</w:t>
      </w:r>
    </w:p>
    <w:p w:rsidR="006543B0" w:rsidRPr="0035638B" w:rsidRDefault="006543B0" w:rsidP="006543B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43B0" w:rsidRPr="0035638B" w:rsidRDefault="006543B0">
      <w:pPr>
        <w:rPr>
          <w:b/>
          <w:sz w:val="28"/>
          <w:szCs w:val="28"/>
        </w:rPr>
      </w:pPr>
      <w:r w:rsidRPr="0035638B">
        <w:rPr>
          <w:rFonts w:ascii="Arial" w:eastAsia="Times New Roman" w:hAnsi="Arial" w:cs="Arial"/>
          <w:noProof/>
          <w:color w:val="393939"/>
          <w:sz w:val="28"/>
          <w:szCs w:val="28"/>
          <w:lang w:eastAsia="ru-RU"/>
        </w:rPr>
        <w:drawing>
          <wp:inline distT="0" distB="0" distL="0" distR="0">
            <wp:extent cx="4076700" cy="6505575"/>
            <wp:effectExtent l="19050" t="0" r="0" b="0"/>
            <wp:docPr id="1" name="Рисунок 1" descr="http://www.dentaltechnic.info/atl2009_13_files/atl2009_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ntaltechnic.info/atl2009_13_files/atl2009_13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6"/>
      </w:tblGrid>
      <w:tr w:rsidR="006543B0" w:rsidRPr="0035638B" w:rsidTr="006543B0">
        <w:trPr>
          <w:tblCellSpacing w:w="15" w:type="dxa"/>
        </w:trPr>
        <w:tc>
          <w:tcPr>
            <w:tcW w:w="9326" w:type="dxa"/>
            <w:tcMar>
              <w:top w:w="15" w:type="dxa"/>
              <w:left w:w="0" w:type="dxa"/>
              <w:bottom w:w="75" w:type="dxa"/>
              <w:right w:w="15" w:type="dxa"/>
            </w:tcMar>
            <w:vAlign w:val="center"/>
            <w:hideMark/>
          </w:tcPr>
          <w:p w:rsidR="0035638B" w:rsidRDefault="0035638B" w:rsidP="006543B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43B0" w:rsidRPr="0035638B" w:rsidRDefault="006543B0" w:rsidP="006543B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Рисунок 1. Строение зуба </w:t>
            </w:r>
          </w:p>
          <w:p w:rsidR="00CC560A" w:rsidRPr="0035638B" w:rsidRDefault="006543B0" w:rsidP="006543B0">
            <w:pPr>
              <w:spacing w:before="100" w:beforeAutospacing="1" w:after="100" w:afterAutospacing="1" w:line="240" w:lineRule="auto"/>
              <w:ind w:firstLine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6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А: 1 — коронка зуба; 2 — шейка зуба; 3 — корень зуба</w:t>
            </w:r>
            <w:proofErr w:type="gramStart"/>
            <w:r w:rsidRPr="00356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356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1 — эмаль; 2 — цемент; 3 — дентин; 4 — канал </w:t>
            </w:r>
            <w:hyperlink r:id="rId5" w:tgtFrame="_blank" w:history="1">
              <w:r w:rsidRPr="0035638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корня</w:t>
              </w:r>
            </w:hyperlink>
            <w:r w:rsidRPr="00356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зуба; 5 — периодонт</w:t>
            </w:r>
            <w:r w:rsidRPr="003563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24D9D" w:rsidRPr="0035638B" w:rsidRDefault="00724D9D">
      <w:pPr>
        <w:rPr>
          <w:b/>
          <w:sz w:val="28"/>
          <w:szCs w:val="28"/>
        </w:rPr>
      </w:pPr>
    </w:p>
    <w:sectPr w:rsidR="00724D9D" w:rsidRPr="0035638B" w:rsidSect="0072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3B0"/>
    <w:rsid w:val="0035638B"/>
    <w:rsid w:val="006543B0"/>
    <w:rsid w:val="00724D9D"/>
    <w:rsid w:val="00A85859"/>
    <w:rsid w:val="00F20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ntaltechnic.info/index.php/obshie-voprosy/52-%C3%83%C3%A3undamentalnye-voprosy/99-anatomiya-zubov-cheloveka-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2012-12-18T06:48:00Z</dcterms:created>
  <dcterms:modified xsi:type="dcterms:W3CDTF">2013-01-10T08:28:00Z</dcterms:modified>
</cp:coreProperties>
</file>