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85" w:rsidRDefault="00651E85" w:rsidP="00D47C0C">
      <w:pPr>
        <w:jc w:val="right"/>
        <w:rPr>
          <w:b/>
          <w:sz w:val="36"/>
          <w:szCs w:val="36"/>
        </w:rPr>
      </w:pPr>
      <w:r w:rsidRPr="00D47C0C">
        <w:rPr>
          <w:b/>
          <w:sz w:val="36"/>
          <w:szCs w:val="36"/>
        </w:rPr>
        <w:t>Приложение</w:t>
      </w:r>
    </w:p>
    <w:p w:rsidR="00D47C0C" w:rsidRPr="00D47C0C" w:rsidRDefault="00D47C0C" w:rsidP="00D47C0C">
      <w:pPr>
        <w:rPr>
          <w:b/>
          <w:sz w:val="36"/>
          <w:szCs w:val="36"/>
        </w:rPr>
      </w:pPr>
    </w:p>
    <w:p w:rsidR="00651E85" w:rsidRPr="00D47C0C" w:rsidRDefault="00651E85" w:rsidP="00D47C0C">
      <w:pPr>
        <w:rPr>
          <w:color w:val="0000FF"/>
          <w:sz w:val="28"/>
          <w:szCs w:val="28"/>
        </w:rPr>
      </w:pPr>
      <w:r w:rsidRPr="00D47C0C">
        <w:rPr>
          <w:color w:val="0000FF"/>
          <w:sz w:val="28"/>
          <w:szCs w:val="28"/>
        </w:rPr>
        <w:t xml:space="preserve">1. </w:t>
      </w:r>
    </w:p>
    <w:tbl>
      <w:tblPr>
        <w:tblStyle w:val="a3"/>
        <w:tblW w:w="0" w:type="auto"/>
        <w:tblLook w:val="01E0"/>
      </w:tblPr>
      <w:tblGrid>
        <w:gridCol w:w="3517"/>
        <w:gridCol w:w="1759"/>
        <w:gridCol w:w="1758"/>
        <w:gridCol w:w="3518"/>
      </w:tblGrid>
      <w:tr w:rsidR="00651E85" w:rsidRPr="00D47C0C" w:rsidTr="006D411A">
        <w:trPr>
          <w:trHeight w:val="536"/>
        </w:trPr>
        <w:tc>
          <w:tcPr>
            <w:tcW w:w="10552" w:type="dxa"/>
            <w:gridSpan w:val="4"/>
            <w:shd w:val="clear" w:color="auto" w:fill="C0C0C0"/>
            <w:vAlign w:val="center"/>
          </w:tcPr>
          <w:p w:rsidR="00651E85" w:rsidRPr="00D47C0C" w:rsidRDefault="00651E85" w:rsidP="00D47C0C">
            <w:pPr>
              <w:tabs>
                <w:tab w:val="left" w:pos="4110"/>
              </w:tabs>
              <w:rPr>
                <w:sz w:val="28"/>
                <w:szCs w:val="28"/>
                <w:lang w:val="en-US"/>
              </w:rPr>
            </w:pPr>
            <w:r w:rsidRPr="00D47C0C">
              <w:rPr>
                <w:sz w:val="28"/>
                <w:szCs w:val="28"/>
              </w:rPr>
              <w:t xml:space="preserve">Вариант </w:t>
            </w:r>
            <w:r w:rsidRPr="00D47C0C">
              <w:rPr>
                <w:sz w:val="28"/>
                <w:szCs w:val="28"/>
                <w:lang w:val="en-US"/>
              </w:rPr>
              <w:t>1</w:t>
            </w:r>
          </w:p>
        </w:tc>
      </w:tr>
      <w:tr w:rsidR="00651E85" w:rsidRPr="00D47C0C" w:rsidTr="006D411A">
        <w:trPr>
          <w:trHeight w:val="866"/>
        </w:trPr>
        <w:tc>
          <w:tcPr>
            <w:tcW w:w="10552" w:type="dxa"/>
            <w:gridSpan w:val="4"/>
          </w:tcPr>
          <w:p w:rsidR="00651E85" w:rsidRPr="00D47C0C" w:rsidRDefault="00651E85" w:rsidP="00D47C0C">
            <w:pPr>
              <w:rPr>
                <w:sz w:val="28"/>
                <w:szCs w:val="28"/>
              </w:rPr>
            </w:pPr>
            <w:r w:rsidRPr="00D47C0C">
              <w:rPr>
                <w:sz w:val="28"/>
                <w:szCs w:val="28"/>
              </w:rPr>
              <w:t>№ 1 Определить знак результата выражения:</w:t>
            </w:r>
          </w:p>
          <w:p w:rsidR="00651E85" w:rsidRPr="00D47C0C" w:rsidRDefault="00651E85" w:rsidP="00D47C0C">
            <w:pPr>
              <w:rPr>
                <w:sz w:val="28"/>
                <w:szCs w:val="28"/>
              </w:rPr>
            </w:pPr>
            <w:r w:rsidRPr="00D47C0C">
              <w:rPr>
                <w:position w:val="-6"/>
                <w:sz w:val="28"/>
                <w:szCs w:val="28"/>
              </w:rPr>
              <w:object w:dxaOrig="17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5.75pt" o:ole="">
                  <v:imagedata r:id="rId5" o:title=""/>
                </v:shape>
                <o:OLEObject Type="Embed" ProgID="Equation.3" ShapeID="_x0000_i1025" DrawAspect="Content" ObjectID="_1431702755" r:id="rId6"/>
              </w:object>
            </w:r>
          </w:p>
        </w:tc>
      </w:tr>
      <w:tr w:rsidR="00651E85" w:rsidRPr="00D47C0C" w:rsidTr="006D411A">
        <w:tc>
          <w:tcPr>
            <w:tcW w:w="5276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А</w:t>
            </w:r>
            <w:r w:rsidRPr="00D47C0C">
              <w:rPr>
                <w:sz w:val="40"/>
                <w:szCs w:val="40"/>
                <w:lang w:val="en-US"/>
              </w:rPr>
              <w:t xml:space="preserve">                  +</w:t>
            </w:r>
          </w:p>
        </w:tc>
        <w:tc>
          <w:tcPr>
            <w:tcW w:w="5276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 xml:space="preserve"> Б</w:t>
            </w:r>
            <w:r w:rsidRPr="00D47C0C">
              <w:rPr>
                <w:sz w:val="40"/>
                <w:szCs w:val="40"/>
                <w:lang w:val="en-US"/>
              </w:rPr>
              <w:t xml:space="preserve">                - </w:t>
            </w:r>
          </w:p>
        </w:tc>
      </w:tr>
      <w:tr w:rsidR="00651E85" w:rsidRPr="00D47C0C" w:rsidTr="006D411A">
        <w:trPr>
          <w:trHeight w:val="1029"/>
        </w:trPr>
        <w:tc>
          <w:tcPr>
            <w:tcW w:w="10552" w:type="dxa"/>
            <w:gridSpan w:val="4"/>
          </w:tcPr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sz w:val="28"/>
                <w:szCs w:val="28"/>
              </w:rPr>
              <w:t>№ 2 Вычислить:</w:t>
            </w:r>
          </w:p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position w:val="-24"/>
                <w:sz w:val="28"/>
                <w:szCs w:val="28"/>
                <w:lang w:val="en-US"/>
              </w:rPr>
              <w:object w:dxaOrig="800" w:dyaOrig="620">
                <v:shape id="_x0000_i1026" type="#_x0000_t75" style="width:45pt;height:29.25pt" o:ole="">
                  <v:imagedata r:id="rId7" o:title=""/>
                </v:shape>
                <o:OLEObject Type="Embed" ProgID="Equation.3" ShapeID="_x0000_i1026" DrawAspect="Content" ObjectID="_1431702756" r:id="rId8"/>
              </w:object>
            </w:r>
          </w:p>
        </w:tc>
      </w:tr>
      <w:tr w:rsidR="00651E85" w:rsidRPr="00D47C0C" w:rsidTr="006D411A">
        <w:tc>
          <w:tcPr>
            <w:tcW w:w="3517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А</w:t>
            </w:r>
            <w:r w:rsidRPr="00D47C0C">
              <w:rPr>
                <w:sz w:val="40"/>
                <w:szCs w:val="40"/>
                <w:lang w:val="en-US"/>
              </w:rPr>
              <w:t xml:space="preserve">          -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400" w:dyaOrig="680">
                <v:shape id="_x0000_i1027" type="#_x0000_t75" style="width:20.25pt;height:33.75pt" o:ole="">
                  <v:imagedata r:id="rId9" o:title=""/>
                </v:shape>
                <o:OLEObject Type="Embed" ProgID="Equation.3" ShapeID="_x0000_i1027" DrawAspect="Content" ObjectID="_1431702757" r:id="rId10"/>
              </w:object>
            </w:r>
          </w:p>
        </w:tc>
        <w:tc>
          <w:tcPr>
            <w:tcW w:w="3517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Б</w:t>
            </w:r>
            <w:r w:rsidRPr="00D47C0C">
              <w:rPr>
                <w:sz w:val="40"/>
                <w:szCs w:val="40"/>
                <w:lang w:val="en-US"/>
              </w:rPr>
              <w:t xml:space="preserve">          -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3" ShapeID="_x0000_i1028" DrawAspect="Content" ObjectID="_1431702758" r:id="rId12"/>
              </w:object>
            </w:r>
          </w:p>
        </w:tc>
        <w:tc>
          <w:tcPr>
            <w:tcW w:w="3518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 xml:space="preserve">В </w:t>
            </w:r>
            <w:r w:rsidRPr="00D47C0C">
              <w:rPr>
                <w:sz w:val="40"/>
                <w:szCs w:val="40"/>
                <w:lang w:val="en-US"/>
              </w:rPr>
              <w:t xml:space="preserve">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3" ShapeID="_x0000_i1029" DrawAspect="Content" ObjectID="_1431702759" r:id="rId14"/>
              </w:object>
            </w:r>
            <w:r w:rsidRPr="00D47C0C">
              <w:rPr>
                <w:sz w:val="40"/>
                <w:szCs w:val="40"/>
                <w:lang w:val="en-US"/>
              </w:rPr>
              <w:t xml:space="preserve"> </w:t>
            </w:r>
          </w:p>
        </w:tc>
      </w:tr>
      <w:tr w:rsidR="00651E85" w:rsidRPr="00D47C0C" w:rsidTr="006D411A">
        <w:trPr>
          <w:trHeight w:val="1120"/>
        </w:trPr>
        <w:tc>
          <w:tcPr>
            <w:tcW w:w="10552" w:type="dxa"/>
            <w:gridSpan w:val="4"/>
          </w:tcPr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sz w:val="28"/>
                <w:szCs w:val="28"/>
              </w:rPr>
              <w:t>№ 3 Вычислить:</w:t>
            </w:r>
          </w:p>
          <w:p w:rsidR="00651E85" w:rsidRPr="00D47C0C" w:rsidRDefault="00651E85" w:rsidP="00D47C0C">
            <w:pPr>
              <w:rPr>
                <w:i/>
                <w:sz w:val="28"/>
                <w:szCs w:val="28"/>
                <w:lang w:val="en-US"/>
              </w:rPr>
            </w:pPr>
            <w:r w:rsidRPr="00D47C0C">
              <w:rPr>
                <w:i/>
                <w:position w:val="-28"/>
                <w:sz w:val="28"/>
                <w:szCs w:val="28"/>
                <w:lang w:val="en-US"/>
              </w:rPr>
              <w:object w:dxaOrig="1840" w:dyaOrig="680">
                <v:shape id="_x0000_i1030" type="#_x0000_t75" style="width:111pt;height:37.5pt" o:ole="">
                  <v:imagedata r:id="rId15" o:title=""/>
                </v:shape>
                <o:OLEObject Type="Embed" ProgID="Equation.3" ShapeID="_x0000_i1030" DrawAspect="Content" ObjectID="_1431702760" r:id="rId16"/>
              </w:object>
            </w:r>
          </w:p>
        </w:tc>
      </w:tr>
      <w:tr w:rsidR="00651E85" w:rsidRPr="00D47C0C" w:rsidTr="006D411A">
        <w:tc>
          <w:tcPr>
            <w:tcW w:w="3517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А</w:t>
            </w:r>
            <w:r w:rsidRPr="00D47C0C">
              <w:rPr>
                <w:sz w:val="40"/>
                <w:szCs w:val="40"/>
                <w:lang w:val="en-US"/>
              </w:rPr>
              <w:t xml:space="preserve"> 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240" w:dyaOrig="620">
                <v:shape id="_x0000_i1031" type="#_x0000_t75" style="width:12pt;height:30.75pt" o:ole="">
                  <v:imagedata r:id="rId13" o:title=""/>
                </v:shape>
                <o:OLEObject Type="Embed" ProgID="Equation.3" ShapeID="_x0000_i1031" DrawAspect="Content" ObjectID="_1431702761" r:id="rId17"/>
              </w:object>
            </w:r>
          </w:p>
        </w:tc>
        <w:tc>
          <w:tcPr>
            <w:tcW w:w="3517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Б</w:t>
            </w:r>
            <w:r w:rsidRPr="00D47C0C">
              <w:rPr>
                <w:sz w:val="40"/>
                <w:szCs w:val="40"/>
                <w:lang w:val="en-US"/>
              </w:rPr>
              <w:t xml:space="preserve"> 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520" w:dyaOrig="680">
                <v:shape id="_x0000_i1032" type="#_x0000_t75" style="width:26.25pt;height:33.75pt" o:ole="">
                  <v:imagedata r:id="rId18" o:title=""/>
                </v:shape>
                <o:OLEObject Type="Embed" ProgID="Equation.3" ShapeID="_x0000_i1032" DrawAspect="Content" ObjectID="_1431702762" r:id="rId19"/>
              </w:object>
            </w:r>
          </w:p>
        </w:tc>
        <w:tc>
          <w:tcPr>
            <w:tcW w:w="3518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 xml:space="preserve">В </w:t>
            </w:r>
            <w:r w:rsidRPr="00D47C0C">
              <w:rPr>
                <w:sz w:val="40"/>
                <w:szCs w:val="40"/>
                <w:lang w:val="en-US"/>
              </w:rPr>
              <w:t xml:space="preserve"> 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400" w:dyaOrig="680">
                <v:shape id="_x0000_i1033" type="#_x0000_t75" style="width:20.25pt;height:33.75pt" o:ole="">
                  <v:imagedata r:id="rId9" o:title=""/>
                </v:shape>
                <o:OLEObject Type="Embed" ProgID="Equation.3" ShapeID="_x0000_i1033" DrawAspect="Content" ObjectID="_1431702763" r:id="rId20"/>
              </w:object>
            </w:r>
          </w:p>
        </w:tc>
      </w:tr>
      <w:tr w:rsidR="00651E85" w:rsidRPr="00D47C0C" w:rsidTr="006D411A">
        <w:trPr>
          <w:trHeight w:val="1120"/>
        </w:trPr>
        <w:tc>
          <w:tcPr>
            <w:tcW w:w="10552" w:type="dxa"/>
            <w:gridSpan w:val="4"/>
          </w:tcPr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sz w:val="28"/>
                <w:szCs w:val="28"/>
              </w:rPr>
              <w:t>№ 4 Вычислить:</w:t>
            </w:r>
          </w:p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position w:val="-34"/>
                <w:sz w:val="28"/>
                <w:szCs w:val="28"/>
                <w:lang w:val="en-US"/>
              </w:rPr>
              <w:object w:dxaOrig="3680" w:dyaOrig="800">
                <v:shape id="_x0000_i1034" type="#_x0000_t75" style="width:193.5pt;height:33.75pt" o:ole="">
                  <v:imagedata r:id="rId21" o:title=""/>
                </v:shape>
                <o:OLEObject Type="Embed" ProgID="Equation.3" ShapeID="_x0000_i1034" DrawAspect="Content" ObjectID="_1431702764" r:id="rId22"/>
              </w:object>
            </w:r>
          </w:p>
        </w:tc>
      </w:tr>
      <w:tr w:rsidR="00651E85" w:rsidRPr="00D47C0C" w:rsidTr="006D411A">
        <w:tc>
          <w:tcPr>
            <w:tcW w:w="3517" w:type="dxa"/>
            <w:tcBorders>
              <w:bottom w:val="single" w:sz="4" w:space="0" w:color="auto"/>
            </w:tcBorders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А</w:t>
            </w:r>
            <w:r w:rsidRPr="00D47C0C">
              <w:rPr>
                <w:sz w:val="40"/>
                <w:szCs w:val="40"/>
                <w:lang w:val="en-US"/>
              </w:rPr>
              <w:t xml:space="preserve"> 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400" w:dyaOrig="620">
                <v:shape id="_x0000_i1035" type="#_x0000_t75" style="width:20.25pt;height:30.75pt" o:ole="">
                  <v:imagedata r:id="rId23" o:title=""/>
                </v:shape>
                <o:OLEObject Type="Embed" ProgID="Equation.3" ShapeID="_x0000_i1035" DrawAspect="Content" ObjectID="_1431702765" r:id="rId24"/>
              </w:objec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Б</w:t>
            </w:r>
            <w:r w:rsidRPr="00D47C0C">
              <w:rPr>
                <w:sz w:val="40"/>
                <w:szCs w:val="40"/>
                <w:lang w:val="en-US"/>
              </w:rPr>
              <w:t xml:space="preserve">   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460" w:dyaOrig="620">
                <v:shape id="_x0000_i1036" type="#_x0000_t75" style="width:23.25pt;height:30.75pt" o:ole="">
                  <v:imagedata r:id="rId25" o:title=""/>
                </v:shape>
                <o:OLEObject Type="Embed" ProgID="Equation.3" ShapeID="_x0000_i1036" DrawAspect="Content" ObjectID="_1431702766" r:id="rId26"/>
              </w:objec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 xml:space="preserve">В </w:t>
            </w:r>
            <w:r w:rsidRPr="00D47C0C">
              <w:rPr>
                <w:sz w:val="40"/>
                <w:szCs w:val="40"/>
                <w:lang w:val="en-US"/>
              </w:rPr>
              <w:t xml:space="preserve">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580" w:dyaOrig="620">
                <v:shape id="_x0000_i1037" type="#_x0000_t75" style="width:29.25pt;height:30.75pt" o:ole="">
                  <v:imagedata r:id="rId27" o:title=""/>
                </v:shape>
                <o:OLEObject Type="Embed" ProgID="Equation.3" ShapeID="_x0000_i1037" DrawAspect="Content" ObjectID="_1431702767" r:id="rId28"/>
              </w:object>
            </w:r>
            <w:r w:rsidRPr="00D47C0C">
              <w:rPr>
                <w:sz w:val="40"/>
                <w:szCs w:val="40"/>
                <w:lang w:val="en-US"/>
              </w:rPr>
              <w:t xml:space="preserve"> </w:t>
            </w:r>
          </w:p>
        </w:tc>
      </w:tr>
      <w:tr w:rsidR="00651E85" w:rsidRPr="00D47C0C" w:rsidTr="006D411A">
        <w:trPr>
          <w:trHeight w:val="630"/>
        </w:trPr>
        <w:tc>
          <w:tcPr>
            <w:tcW w:w="10552" w:type="dxa"/>
            <w:gridSpan w:val="4"/>
            <w:shd w:val="clear" w:color="auto" w:fill="C0C0C0"/>
            <w:vAlign w:val="center"/>
          </w:tcPr>
          <w:p w:rsidR="00651E85" w:rsidRPr="00D47C0C" w:rsidRDefault="00651E85" w:rsidP="00D47C0C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D47C0C">
              <w:rPr>
                <w:sz w:val="28"/>
                <w:szCs w:val="28"/>
              </w:rPr>
              <w:t>Вариант 2</w:t>
            </w:r>
          </w:p>
        </w:tc>
      </w:tr>
      <w:tr w:rsidR="00651E85" w:rsidRPr="00D47C0C" w:rsidTr="006D411A">
        <w:trPr>
          <w:trHeight w:val="938"/>
        </w:trPr>
        <w:tc>
          <w:tcPr>
            <w:tcW w:w="10552" w:type="dxa"/>
            <w:gridSpan w:val="4"/>
          </w:tcPr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sz w:val="28"/>
                <w:szCs w:val="28"/>
              </w:rPr>
              <w:t>№ 1 Определить знак результата выражения:</w:t>
            </w:r>
          </w:p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position w:val="-10"/>
                <w:sz w:val="28"/>
                <w:szCs w:val="28"/>
              </w:rPr>
              <w:object w:dxaOrig="1719" w:dyaOrig="360">
                <v:shape id="_x0000_i1038" type="#_x0000_t75" style="width:86.25pt;height:18pt" o:ole="">
                  <v:imagedata r:id="rId29" o:title=""/>
                </v:shape>
                <o:OLEObject Type="Embed" ProgID="Equation.3" ShapeID="_x0000_i1038" DrawAspect="Content" ObjectID="_1431702768" r:id="rId30"/>
              </w:object>
            </w:r>
          </w:p>
        </w:tc>
      </w:tr>
      <w:tr w:rsidR="00651E85" w:rsidRPr="00D47C0C" w:rsidTr="006D411A">
        <w:tc>
          <w:tcPr>
            <w:tcW w:w="5276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А</w:t>
            </w:r>
            <w:r w:rsidRPr="00D47C0C">
              <w:rPr>
                <w:sz w:val="40"/>
                <w:szCs w:val="40"/>
                <w:lang w:val="en-US"/>
              </w:rPr>
              <w:t xml:space="preserve">                  +</w:t>
            </w:r>
          </w:p>
        </w:tc>
        <w:tc>
          <w:tcPr>
            <w:tcW w:w="5276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 xml:space="preserve"> Б</w:t>
            </w:r>
            <w:r w:rsidRPr="00D47C0C">
              <w:rPr>
                <w:sz w:val="40"/>
                <w:szCs w:val="40"/>
                <w:lang w:val="en-US"/>
              </w:rPr>
              <w:t xml:space="preserve">                - </w:t>
            </w:r>
          </w:p>
        </w:tc>
      </w:tr>
      <w:tr w:rsidR="00651E85" w:rsidRPr="00D47C0C" w:rsidTr="006D411A">
        <w:trPr>
          <w:trHeight w:val="1120"/>
        </w:trPr>
        <w:tc>
          <w:tcPr>
            <w:tcW w:w="10552" w:type="dxa"/>
            <w:gridSpan w:val="4"/>
          </w:tcPr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sz w:val="28"/>
                <w:szCs w:val="28"/>
              </w:rPr>
              <w:t>№ 2 Вычислить:</w:t>
            </w:r>
          </w:p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position w:val="-24"/>
                <w:sz w:val="28"/>
                <w:szCs w:val="28"/>
                <w:lang w:val="en-US"/>
              </w:rPr>
              <w:object w:dxaOrig="720" w:dyaOrig="620">
                <v:shape id="_x0000_i1039" type="#_x0000_t75" style="width:51pt;height:35.25pt" o:ole="">
                  <v:imagedata r:id="rId31" o:title=""/>
                </v:shape>
                <o:OLEObject Type="Embed" ProgID="Equation.3" ShapeID="_x0000_i1039" DrawAspect="Content" ObjectID="_1431702769" r:id="rId32"/>
              </w:object>
            </w:r>
          </w:p>
        </w:tc>
      </w:tr>
      <w:tr w:rsidR="00651E85" w:rsidRPr="00D47C0C" w:rsidTr="006D411A">
        <w:tc>
          <w:tcPr>
            <w:tcW w:w="3517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А</w:t>
            </w:r>
            <w:r w:rsidRPr="00D47C0C">
              <w:rPr>
                <w:sz w:val="40"/>
                <w:szCs w:val="40"/>
                <w:lang w:val="en-US"/>
              </w:rPr>
              <w:t xml:space="preserve">          -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400" w:dyaOrig="680">
                <v:shape id="_x0000_i1040" type="#_x0000_t75" style="width:20.25pt;height:33.75pt" o:ole="">
                  <v:imagedata r:id="rId9" o:title=""/>
                </v:shape>
                <o:OLEObject Type="Embed" ProgID="Equation.3" ShapeID="_x0000_i1040" DrawAspect="Content" ObjectID="_1431702770" r:id="rId33"/>
              </w:object>
            </w:r>
          </w:p>
        </w:tc>
        <w:tc>
          <w:tcPr>
            <w:tcW w:w="3517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Б</w:t>
            </w:r>
            <w:r w:rsidRPr="00D47C0C">
              <w:rPr>
                <w:sz w:val="40"/>
                <w:szCs w:val="40"/>
                <w:lang w:val="en-US"/>
              </w:rPr>
              <w:t xml:space="preserve">          -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240" w:dyaOrig="620">
                <v:shape id="_x0000_i1041" type="#_x0000_t75" style="width:12pt;height:30.75pt" o:ole="">
                  <v:imagedata r:id="rId11" o:title=""/>
                </v:shape>
                <o:OLEObject Type="Embed" ProgID="Equation.3" ShapeID="_x0000_i1041" DrawAspect="Content" ObjectID="_1431702771" r:id="rId34"/>
              </w:object>
            </w:r>
          </w:p>
        </w:tc>
        <w:tc>
          <w:tcPr>
            <w:tcW w:w="3518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 xml:space="preserve">В </w:t>
            </w:r>
            <w:r w:rsidRPr="00D47C0C">
              <w:rPr>
                <w:sz w:val="40"/>
                <w:szCs w:val="40"/>
                <w:lang w:val="en-US"/>
              </w:rPr>
              <w:t xml:space="preserve">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240" w:dyaOrig="620">
                <v:shape id="_x0000_i1042" type="#_x0000_t75" style="width:12pt;height:30.75pt" o:ole="">
                  <v:imagedata r:id="rId13" o:title=""/>
                </v:shape>
                <o:OLEObject Type="Embed" ProgID="Equation.3" ShapeID="_x0000_i1042" DrawAspect="Content" ObjectID="_1431702772" r:id="rId35"/>
              </w:object>
            </w:r>
            <w:r w:rsidRPr="00D47C0C">
              <w:rPr>
                <w:sz w:val="40"/>
                <w:szCs w:val="40"/>
                <w:lang w:val="en-US"/>
              </w:rPr>
              <w:t xml:space="preserve"> </w:t>
            </w:r>
          </w:p>
        </w:tc>
      </w:tr>
      <w:tr w:rsidR="00651E85" w:rsidRPr="00D47C0C" w:rsidTr="006D411A">
        <w:trPr>
          <w:trHeight w:val="1120"/>
        </w:trPr>
        <w:tc>
          <w:tcPr>
            <w:tcW w:w="10552" w:type="dxa"/>
            <w:gridSpan w:val="4"/>
          </w:tcPr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sz w:val="28"/>
                <w:szCs w:val="28"/>
              </w:rPr>
              <w:t>№ 3 Вычислить:</w:t>
            </w:r>
          </w:p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position w:val="-24"/>
                <w:sz w:val="28"/>
                <w:szCs w:val="28"/>
                <w:lang w:val="en-US"/>
              </w:rPr>
              <w:object w:dxaOrig="1680" w:dyaOrig="620">
                <v:shape id="_x0000_i1043" type="#_x0000_t75" style="width:82.5pt;height:33pt" o:ole="">
                  <v:imagedata r:id="rId36" o:title=""/>
                </v:shape>
                <o:OLEObject Type="Embed" ProgID="Equation.3" ShapeID="_x0000_i1043" DrawAspect="Content" ObjectID="_1431702773" r:id="rId37"/>
              </w:object>
            </w:r>
          </w:p>
        </w:tc>
      </w:tr>
      <w:tr w:rsidR="00651E85" w:rsidRPr="00D47C0C" w:rsidTr="006D411A">
        <w:tc>
          <w:tcPr>
            <w:tcW w:w="3517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А</w:t>
            </w:r>
            <w:r w:rsidRPr="00D47C0C">
              <w:rPr>
                <w:sz w:val="40"/>
                <w:szCs w:val="40"/>
                <w:lang w:val="en-US"/>
              </w:rPr>
              <w:t xml:space="preserve"> 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240" w:dyaOrig="620">
                <v:shape id="_x0000_i1044" type="#_x0000_t75" style="width:12pt;height:30.75pt" o:ole="">
                  <v:imagedata r:id="rId13" o:title=""/>
                </v:shape>
                <o:OLEObject Type="Embed" ProgID="Equation.3" ShapeID="_x0000_i1044" DrawAspect="Content" ObjectID="_1431702774" r:id="rId38"/>
              </w:object>
            </w:r>
          </w:p>
        </w:tc>
        <w:tc>
          <w:tcPr>
            <w:tcW w:w="3517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Б</w:t>
            </w:r>
            <w:r w:rsidRPr="00D47C0C">
              <w:rPr>
                <w:sz w:val="40"/>
                <w:szCs w:val="40"/>
                <w:lang w:val="en-US"/>
              </w:rPr>
              <w:t xml:space="preserve">          -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520" w:dyaOrig="680">
                <v:shape id="_x0000_i1045" type="#_x0000_t75" style="width:26.25pt;height:33.75pt" o:ole="">
                  <v:imagedata r:id="rId18" o:title=""/>
                </v:shape>
                <o:OLEObject Type="Embed" ProgID="Equation.3" ShapeID="_x0000_i1045" DrawAspect="Content" ObjectID="_1431702775" r:id="rId39"/>
              </w:object>
            </w:r>
          </w:p>
        </w:tc>
        <w:tc>
          <w:tcPr>
            <w:tcW w:w="3518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 xml:space="preserve">В </w:t>
            </w:r>
            <w:r w:rsidRPr="00D47C0C">
              <w:rPr>
                <w:sz w:val="40"/>
                <w:szCs w:val="40"/>
                <w:lang w:val="en-US"/>
              </w:rPr>
              <w:t xml:space="preserve"> 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400" w:dyaOrig="680">
                <v:shape id="_x0000_i1046" type="#_x0000_t75" style="width:20.25pt;height:33.75pt" o:ole="">
                  <v:imagedata r:id="rId9" o:title=""/>
                </v:shape>
                <o:OLEObject Type="Embed" ProgID="Equation.3" ShapeID="_x0000_i1046" DrawAspect="Content" ObjectID="_1431702776" r:id="rId40"/>
              </w:object>
            </w:r>
          </w:p>
        </w:tc>
      </w:tr>
      <w:tr w:rsidR="00651E85" w:rsidRPr="00D47C0C" w:rsidTr="006D411A">
        <w:trPr>
          <w:trHeight w:val="1120"/>
        </w:trPr>
        <w:tc>
          <w:tcPr>
            <w:tcW w:w="10552" w:type="dxa"/>
            <w:gridSpan w:val="4"/>
          </w:tcPr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sz w:val="28"/>
                <w:szCs w:val="28"/>
              </w:rPr>
              <w:t>№ 4 Вычислить:</w:t>
            </w:r>
          </w:p>
          <w:p w:rsidR="00651E85" w:rsidRPr="00D47C0C" w:rsidRDefault="00651E85" w:rsidP="00D47C0C">
            <w:pPr>
              <w:rPr>
                <w:sz w:val="28"/>
                <w:szCs w:val="28"/>
                <w:lang w:val="en-US"/>
              </w:rPr>
            </w:pPr>
            <w:r w:rsidRPr="00D47C0C">
              <w:rPr>
                <w:position w:val="-34"/>
                <w:sz w:val="28"/>
                <w:szCs w:val="28"/>
                <w:lang w:val="en-US"/>
              </w:rPr>
              <w:object w:dxaOrig="3379" w:dyaOrig="800">
                <v:shape id="_x0000_i1047" type="#_x0000_t75" style="width:173.25pt;height:38.25pt" o:ole="">
                  <v:imagedata r:id="rId41" o:title=""/>
                </v:shape>
                <o:OLEObject Type="Embed" ProgID="Equation.3" ShapeID="_x0000_i1047" DrawAspect="Content" ObjectID="_1431702777" r:id="rId42"/>
              </w:object>
            </w:r>
          </w:p>
        </w:tc>
      </w:tr>
      <w:tr w:rsidR="00651E85" w:rsidRPr="00D47C0C" w:rsidTr="006D411A">
        <w:tc>
          <w:tcPr>
            <w:tcW w:w="3517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lastRenderedPageBreak/>
              <w:t>А</w:t>
            </w:r>
            <w:r w:rsidRPr="00D47C0C">
              <w:rPr>
                <w:sz w:val="40"/>
                <w:szCs w:val="40"/>
                <w:lang w:val="en-US"/>
              </w:rPr>
              <w:t xml:space="preserve">  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580" w:dyaOrig="620">
                <v:shape id="_x0000_i1048" type="#_x0000_t75" style="width:29.25pt;height:30.75pt" o:ole="">
                  <v:imagedata r:id="rId43" o:title=""/>
                </v:shape>
                <o:OLEObject Type="Embed" ProgID="Equation.3" ShapeID="_x0000_i1048" DrawAspect="Content" ObjectID="_1431702778" r:id="rId44"/>
              </w:object>
            </w:r>
          </w:p>
        </w:tc>
        <w:tc>
          <w:tcPr>
            <w:tcW w:w="3517" w:type="dxa"/>
            <w:gridSpan w:val="2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>Б</w:t>
            </w:r>
            <w:r w:rsidRPr="00D47C0C">
              <w:rPr>
                <w:sz w:val="40"/>
                <w:szCs w:val="40"/>
                <w:lang w:val="en-US"/>
              </w:rPr>
              <w:t xml:space="preserve">         </w:t>
            </w:r>
            <w:r w:rsidRPr="00D47C0C">
              <w:rPr>
                <w:position w:val="-24"/>
                <w:sz w:val="40"/>
                <w:szCs w:val="40"/>
                <w:lang w:val="en-US"/>
              </w:rPr>
              <w:object w:dxaOrig="400" w:dyaOrig="620">
                <v:shape id="_x0000_i1049" type="#_x0000_t75" style="width:20.25pt;height:30.75pt" o:ole="">
                  <v:imagedata r:id="rId45" o:title=""/>
                </v:shape>
                <o:OLEObject Type="Embed" ProgID="Equation.3" ShapeID="_x0000_i1049" DrawAspect="Content" ObjectID="_1431702779" r:id="rId46"/>
              </w:object>
            </w:r>
          </w:p>
        </w:tc>
        <w:tc>
          <w:tcPr>
            <w:tcW w:w="3518" w:type="dxa"/>
          </w:tcPr>
          <w:p w:rsidR="00651E85" w:rsidRPr="00D47C0C" w:rsidRDefault="00651E85" w:rsidP="00D47C0C">
            <w:pPr>
              <w:rPr>
                <w:sz w:val="40"/>
                <w:szCs w:val="40"/>
                <w:lang w:val="en-US"/>
              </w:rPr>
            </w:pPr>
            <w:r w:rsidRPr="00D47C0C">
              <w:rPr>
                <w:sz w:val="40"/>
                <w:szCs w:val="40"/>
              </w:rPr>
              <w:t xml:space="preserve">В </w:t>
            </w:r>
            <w:r w:rsidRPr="00D47C0C">
              <w:rPr>
                <w:sz w:val="40"/>
                <w:szCs w:val="40"/>
                <w:lang w:val="en-US"/>
              </w:rPr>
              <w:t xml:space="preserve">          </w:t>
            </w:r>
            <w:r w:rsidRPr="00D47C0C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651E85" w:rsidRPr="00D47C0C" w:rsidRDefault="00651E85" w:rsidP="00D47C0C">
      <w:pPr>
        <w:rPr>
          <w:sz w:val="28"/>
          <w:szCs w:val="28"/>
        </w:rPr>
      </w:pPr>
    </w:p>
    <w:p w:rsidR="00651E85" w:rsidRPr="00D47C0C" w:rsidRDefault="00651E85" w:rsidP="00D47C0C">
      <w:pPr>
        <w:rPr>
          <w:sz w:val="28"/>
          <w:szCs w:val="28"/>
        </w:rPr>
      </w:pPr>
      <w:r w:rsidRPr="00D47C0C">
        <w:rPr>
          <w:color w:val="0000FF"/>
          <w:sz w:val="28"/>
          <w:szCs w:val="28"/>
        </w:rPr>
        <w:t>2.</w:t>
      </w:r>
      <w:r w:rsidRPr="00D47C0C">
        <w:rPr>
          <w:sz w:val="28"/>
          <w:szCs w:val="28"/>
        </w:rPr>
        <w:t xml:space="preserve"> Индивидуальные карточки с заданиями.</w:t>
      </w:r>
    </w:p>
    <w:p w:rsidR="00651E85" w:rsidRPr="00D47C0C" w:rsidRDefault="00651E85" w:rsidP="00D47C0C">
      <w:pPr>
        <w:rPr>
          <w:sz w:val="28"/>
          <w:szCs w:val="28"/>
        </w:rPr>
      </w:pPr>
      <w:r w:rsidRPr="00D47C0C">
        <w:rPr>
          <w:position w:val="-46"/>
          <w:sz w:val="28"/>
          <w:szCs w:val="28"/>
        </w:rPr>
        <w:object w:dxaOrig="1719" w:dyaOrig="1100">
          <v:shape id="_x0000_i1050" type="#_x0000_t75" style="width:108pt;height:69pt" o:ole="">
            <v:imagedata r:id="rId47" o:title=""/>
          </v:shape>
          <o:OLEObject Type="Embed" ProgID="Equation.3" ShapeID="_x0000_i1050" DrawAspect="Content" ObjectID="_1431702780" r:id="rId48"/>
        </w:object>
      </w:r>
    </w:p>
    <w:p w:rsidR="00651E85" w:rsidRPr="00D47C0C" w:rsidRDefault="00651E85" w:rsidP="00D47C0C">
      <w:pPr>
        <w:rPr>
          <w:sz w:val="28"/>
          <w:szCs w:val="28"/>
        </w:rPr>
      </w:pPr>
    </w:p>
    <w:p w:rsidR="00651E85" w:rsidRPr="00D47C0C" w:rsidRDefault="00651E85" w:rsidP="00D47C0C">
      <w:pPr>
        <w:rPr>
          <w:sz w:val="28"/>
          <w:szCs w:val="28"/>
        </w:rPr>
      </w:pPr>
    </w:p>
    <w:p w:rsidR="00651E85" w:rsidRPr="00D47C0C" w:rsidRDefault="00651E85" w:rsidP="00D47C0C">
      <w:pPr>
        <w:rPr>
          <w:sz w:val="28"/>
          <w:szCs w:val="28"/>
        </w:rPr>
      </w:pPr>
    </w:p>
    <w:p w:rsidR="00651E85" w:rsidRPr="00D47C0C" w:rsidRDefault="00651E85" w:rsidP="00D47C0C">
      <w:pPr>
        <w:rPr>
          <w:sz w:val="28"/>
          <w:szCs w:val="28"/>
        </w:rPr>
      </w:pPr>
    </w:p>
    <w:p w:rsidR="00651E85" w:rsidRPr="00D47C0C" w:rsidRDefault="00651E85" w:rsidP="00D47C0C">
      <w:pPr>
        <w:rPr>
          <w:sz w:val="28"/>
          <w:szCs w:val="28"/>
        </w:rPr>
      </w:pPr>
    </w:p>
    <w:p w:rsidR="00651E85" w:rsidRPr="00D47C0C" w:rsidRDefault="00651E85" w:rsidP="00D47C0C"/>
    <w:sectPr w:rsidR="00651E85" w:rsidRPr="00D47C0C" w:rsidSect="002C0503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BFC"/>
    <w:multiLevelType w:val="hybridMultilevel"/>
    <w:tmpl w:val="62282534"/>
    <w:lvl w:ilvl="0" w:tplc="892CEB1C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DBDAE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3589F"/>
    <w:multiLevelType w:val="hybridMultilevel"/>
    <w:tmpl w:val="02F84306"/>
    <w:lvl w:ilvl="0" w:tplc="1572FF9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>
    <w:nsid w:val="1DFA4809"/>
    <w:multiLevelType w:val="hybridMultilevel"/>
    <w:tmpl w:val="C6482F60"/>
    <w:lvl w:ilvl="0" w:tplc="F20416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AB28C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72FF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B1A57"/>
    <w:multiLevelType w:val="hybridMultilevel"/>
    <w:tmpl w:val="4096496C"/>
    <w:lvl w:ilvl="0" w:tplc="16922BA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20087"/>
    <w:multiLevelType w:val="hybridMultilevel"/>
    <w:tmpl w:val="B518D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AA28FC"/>
    <w:multiLevelType w:val="hybridMultilevel"/>
    <w:tmpl w:val="E6AAC5A8"/>
    <w:lvl w:ilvl="0" w:tplc="1572F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F2862"/>
    <w:multiLevelType w:val="hybridMultilevel"/>
    <w:tmpl w:val="7124FB16"/>
    <w:lvl w:ilvl="0" w:tplc="F20416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BDAED14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66AB7762"/>
    <w:multiLevelType w:val="hybridMultilevel"/>
    <w:tmpl w:val="876827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902567"/>
    <w:multiLevelType w:val="hybridMultilevel"/>
    <w:tmpl w:val="0E6460C0"/>
    <w:lvl w:ilvl="0" w:tplc="1572FF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744054"/>
    <w:rsid w:val="000160FE"/>
    <w:rsid w:val="00035ED4"/>
    <w:rsid w:val="00060C32"/>
    <w:rsid w:val="00074549"/>
    <w:rsid w:val="000C444D"/>
    <w:rsid w:val="000D2AC4"/>
    <w:rsid w:val="00182C43"/>
    <w:rsid w:val="00187112"/>
    <w:rsid w:val="00237679"/>
    <w:rsid w:val="00246D9A"/>
    <w:rsid w:val="00263F2B"/>
    <w:rsid w:val="00285CB7"/>
    <w:rsid w:val="002C0503"/>
    <w:rsid w:val="002E2AC1"/>
    <w:rsid w:val="002F35D5"/>
    <w:rsid w:val="003352E2"/>
    <w:rsid w:val="003941DF"/>
    <w:rsid w:val="0047612A"/>
    <w:rsid w:val="00570981"/>
    <w:rsid w:val="005B3783"/>
    <w:rsid w:val="005C4DAA"/>
    <w:rsid w:val="005D16F5"/>
    <w:rsid w:val="005D5CFF"/>
    <w:rsid w:val="005E278C"/>
    <w:rsid w:val="00651E85"/>
    <w:rsid w:val="006D411A"/>
    <w:rsid w:val="00744054"/>
    <w:rsid w:val="007579F9"/>
    <w:rsid w:val="00890699"/>
    <w:rsid w:val="00913324"/>
    <w:rsid w:val="00A0592A"/>
    <w:rsid w:val="00A32787"/>
    <w:rsid w:val="00A675A2"/>
    <w:rsid w:val="00AB59DA"/>
    <w:rsid w:val="00AC79B1"/>
    <w:rsid w:val="00B67B9E"/>
    <w:rsid w:val="00BA058C"/>
    <w:rsid w:val="00C869CE"/>
    <w:rsid w:val="00CE3E27"/>
    <w:rsid w:val="00CF1C26"/>
    <w:rsid w:val="00D47C0C"/>
    <w:rsid w:val="00E12682"/>
    <w:rsid w:val="00E555B9"/>
    <w:rsid w:val="00EA7DA3"/>
    <w:rsid w:val="00F537B5"/>
    <w:rsid w:val="00FA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05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0C3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Простейшие тригонометрические уравнения</vt:lpstr>
    </vt:vector>
  </TitlesOfParts>
  <Company>Организация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Простейшие тригонометрические уравнения</dc:title>
  <dc:creator>Customer</dc:creator>
  <cp:lastModifiedBy>re</cp:lastModifiedBy>
  <cp:revision>2</cp:revision>
  <cp:lastPrinted>2013-01-29T21:32:00Z</cp:lastPrinted>
  <dcterms:created xsi:type="dcterms:W3CDTF">2013-06-02T14:25:00Z</dcterms:created>
  <dcterms:modified xsi:type="dcterms:W3CDTF">2013-06-02T14:25:00Z</dcterms:modified>
</cp:coreProperties>
</file>