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“Начальная общеобразовательная школа №37” город Чита</w:t>
      </w:r>
    </w:p>
    <w:p w:rsidR="00B17C3C" w:rsidRDefault="00B1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17C3C" w:rsidRDefault="00B17C3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Парыгина Татьяна Александровна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“Упражнения в правописании имён собственных”.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продолжить изучение и закрепление орфограммы “Правописание имён собственных”.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C3C" w:rsidRDefault="00B17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видеть в словах орфограмму “Большая буква в именах собственных”, писать без ошибок большую букву в именах, отчествах, фамилиях людей, кличках животных, географических названиях.</w:t>
      </w:r>
    </w:p>
    <w:p w:rsidR="00B17C3C" w:rsidRDefault="00B17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действия.</w:t>
      </w:r>
    </w:p>
    <w:p w:rsidR="00B17C3C" w:rsidRDefault="00B17C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: определять и формулировать цель деятельности на уроке; учиться высказывать своё предложение, работать по предложенному учителем плану.</w:t>
      </w:r>
    </w:p>
    <w:p w:rsidR="00B17C3C" w:rsidRDefault="00B17C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sz w:val="24"/>
          <w:szCs w:val="24"/>
        </w:rPr>
        <w:t>: делать выводы в результате совместной работы группы, класса и учителя.</w:t>
      </w:r>
    </w:p>
    <w:p w:rsidR="00B17C3C" w:rsidRDefault="00B17C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</w:rPr>
        <w:t>: оформлять свои мысли в устной форме; слушать и понимать речь других; договариваться с одноклассниками совместно с учителем о правилах поведения и общения, оценки и самооценки и следовать им.</w:t>
      </w:r>
    </w:p>
    <w:p w:rsidR="00B17C3C" w:rsidRDefault="00B17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осознавать роль языка в жизни людей; выражать свои эмоции; понимать эмоции других.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решение частных учебных задач.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памятки “Правила взаимодействия группы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листы с заданиями и алгоритмом работы на каждую группу.</w:t>
      </w:r>
    </w:p>
    <w:p w:rsidR="00B17C3C" w:rsidRDefault="00B17C3C">
      <w:pPr>
        <w:rPr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Парыгина Т. А. 268-953-730</w:t>
      </w:r>
    </w:p>
    <w:p w:rsidR="00B17C3C" w:rsidRDefault="00B17C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урока</w:t>
      </w:r>
    </w:p>
    <w:p w:rsidR="00B17C3C" w:rsidRDefault="00B17C3C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17C3C" w:rsidRDefault="00B17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 момент</w:t>
            </w: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проверьте свою готовность к уроку. Улыбнитесь друг другу и пожелайте удачи.</w:t>
            </w:r>
          </w:p>
        </w:tc>
        <w:tc>
          <w:tcPr>
            <w:tcW w:w="4786" w:type="dxa"/>
          </w:tcPr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17C3C" w:rsidRDefault="00B17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и постановка учебной задачи</w:t>
            </w: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будем работать, чтобы урок прошёл успешно?</w:t>
            </w: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“Правила взаимодействия группы”. Согласны ли вы с этими правилами?</w:t>
            </w: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чем работали на прошлом уроке?</w:t>
            </w: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какие трудности вы испытали, чтобы вы хотели повторить, закрепить?</w:t>
            </w: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Вместе, дружно, помогать, слушать друг друга и учителя, быть внимательным, не повторяться, не ссориться, уметь договариваться и вести диалог. </w:t>
            </w: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памятку “Правила взаимодействия группы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своё согласие.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Приложение 1.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Учились писать имена собственные.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- Узнавать имена собственные.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Понимать значение имён собственных.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- Записывать эти слова в алфавитном порядке.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23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33.6pt" o:ole="">
                  <v:imagedata r:id="rId5" o:title=""/>
                </v:shape>
                <o:OLEObject Type="Embed" ProgID="Paint.Picture" ShapeID="_x0000_i1025" DrawAspect="Content" ObjectID="_1433698853" r:id="rId6"/>
              </w:object>
            </w:r>
          </w:p>
          <w:p w:rsidR="00B17C3C" w:rsidRDefault="00B17C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 кратко фиксируются на прямой - это и будет поэтапный план урока).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17C3C" w:rsidRDefault="00B17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частных задач.</w:t>
            </w: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группе.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групп вывешиваются на доску, и подводится итог: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пары слов, которые звучат одинаково, написаны по-разному?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любом предложении хотя бы одно слово всегда будет написано с большой буквы?</w:t>
            </w:r>
          </w:p>
        </w:tc>
        <w:tc>
          <w:tcPr>
            <w:tcW w:w="4786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лист с заданием. Задания  дифференцированные  по сложности. Распределяют роли: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- 1-й читает,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- 2-й контролирует обсуждение,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- 3-й контролирует выполнение,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4-й делает выводы, отвечает.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учащиеся выполняют в рабочих тетрадях по алгоритму.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выполнения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                        после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26" type="#_x0000_t75" style="width:68.4pt;height:66pt" o:ole="">
                  <v:imagedata r:id="rId7" o:title=""/>
                </v:shape>
                <o:OLEObject Type="Embed" ProgID="Paint.Picture" ShapeID="_x0000_i1026" DrawAspect="Content" ObjectID="_1433698854" r:id="rId8"/>
              </w:object>
            </w:r>
            <w:r>
              <w:t xml:space="preserve">          </w:t>
            </w:r>
            <w:r>
              <w:rPr>
                <w:sz w:val="20"/>
                <w:szCs w:val="20"/>
              </w:rPr>
              <w:object w:dxaOrig="1305" w:dyaOrig="1365">
                <v:shape id="_x0000_i1027" type="#_x0000_t75" style="width:65.4pt;height:68.4pt" o:ole="">
                  <v:imagedata r:id="rId9" o:title=""/>
                </v:shape>
                <o:OLEObject Type="Embed" ProgID="Paint.Picture" ShapeID="_x0000_i1027" DrawAspect="Content" ObjectID="_1433698855" r:id="rId10"/>
              </w:objec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2.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Выполнив задание, представители от групп объясняют, как выполняли и какой вывод сделали. Учащиеся внимательно выслушивают друг друга, а потом уже высказываются сами.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17C3C" w:rsidRDefault="00B17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рефлексия.</w:t>
            </w:r>
          </w:p>
        </w:tc>
      </w:tr>
      <w:tr w:rsidR="00B17C3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учились на уроке?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пишутся с большой буквы?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свой вывод с выводом авторов учебника с. 109.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 ставили на уроке?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было трудно? Почему?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было легко?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было интересно? Почему?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будем заниматься на следующем уроке?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хорошую работу на уроке.</w:t>
            </w:r>
          </w:p>
        </w:tc>
        <w:tc>
          <w:tcPr>
            <w:tcW w:w="4786" w:type="dxa"/>
          </w:tcPr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прямой учебных задач урока ставятся “х”, если задача решена.</w: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260" w:dyaOrig="675">
                <v:shape id="_x0000_i1028" type="#_x0000_t75" style="width:62.4pt;height:33.6pt" o:ole="">
                  <v:imagedata r:id="rId11" o:title=""/>
                </v:shape>
                <o:OLEObject Type="Embed" ProgID="Paint.Picture" ShapeID="_x0000_i1028" DrawAspect="Content" ObjectID="_1433698856" r:id="rId12"/>
              </w:objec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Самооценку ставят в рабочей тетради на  оценочной линеечке. </w: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– умею видеть орфограмму в словах.</w: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– интересно на уроке.</w: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525" w:dyaOrig="510">
                <v:shape id="_x0000_i1029" type="#_x0000_t75" style="width:25.8pt;height:25.2pt" o:ole="">
                  <v:imagedata r:id="rId13" o:title=""/>
                </v:shape>
                <o:OLEObject Type="Embed" ProgID="Paint.Picture" ShapeID="_x0000_i1029" DrawAspect="Content" ObjectID="_1433698857" r:id="rId14"/>
              </w:objec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полученные знания и стараться писать без ошибок имена собственные. (Поставленные вопросы в знаковой форме фиксируются на доске.)</w: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– применять </w:t>
            </w:r>
          </w:p>
          <w:p w:rsidR="00B17C3C" w:rsidRDefault="00B17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– писать без ошибок</w:t>
            </w:r>
          </w:p>
        </w:tc>
      </w:tr>
    </w:tbl>
    <w:p w:rsidR="00B17C3C" w:rsidRDefault="00B17C3C">
      <w:pPr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jc w:val="right"/>
        <w:rPr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Парыгина Т. А. 268-953-730</w:t>
      </w:r>
    </w:p>
    <w:p w:rsidR="00B17C3C" w:rsidRDefault="00B17C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1. </w:t>
      </w:r>
    </w:p>
    <w:p w:rsidR="00B17C3C" w:rsidRDefault="00B1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взаимодействия группы</w:t>
      </w:r>
    </w:p>
    <w:p w:rsidR="00B17C3C" w:rsidRDefault="00B17C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время работы каждый должен стараться для всей группы.</w:t>
      </w:r>
    </w:p>
    <w:p w:rsidR="00B17C3C" w:rsidRDefault="00B17C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Никто не должен забывать, что в группе не один. Каждый хочет высказать своё мнение, каждый хочет принять участие в работе. Важно быть внимательными к своим товарищам.</w:t>
      </w:r>
    </w:p>
    <w:p w:rsidR="00B17C3C" w:rsidRDefault="00B17C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Есть время обсуждения в группе, когда бывает рабочий шум. Не забывайте, что в других группах тоже идёт обсуждение. Важно понимать, что в большом шуме не очень хорошо думается.</w:t>
      </w:r>
    </w:p>
    <w:p w:rsidR="00B17C3C" w:rsidRDefault="00B17C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Существует время межгруппового обсуждения, где все предельно внимательно выслушивают друг друга. Важно суметь выслушать другого и его понять, а потом уже высказаться самому.</w:t>
      </w:r>
    </w:p>
    <w:p w:rsidR="00B17C3C" w:rsidRDefault="00B17C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Чтобы каждый смог высказаться, в группе распределяют роли взаимодействия.</w:t>
      </w:r>
    </w:p>
    <w:p w:rsidR="00B17C3C" w:rsidRDefault="00B17C3C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будет зачитывать задание,</w:t>
      </w:r>
    </w:p>
    <w:p w:rsidR="00B17C3C" w:rsidRDefault="00B17C3C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расскажет, как работали в группе,</w:t>
      </w:r>
    </w:p>
    <w:p w:rsidR="00B17C3C" w:rsidRDefault="00B17C3C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о том, что в результате получилось и почему,</w:t>
      </w:r>
    </w:p>
    <w:p w:rsidR="00B17C3C" w:rsidRDefault="00B17C3C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о том, чему учились, выполняя это задание.</w:t>
      </w:r>
    </w:p>
    <w:p w:rsidR="00B17C3C" w:rsidRDefault="00B17C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группы могут выступать все, кто хочет. Желательно в разных ролях.</w:t>
      </w: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Парыгина Т. А. 268-953-730</w:t>
      </w: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B17C3C" w:rsidRDefault="00B1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Карточки с заданиями.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30" type="#_x0000_t75" style="width:68.4pt;height:66pt" o:ole="">
                  <v:imagedata r:id="rId7" o:title=""/>
                </v:shape>
                <o:OLEObject Type="Embed" ProgID="Paint.Picture" ShapeID="_x0000_i1030" DrawAspect="Content" ObjectID="_1433698858" r:id="rId15"/>
              </w:object>
            </w:r>
            <w:r>
              <w:t xml:space="preserve">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  1. Прочитай.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Возвращаясь под вечер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Потеряла серёжку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серёжку нашёл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Серёжка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Прибежал, постучал в окошко: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Отыскалась твоя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серёжка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2.Обрати внимание на выделенные слова. Выпиши их в тетрадь. Подчеркни большую букву.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Обсуди в группе, предложи свои версии.    Почему пары слов, которые звучат одинаково, написаны по-разному?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Почему в любом предложении хотя бы одно слово всегда будет написано с большой буквы?</w:t>
            </w:r>
          </w:p>
        </w:tc>
      </w:tr>
    </w:tbl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31" type="#_x0000_t75" style="width:68.4pt;height:66pt" o:ole="">
                  <v:imagedata r:id="rId7" o:title=""/>
                </v:shape>
                <o:OLEObject Type="Embed" ProgID="Paint.Picture" ShapeID="_x0000_i1031" DrawAspect="Content" ObjectID="_1433698859" r:id="rId16"/>
              </w:object>
            </w:r>
            <w:r>
              <w:t xml:space="preserve">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 1. Прочитай.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полуострова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Ямал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Представляю, как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сестрёнкиной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коляске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отправишься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Аляске.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2.Обрати внимание на выделенные слова. Выпиши их в тетрадь. Подчеркни большую букву.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Обсуди в группе, предложи свои версии.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Почему пары слов, которые звучат одинаково, написаны по-разному?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Почему в любом предложении хотя бы одно слово всегда будет написано с большой буквы?</w:t>
            </w:r>
          </w:p>
        </w:tc>
      </w:tr>
    </w:tbl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Парыгина Т. А. 268-953-730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32" type="#_x0000_t75" style="width:68.4pt;height:66pt" o:ole="">
                  <v:imagedata r:id="rId7" o:title=""/>
                </v:shape>
                <o:OLEObject Type="Embed" ProgID="Paint.Picture" ShapeID="_x0000_i1032" DrawAspect="Content" ObjectID="_1433698860" r:id="rId17"/>
              </w:object>
            </w:r>
            <w:r>
              <w:t xml:space="preserve">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1. Прочитай.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апельсином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Марокко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 меня одна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морока.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 в моём селе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Солянка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Самый вкусный суп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солянка.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2.Обрати внимание на выделенные слова. Выпиши их в тетрадь. Подчеркни большую букву.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Обсуди в группе, предложи свои версии.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Почему пары слов, которые звучат одинаково, написаны по-разному?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Почему в любом предложении хотя бы одно слово всегда будет написано с большой буквы?</w:t>
            </w:r>
          </w:p>
        </w:tc>
      </w:tr>
    </w:tbl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33" type="#_x0000_t75" style="width:68.4pt;height:66pt" o:ole="">
                  <v:imagedata r:id="rId7" o:title=""/>
                </v:shape>
                <o:OLEObject Type="Embed" ProgID="Paint.Picture" ShapeID="_x0000_i1033" DrawAspect="Content" ObjectID="_1433698861" r:id="rId18"/>
              </w:object>
            </w:r>
            <w:r>
              <w:t xml:space="preserve">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 1. Прочитай.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орёл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Тигр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тигр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Пушок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пушок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2.Обрати внимание на выделенные слова. Выпиши их в тетрадь. Подчеркни большую букву.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Обсуди в группе, предложи свои версии.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Почему пары слов, которые звучат одинаково, написаны по-разному?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Почему в любом предложении хотя бы одно слово всегда будет написано с большой буквы?</w:t>
            </w:r>
          </w:p>
        </w:tc>
      </w:tr>
    </w:tbl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Парыгина Т. А. 268-953-730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34" type="#_x0000_t75" style="width:68.4pt;height:66pt" o:ole="">
                  <v:imagedata r:id="rId7" o:title=""/>
                </v:shape>
                <o:OLEObject Type="Embed" ProgID="Paint.Picture" ShapeID="_x0000_i1034" DrawAspect="Content" ObjectID="_1433698862" r:id="rId19"/>
              </w:object>
            </w:r>
            <w:r>
              <w:t xml:space="preserve">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1. Прочитай.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Есть река с названьем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Наша мама – тоже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 полуострова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Ямал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Представляю, как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2.Обрати внимание на выделенные слова. Выпиши их в тетрадь. Подчеркни большую букву.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Обсуди в группе, предложи свои версии.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Почему пары слов, которые звучат одинаково, написаны по-разному?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Почему в любом предложении хотя бы одно слово всегда будет написано с большой буквы?</w:t>
            </w:r>
          </w:p>
        </w:tc>
      </w:tr>
    </w:tbl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35" type="#_x0000_t75" style="width:68.4pt;height:66pt" o:ole="">
                  <v:imagedata r:id="rId7" o:title=""/>
                </v:shape>
                <o:OLEObject Type="Embed" ProgID="Paint.Picture" ShapeID="_x0000_i1035" DrawAspect="Content" ObjectID="_1433698863" r:id="rId20"/>
              </w:object>
            </w:r>
            <w:r>
              <w:t xml:space="preserve">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 1. Прочитай.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рыжик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клин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лилия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шарик</w:t>
            </w:r>
          </w:p>
          <w:p w:rsidR="00B17C3C" w:rsidRDefault="00B17C3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2.Обрати внимание на выделенные слова. Выпиши их в тетрадь. Подчеркни большую букву.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Обсуди в группе, предложи свои версии.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Почему пары слов, которые звучат одинаково, написаны по-разному?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Почему в любом предложении хотя бы одно слово всегда будет написано с большой буквы?</w:t>
            </w:r>
          </w:p>
        </w:tc>
      </w:tr>
    </w:tbl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Парыгина Т. А. 268-953-730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B17C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365" w:dyaOrig="1335">
                <v:shape id="_x0000_i1036" type="#_x0000_t75" style="width:68.4pt;height:66pt" o:ole="">
                  <v:imagedata r:id="rId7" o:title=""/>
                </v:shape>
                <o:OLEObject Type="Embed" ProgID="Paint.Picture" ShapeID="_x0000_i1036" DrawAspect="Content" ObjectID="_1433698864" r:id="rId21"/>
              </w:object>
            </w:r>
            <w:r>
              <w:t xml:space="preserve">         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 1. Прочитай.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Роза и роза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Мишка и мишка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Земля и земля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Уголёк и уголёк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2.Обрати внимание на выделенные слова. Выпиши их в тетрадь. Подчеркни большую букву.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Обсуди в группе, предложи свои версии. 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Почему пары слов, которые звучат одинаково, написаны по-разному?</w:t>
            </w:r>
          </w:p>
          <w:p w:rsidR="00B17C3C" w:rsidRDefault="00B1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Почему в любом предложении хотя бы одно слово всегда будет написано с большой буквы?</w:t>
            </w:r>
          </w:p>
        </w:tc>
      </w:tr>
    </w:tbl>
    <w:p w:rsidR="00B17C3C" w:rsidRDefault="00B17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Парыгина Т. А. 268-953-730</w:t>
      </w: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C3C" w:rsidRDefault="00B17C3C"/>
    <w:sectPr w:rsidR="00B17C3C" w:rsidSect="00B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E18"/>
    <w:multiLevelType w:val="multilevel"/>
    <w:tmpl w:val="A9FCC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3ED"/>
    <w:multiLevelType w:val="multilevel"/>
    <w:tmpl w:val="99CA83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55B1"/>
    <w:multiLevelType w:val="multilevel"/>
    <w:tmpl w:val="E4CA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3C"/>
    <w:rsid w:val="00B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1247</Words>
  <Characters>7108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«Начальная общеобразовательная школа №37» город Чита</dc:title>
  <dc:subject/>
  <dc:creator>1</dc:creator>
  <cp:keywords/>
  <dc:description/>
  <cp:lastModifiedBy>user</cp:lastModifiedBy>
  <cp:revision>2</cp:revision>
  <dcterms:created xsi:type="dcterms:W3CDTF">2013-06-25T16:54:00Z</dcterms:created>
  <dcterms:modified xsi:type="dcterms:W3CDTF">2013-06-25T16:54:00Z</dcterms:modified>
</cp:coreProperties>
</file>