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Default="00AA0E29" w:rsidP="00AA0E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0E29" w:rsidRPr="000C7D65" w:rsidRDefault="00AA0E29" w:rsidP="007E0CCB">
      <w:pPr>
        <w:spacing w:after="0" w:line="240" w:lineRule="auto"/>
        <w:jc w:val="center"/>
        <w:rPr>
          <w:b/>
          <w:bCs/>
        </w:rPr>
      </w:pPr>
      <w:r w:rsidRPr="003F0643">
        <w:rPr>
          <w:b/>
          <w:bCs/>
        </w:rPr>
        <w:t xml:space="preserve">1. </w:t>
      </w:r>
      <w:r>
        <w:rPr>
          <w:b/>
          <w:bCs/>
        </w:rPr>
        <w:t>Закон Архимеда</w:t>
      </w:r>
    </w:p>
    <w:p w:rsidR="00AA0E29" w:rsidRPr="007E0CCB" w:rsidRDefault="00AA0E29" w:rsidP="007E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CB">
        <w:rPr>
          <w:rFonts w:ascii="Times New Roman" w:hAnsi="Times New Roman" w:cs="Times New Roman"/>
          <w:sz w:val="24"/>
          <w:szCs w:val="24"/>
        </w:rPr>
        <w:t xml:space="preserve">1. </w:t>
      </w:r>
      <w:r w:rsidRPr="007E0CCB">
        <w:rPr>
          <w:rFonts w:ascii="Times New Roman" w:hAnsi="Times New Roman" w:cs="Times New Roman"/>
          <w:b/>
          <w:sz w:val="24"/>
          <w:szCs w:val="24"/>
        </w:rPr>
        <w:t>Цель</w:t>
      </w:r>
      <w:r w:rsidRPr="007E0CCB">
        <w:rPr>
          <w:rFonts w:ascii="Times New Roman" w:hAnsi="Times New Roman" w:cs="Times New Roman"/>
          <w:sz w:val="24"/>
          <w:szCs w:val="24"/>
        </w:rPr>
        <w:t xml:space="preserve"> – убедиться на опыте, что сила Архимеда не зависит  от плотности тела, а зависит от его объема.</w:t>
      </w:r>
    </w:p>
    <w:p w:rsidR="00AA0E29" w:rsidRPr="007E0CCB" w:rsidRDefault="00AA0E29" w:rsidP="007E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E0CCB">
        <w:rPr>
          <w:rFonts w:ascii="Times New Roman" w:hAnsi="Times New Roman" w:cs="Times New Roman"/>
          <w:sz w:val="24"/>
          <w:szCs w:val="24"/>
        </w:rPr>
        <w:t xml:space="preserve"> 3 тела одинакового объема, но разной массы, динамометр, сосуд с водой.</w:t>
      </w:r>
    </w:p>
    <w:p w:rsidR="007E0CCB" w:rsidRDefault="007E0CCB" w:rsidP="007E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29" w:rsidRPr="007E0CCB" w:rsidRDefault="00AA0E29" w:rsidP="007E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CB">
        <w:rPr>
          <w:rFonts w:ascii="Times New Roman" w:hAnsi="Times New Roman" w:cs="Times New Roman"/>
          <w:sz w:val="24"/>
          <w:szCs w:val="24"/>
        </w:rPr>
        <w:t>2.</w:t>
      </w:r>
      <w:r w:rsidRPr="007E0CCB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7E0CCB">
        <w:rPr>
          <w:rFonts w:ascii="Times New Roman" w:hAnsi="Times New Roman" w:cs="Times New Roman"/>
          <w:sz w:val="24"/>
          <w:szCs w:val="24"/>
        </w:rPr>
        <w:t xml:space="preserve"> – убедиться на опыте, что сила Архимеда зависит от плотности жидкости и объема тела.</w:t>
      </w:r>
    </w:p>
    <w:p w:rsidR="00AA0E29" w:rsidRPr="007E0CCB" w:rsidRDefault="00AA0E29" w:rsidP="007E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E0CCB">
        <w:rPr>
          <w:rFonts w:ascii="Times New Roman" w:hAnsi="Times New Roman" w:cs="Times New Roman"/>
          <w:sz w:val="24"/>
          <w:szCs w:val="24"/>
        </w:rPr>
        <w:t xml:space="preserve"> сосуды с солевым раствором и водой, два тела разного объема.</w:t>
      </w:r>
    </w:p>
    <w:p w:rsidR="00AA0E29" w:rsidRPr="007E0CCB" w:rsidRDefault="00AA0E29" w:rsidP="007E0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0CCB">
        <w:rPr>
          <w:rFonts w:ascii="Times New Roman" w:hAnsi="Times New Roman" w:cs="Times New Roman"/>
          <w:b/>
          <w:sz w:val="24"/>
          <w:szCs w:val="24"/>
        </w:rPr>
        <w:t>. Условие плавания тел</w:t>
      </w:r>
    </w:p>
    <w:p w:rsidR="00AA0E29" w:rsidRPr="007E0CCB" w:rsidRDefault="00AA0E29" w:rsidP="007E0CCB">
      <w:pPr>
        <w:pStyle w:val="a3"/>
        <w:ind w:left="0"/>
      </w:pPr>
      <w:r w:rsidRPr="007E0CCB">
        <w:t xml:space="preserve">1. </w:t>
      </w:r>
      <w:r w:rsidRPr="007E0CCB">
        <w:rPr>
          <w:b/>
        </w:rPr>
        <w:t>Цель</w:t>
      </w:r>
      <w:r w:rsidRPr="007E0CCB">
        <w:t xml:space="preserve"> - сравнить глубину погружения в воде деревянного и пенопластового кубика одинакового объема; выяснить, отличается ли глубина погружения деревянного кубика в жидкости разной плотности.</w:t>
      </w:r>
    </w:p>
    <w:p w:rsidR="00AA0E29" w:rsidRPr="007E0CCB" w:rsidRDefault="00AA0E29" w:rsidP="007E0CCB">
      <w:pPr>
        <w:pStyle w:val="a3"/>
        <w:ind w:left="0"/>
      </w:pPr>
      <w:r w:rsidRPr="007E0CCB">
        <w:rPr>
          <w:b/>
        </w:rPr>
        <w:t xml:space="preserve">Оборудование: </w:t>
      </w:r>
      <w:r w:rsidRPr="007E0CCB">
        <w:t>сосуды с водой и маслом, кубики из дерева и пенопласта одинакового объема.</w:t>
      </w:r>
    </w:p>
    <w:p w:rsidR="00AA0E29" w:rsidRPr="007E0CCB" w:rsidRDefault="00AA0E29" w:rsidP="007E0CCB">
      <w:pPr>
        <w:pStyle w:val="a3"/>
        <w:ind w:left="0"/>
      </w:pPr>
    </w:p>
    <w:p w:rsidR="00AA0E29" w:rsidRPr="007E0CCB" w:rsidRDefault="00AA0E29" w:rsidP="007E0CCB">
      <w:pPr>
        <w:pStyle w:val="a3"/>
        <w:ind w:left="0"/>
      </w:pPr>
      <w:r w:rsidRPr="007E0CCB">
        <w:t xml:space="preserve">2. </w:t>
      </w:r>
      <w:r w:rsidRPr="007E0CCB">
        <w:rPr>
          <w:b/>
        </w:rPr>
        <w:t>Цель -</w:t>
      </w:r>
      <w:r w:rsidRPr="007E0CCB">
        <w:t xml:space="preserve"> заставить картофелину плавать в воде.</w:t>
      </w:r>
    </w:p>
    <w:p w:rsidR="00AA0E29" w:rsidRPr="007E0CCB" w:rsidRDefault="00AA0E29" w:rsidP="007E0CCB">
      <w:pPr>
        <w:pStyle w:val="a3"/>
        <w:ind w:left="0"/>
      </w:pPr>
      <w:r w:rsidRPr="007E0CCB">
        <w:rPr>
          <w:b/>
        </w:rPr>
        <w:t xml:space="preserve">Оборудование: </w:t>
      </w:r>
      <w:r w:rsidRPr="007E0CCB">
        <w:t xml:space="preserve"> сосуд с водой, соль, шарик картофельный.</w:t>
      </w:r>
    </w:p>
    <w:p w:rsidR="00AA0E29" w:rsidRPr="007E0CCB" w:rsidRDefault="00AA0E29" w:rsidP="007E0CCB">
      <w:pPr>
        <w:pStyle w:val="a3"/>
        <w:ind w:left="0"/>
      </w:pPr>
    </w:p>
    <w:p w:rsidR="00AA0E29" w:rsidRPr="007E0CCB" w:rsidRDefault="00AA0E29" w:rsidP="007E0CCB">
      <w:pPr>
        <w:pStyle w:val="a3"/>
        <w:ind w:left="0"/>
      </w:pPr>
      <w:r w:rsidRPr="007E0CCB">
        <w:t>3.</w:t>
      </w:r>
      <w:r w:rsidRPr="007E0CCB">
        <w:rPr>
          <w:b/>
        </w:rPr>
        <w:t xml:space="preserve"> Цель</w:t>
      </w:r>
      <w:r w:rsidRPr="007E0CCB">
        <w:t xml:space="preserve"> - добиться, чтобы кусок пластилина в воде плавал.</w:t>
      </w:r>
    </w:p>
    <w:p w:rsidR="00AA0E29" w:rsidRPr="007E0CCB" w:rsidRDefault="00AA0E29" w:rsidP="007E0CCB">
      <w:pPr>
        <w:pStyle w:val="a3"/>
        <w:ind w:left="0"/>
      </w:pPr>
      <w:r w:rsidRPr="007E0CCB">
        <w:rPr>
          <w:b/>
        </w:rPr>
        <w:t xml:space="preserve">Оборудование: </w:t>
      </w:r>
      <w:r w:rsidRPr="007E0CCB">
        <w:t xml:space="preserve"> два куска пластилина, сосуд с водой.</w:t>
      </w:r>
    </w:p>
    <w:p w:rsidR="00AA0E29" w:rsidRPr="007E0CCB" w:rsidRDefault="00AA0E29" w:rsidP="007E0CCB">
      <w:pPr>
        <w:pStyle w:val="a3"/>
        <w:ind w:left="0"/>
      </w:pPr>
    </w:p>
    <w:p w:rsidR="00AA0E29" w:rsidRPr="007E0CCB" w:rsidRDefault="00AA0E29" w:rsidP="007E0CCB">
      <w:pPr>
        <w:pStyle w:val="a3"/>
        <w:ind w:left="0"/>
      </w:pPr>
      <w:r w:rsidRPr="007E0CCB">
        <w:t>4.</w:t>
      </w:r>
      <w:r w:rsidRPr="007E0CCB">
        <w:rPr>
          <w:b/>
        </w:rPr>
        <w:t xml:space="preserve">Цель </w:t>
      </w:r>
      <w:r w:rsidRPr="007E0CCB">
        <w:t>– установить, как расположатся шарики из парафина и металла в жидкостях.</w:t>
      </w:r>
    </w:p>
    <w:p w:rsidR="00AA0E29" w:rsidRPr="007E0CCB" w:rsidRDefault="00AA0E29" w:rsidP="007E0CCB">
      <w:pPr>
        <w:pStyle w:val="a3"/>
        <w:ind w:left="0"/>
      </w:pPr>
      <w:r w:rsidRPr="007E0CCB">
        <w:rPr>
          <w:b/>
        </w:rPr>
        <w:t>Оборудование:</w:t>
      </w:r>
      <w:r w:rsidRPr="007E0CCB">
        <w:t xml:space="preserve"> металлический и парафиновый шарики, вода, масло.</w:t>
      </w:r>
    </w:p>
    <w:p w:rsidR="00AA0E29" w:rsidRPr="007E0CCB" w:rsidRDefault="00AA0E29" w:rsidP="007E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0E29" w:rsidRPr="007E0CCB" w:rsidSect="00AA0E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E29"/>
    <w:rsid w:val="004735A4"/>
    <w:rsid w:val="007E0CCB"/>
    <w:rsid w:val="00AA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2013-01-16T17:28:00Z</dcterms:created>
  <dcterms:modified xsi:type="dcterms:W3CDTF">2013-01-16T20:10:00Z</dcterms:modified>
</cp:coreProperties>
</file>