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8" w:rsidRPr="000D35BA" w:rsidRDefault="000A63C8" w:rsidP="000D35BA">
      <w:pPr>
        <w:rPr>
          <w:rFonts w:ascii="Times New Roman" w:hAnsi="Times New Roman"/>
          <w:b/>
          <w:color w:val="002060"/>
          <w:sz w:val="24"/>
          <w:szCs w:val="24"/>
          <w:lang w:eastAsia="ru-RU"/>
        </w:rPr>
      </w:pPr>
      <w:r w:rsidRPr="000D35BA">
        <w:rPr>
          <w:rFonts w:ascii="Times New Roman" w:hAnsi="Times New Roman"/>
          <w:sz w:val="28"/>
          <w:szCs w:val="28"/>
        </w:rPr>
        <w:t>Приложение №1</w:t>
      </w:r>
      <w:r w:rsidRPr="000D35BA">
        <w:rPr>
          <w:rFonts w:ascii="Times New Roman" w:hAnsi="Times New Roman"/>
          <w:b/>
          <w:color w:val="002060"/>
          <w:sz w:val="24"/>
          <w:szCs w:val="24"/>
          <w:lang w:eastAsia="ru-RU"/>
        </w:rPr>
        <w:t xml:space="preserve"> </w:t>
      </w:r>
    </w:p>
    <w:p w:rsidR="000A63C8" w:rsidRPr="000D35BA" w:rsidRDefault="000A63C8" w:rsidP="000D35BA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D35BA">
        <w:rPr>
          <w:rFonts w:ascii="Times New Roman" w:hAnsi="Times New Roman"/>
          <w:b/>
          <w:sz w:val="32"/>
          <w:szCs w:val="32"/>
          <w:lang w:eastAsia="ru-RU"/>
        </w:rPr>
        <w:t>Комплекс общеразвивающих упражнений</w:t>
      </w:r>
    </w:p>
    <w:p w:rsidR="000A63C8" w:rsidRPr="000D35BA" w:rsidRDefault="000A63C8" w:rsidP="000D35BA">
      <w:pPr>
        <w:shd w:val="clear" w:color="auto" w:fill="FFFFFF"/>
        <w:spacing w:after="0" w:line="245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D35B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При выполнении комплекса упражнений дыхание свободное. </w:t>
      </w:r>
    </w:p>
    <w:p w:rsidR="000A63C8" w:rsidRPr="000D35BA" w:rsidRDefault="000A63C8" w:rsidP="000D35BA">
      <w:pPr>
        <w:shd w:val="clear" w:color="auto" w:fill="FFFFFF"/>
        <w:spacing w:after="0" w:line="245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D35B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Повторение 6-10 раз.</w:t>
      </w:r>
    </w:p>
    <w:p w:rsidR="000A63C8" w:rsidRPr="000D35BA" w:rsidRDefault="000A63C8" w:rsidP="000D35BA">
      <w:pPr>
        <w:shd w:val="clear" w:color="auto" w:fill="FFFFFF"/>
        <w:spacing w:after="0" w:line="24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A63C8" w:rsidRPr="000D35BA" w:rsidRDefault="000A63C8" w:rsidP="000D35BA">
      <w:pPr>
        <w:shd w:val="clear" w:color="auto" w:fill="FFFFFF"/>
        <w:spacing w:after="0" w:line="245" w:lineRule="atLeast"/>
        <w:jc w:val="center"/>
        <w:rPr>
          <w:rFonts w:ascii="Times New Roman" w:hAnsi="Times New Roman"/>
          <w:color w:val="141313"/>
          <w:sz w:val="26"/>
          <w:szCs w:val="26"/>
          <w:lang w:eastAsia="ru-RU"/>
        </w:rPr>
      </w:pPr>
      <w:r w:rsidRPr="000D35B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УПРАЖНЕНИЯ ДЛЯ ШЕИ</w:t>
      </w:r>
    </w:p>
    <w:p w:rsidR="000A63C8" w:rsidRPr="000D35BA" w:rsidRDefault="000A63C8" w:rsidP="000D35BA">
      <w:pPr>
        <w:shd w:val="clear" w:color="auto" w:fill="FFFFFF"/>
        <w:spacing w:after="0" w:line="245" w:lineRule="atLeast"/>
        <w:ind w:firstLine="399"/>
        <w:jc w:val="both"/>
        <w:rPr>
          <w:rFonts w:ascii="Times New Roman" w:hAnsi="Times New Roman"/>
          <w:color w:val="141313"/>
          <w:sz w:val="26"/>
          <w:szCs w:val="26"/>
          <w:lang w:eastAsia="ru-RU"/>
        </w:rPr>
      </w:pP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1.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И. п.— ноги врозь, руки на пояс. Наклонить голову вперед, выпрямить. То же, но поочередно в каждую сторону.</w:t>
      </w:r>
    </w:p>
    <w:p w:rsidR="000A63C8" w:rsidRPr="000D35BA" w:rsidRDefault="000A63C8" w:rsidP="000D35BA">
      <w:pPr>
        <w:shd w:val="clear" w:color="auto" w:fill="FFFFFF"/>
        <w:spacing w:after="0" w:line="245" w:lineRule="atLeast"/>
        <w:ind w:firstLine="399"/>
        <w:jc w:val="both"/>
        <w:rPr>
          <w:rFonts w:ascii="Times New Roman" w:hAnsi="Times New Roman"/>
          <w:color w:val="141313"/>
          <w:sz w:val="26"/>
          <w:szCs w:val="26"/>
          <w:lang w:eastAsia="ru-RU"/>
        </w:rPr>
      </w:pP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2.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И. п.— ноги врозь, руки на пояс. Круговые движения головой поочередно вправо и влево.</w:t>
      </w:r>
    </w:p>
    <w:p w:rsidR="000A63C8" w:rsidRPr="000D35BA" w:rsidRDefault="000A63C8" w:rsidP="000D35BA">
      <w:pPr>
        <w:shd w:val="clear" w:color="auto" w:fill="FFFFFF"/>
        <w:spacing w:after="0" w:line="245" w:lineRule="atLeast"/>
        <w:ind w:firstLine="399"/>
        <w:jc w:val="both"/>
        <w:rPr>
          <w:rFonts w:ascii="Times New Roman" w:hAnsi="Times New Roman"/>
          <w:color w:val="141313"/>
          <w:sz w:val="26"/>
          <w:szCs w:val="26"/>
          <w:lang w:eastAsia="ru-RU"/>
        </w:rPr>
      </w:pP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3.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И. п.— ноги врозь, руки на пояс. Поворачивать голову поочередно направо и налево.</w:t>
      </w:r>
    </w:p>
    <w:p w:rsidR="000A63C8" w:rsidRPr="000D35BA" w:rsidRDefault="000A63C8" w:rsidP="000D35BA">
      <w:pPr>
        <w:shd w:val="clear" w:color="auto" w:fill="FFFFFF"/>
        <w:spacing w:after="0" w:line="245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A63C8" w:rsidRPr="000D35BA" w:rsidRDefault="000A63C8" w:rsidP="000D35BA">
      <w:pPr>
        <w:shd w:val="clear" w:color="auto" w:fill="FFFFFF"/>
        <w:spacing w:after="0" w:line="245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0D35B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УПРАЖНЕНИЯ ДЛЯ РУК</w:t>
      </w:r>
    </w:p>
    <w:p w:rsidR="000A63C8" w:rsidRPr="000D35BA" w:rsidRDefault="000A63C8" w:rsidP="000D35BA">
      <w:pPr>
        <w:shd w:val="clear" w:color="auto" w:fill="FFFFFF"/>
        <w:spacing w:after="0" w:line="245" w:lineRule="atLeast"/>
        <w:jc w:val="center"/>
        <w:rPr>
          <w:rFonts w:ascii="Times New Roman" w:hAnsi="Times New Roman"/>
          <w:sz w:val="26"/>
          <w:szCs w:val="26"/>
        </w:rPr>
      </w:pPr>
    </w:p>
    <w:p w:rsidR="000A63C8" w:rsidRPr="000D35BA" w:rsidRDefault="000A63C8" w:rsidP="000D35BA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4. 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И.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п.—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ноги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на ширине плеч,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правая рука вверху, левая внизу. Рывки руками в вертикальном положении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поочерёдно.</w:t>
      </w:r>
    </w:p>
    <w:p w:rsidR="000A63C8" w:rsidRPr="000D35BA" w:rsidRDefault="000A63C8" w:rsidP="000D35BA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 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5. 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И.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п.—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ноги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на ширине плеч,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руки согнуты в локтях на уровне груди. Рывки руками в горизонтальном положении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0A63C8" w:rsidRPr="000D35BA" w:rsidRDefault="000A63C8" w:rsidP="000D35BA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A63C8" w:rsidRPr="000D35BA" w:rsidRDefault="000A63C8" w:rsidP="000D35BA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6. 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И.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п.—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ноги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на ширине плеч,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руки опущены вдоль туловища. Круговые вращения руками вперёд и назад поочерёдно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0A63C8" w:rsidRPr="000D35BA" w:rsidRDefault="000A63C8" w:rsidP="000D35BA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63C8" w:rsidRPr="000D35BA" w:rsidRDefault="000A63C8" w:rsidP="000D35BA">
      <w:pPr>
        <w:shd w:val="clear" w:color="auto" w:fill="FFFFFF"/>
        <w:spacing w:after="0" w:line="245" w:lineRule="atLeast"/>
        <w:jc w:val="center"/>
        <w:rPr>
          <w:rFonts w:ascii="Times New Roman" w:hAnsi="Times New Roman"/>
          <w:color w:val="141313"/>
          <w:sz w:val="26"/>
          <w:szCs w:val="26"/>
          <w:lang w:eastAsia="ru-RU"/>
        </w:rPr>
      </w:pPr>
      <w:r w:rsidRPr="000D35B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УПРАЖНЕНИЯ ДЛЯ ТУЛОВИЩА</w:t>
      </w:r>
    </w:p>
    <w:p w:rsidR="000A63C8" w:rsidRPr="000D35BA" w:rsidRDefault="000A63C8" w:rsidP="000D35BA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A63C8" w:rsidRPr="000D35BA" w:rsidRDefault="000A63C8" w:rsidP="000D35BA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7. 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И.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п.—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широкая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стойка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ноги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врозь.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Наклон влево,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руки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на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пояс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,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вернуться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и.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п.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То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же вправо.</w:t>
      </w:r>
    </w:p>
    <w:p w:rsidR="000A63C8" w:rsidRPr="000D35BA" w:rsidRDefault="000A63C8" w:rsidP="000D35BA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8. 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И.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п.—широкая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стойка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ноги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врозь,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руки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в</w:t>
      </w:r>
      <w:r w:rsidRPr="000D35BA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стороны. 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Три 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пружинящих 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наклона  вперед,касаясь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руками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поочередно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ступни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левой,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пола и 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ступни 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правой. 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Вернуться 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 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и. 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п. 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A63C8" w:rsidRPr="000D35BA" w:rsidRDefault="000A63C8" w:rsidP="000D35BA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0A63C8" w:rsidRPr="000D35BA" w:rsidRDefault="000A63C8" w:rsidP="000D35BA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6"/>
          <w:szCs w:val="26"/>
        </w:rPr>
      </w:pP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9. 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И.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п.—широкая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стойка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ноги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врозь,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руки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в</w:t>
      </w:r>
      <w:r w:rsidRPr="000D35BA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стороны. 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Наклон вперёд. Вращение туловищем, 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касаясь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руками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поочередно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ступни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левой,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ступни 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правой. 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Вернуться 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 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и. 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п. 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A63C8" w:rsidRPr="000D35BA" w:rsidRDefault="000A63C8" w:rsidP="000D35BA">
      <w:pPr>
        <w:shd w:val="clear" w:color="auto" w:fill="FFFFFF"/>
        <w:spacing w:after="0" w:line="245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A63C8" w:rsidRPr="000D35BA" w:rsidRDefault="000A63C8" w:rsidP="000D35BA">
      <w:pPr>
        <w:shd w:val="clear" w:color="auto" w:fill="FFFFFF"/>
        <w:spacing w:after="0" w:line="245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0D35B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УПРАЖНЕНИЯ ДЛЯ НОГ</w:t>
      </w:r>
    </w:p>
    <w:p w:rsidR="000A63C8" w:rsidRPr="000D35BA" w:rsidRDefault="000A63C8" w:rsidP="000D35BA">
      <w:pPr>
        <w:shd w:val="clear" w:color="auto" w:fill="FFFFFF"/>
        <w:spacing w:after="0" w:line="245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A63C8" w:rsidRPr="000D35BA" w:rsidRDefault="000A63C8" w:rsidP="000D35BA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10. 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И.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п.—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основная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стойка,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руки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на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пояс.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Прыжки на двух ногах. </w:t>
      </w:r>
    </w:p>
    <w:p w:rsidR="000A63C8" w:rsidRPr="000D35BA" w:rsidRDefault="000A63C8" w:rsidP="000D35BA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11. И.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п.—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основная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стойка,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руки вытянуты вперёд, мах правой ногой -достаём левую стопу, мах левой ногой -достаём правую стопу.</w:t>
      </w:r>
    </w:p>
    <w:p w:rsidR="000A63C8" w:rsidRPr="000D35BA" w:rsidRDefault="000A63C8" w:rsidP="000D35BA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12.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И.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п.—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основная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стойка,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руки 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на</w:t>
      </w:r>
      <w:r w:rsidRPr="000D35B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0D35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пояс. Приседаем, руки вытягиваем вперёд, возвращаемся в исходное положение.</w:t>
      </w:r>
    </w:p>
    <w:p w:rsidR="000A63C8" w:rsidRDefault="000A63C8" w:rsidP="000D35BA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A63C8" w:rsidRPr="001B3ED7" w:rsidRDefault="000A63C8" w:rsidP="000D35BA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A63C8" w:rsidRPr="001B3ED7" w:rsidRDefault="000A63C8" w:rsidP="000D35BA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3ED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№2</w:t>
      </w:r>
    </w:p>
    <w:p w:rsidR="000A63C8" w:rsidRPr="000D35BA" w:rsidRDefault="000A63C8" w:rsidP="000D35BA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A63C8" w:rsidRPr="000D35BA" w:rsidRDefault="000A63C8" w:rsidP="000D35BA">
      <w:pPr>
        <w:spacing w:after="0" w:line="240" w:lineRule="auto"/>
        <w:jc w:val="center"/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0D35BA">
        <w:rPr>
          <w:rFonts w:ascii="Times New Roman" w:hAnsi="Times New Roman"/>
          <w:b/>
          <w:sz w:val="32"/>
          <w:szCs w:val="32"/>
          <w:lang w:eastAsia="ru-RU"/>
        </w:rPr>
        <w:t>Комплекс упражнений для профилактики  коррекции нарушений осанки.</w:t>
      </w:r>
    </w:p>
    <w:p w:rsidR="000A63C8" w:rsidRPr="000D35BA" w:rsidRDefault="000A63C8" w:rsidP="000D35BA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0A63C8" w:rsidRPr="000D35BA" w:rsidRDefault="000A63C8" w:rsidP="000D35BA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2540"/>
        <w:gridCol w:w="2713"/>
        <w:gridCol w:w="3713"/>
      </w:tblGrid>
      <w:tr w:rsidR="000A63C8" w:rsidRPr="000D35BA" w:rsidTr="00182071">
        <w:tc>
          <w:tcPr>
            <w:tcW w:w="498" w:type="dxa"/>
            <w:vAlign w:val="center"/>
          </w:tcPr>
          <w:p w:rsidR="000A63C8" w:rsidRPr="00182071" w:rsidRDefault="000A63C8" w:rsidP="00182071">
            <w:pPr>
              <w:spacing w:after="0" w:line="216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07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0" w:type="dxa"/>
            <w:vAlign w:val="center"/>
          </w:tcPr>
          <w:p w:rsidR="000A63C8" w:rsidRPr="00182071" w:rsidRDefault="000A63C8" w:rsidP="00182071">
            <w:pPr>
              <w:spacing w:after="0" w:line="216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07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713" w:type="dxa"/>
            <w:vAlign w:val="center"/>
          </w:tcPr>
          <w:p w:rsidR="000A63C8" w:rsidRPr="00182071" w:rsidRDefault="000A63C8" w:rsidP="00182071">
            <w:pPr>
              <w:spacing w:after="0" w:line="216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07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3713" w:type="dxa"/>
            <w:vAlign w:val="center"/>
          </w:tcPr>
          <w:p w:rsidR="000A63C8" w:rsidRPr="00182071" w:rsidRDefault="000A63C8" w:rsidP="00182071">
            <w:pPr>
              <w:spacing w:after="0" w:line="216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071">
              <w:rPr>
                <w:rFonts w:ascii="Times New Roman" w:hAnsi="Times New Roman"/>
                <w:b/>
                <w:sz w:val="28"/>
                <w:szCs w:val="28"/>
              </w:rPr>
              <w:t>Фото</w:t>
            </w:r>
          </w:p>
        </w:tc>
      </w:tr>
      <w:tr w:rsidR="000A63C8" w:rsidRPr="000D35BA" w:rsidTr="00182071">
        <w:trPr>
          <w:trHeight w:val="2894"/>
        </w:trPr>
        <w:tc>
          <w:tcPr>
            <w:tcW w:w="498" w:type="dxa"/>
            <w:vAlign w:val="center"/>
          </w:tcPr>
          <w:p w:rsidR="000A63C8" w:rsidRPr="00182071" w:rsidRDefault="000A63C8" w:rsidP="00182071">
            <w:pPr>
              <w:spacing w:after="0" w:line="2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71">
              <w:rPr>
                <w:rFonts w:ascii="Times New Roman" w:hAnsi="Times New Roman"/>
                <w:sz w:val="24"/>
                <w:szCs w:val="24"/>
              </w:rPr>
              <w:t xml:space="preserve">Лежа на спине, руки </w:t>
            </w:r>
            <w:r w:rsidRPr="001820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заведены за голову, </w:t>
            </w:r>
            <w:r w:rsidRPr="00182071">
              <w:rPr>
                <w:rFonts w:ascii="Times New Roman" w:hAnsi="Times New Roman"/>
                <w:sz w:val="24"/>
                <w:szCs w:val="24"/>
              </w:rPr>
              <w:t>ноги вытянуты, партнёр фиксирует ступни. На выдохе поднять туловище до прямого угла, на  вдохе вернуться в исходное положение.</w:t>
            </w:r>
          </w:p>
        </w:tc>
        <w:tc>
          <w:tcPr>
            <w:tcW w:w="2713" w:type="dxa"/>
          </w:tcPr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2071">
              <w:rPr>
                <w:rFonts w:ascii="Times New Roman" w:hAnsi="Times New Roman"/>
                <w:sz w:val="23"/>
                <w:szCs w:val="23"/>
              </w:rPr>
              <w:t>Спину держим прямо, туловище опускаем до касания лопатками гимнастического мата. Локти разведены в стороны. Повторить 10 раз. Темп медленный.</w:t>
            </w:r>
          </w:p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82071">
              <w:rPr>
                <w:rFonts w:ascii="Times New Roman" w:hAnsi="Times New Roman"/>
                <w:i/>
                <w:sz w:val="20"/>
                <w:szCs w:val="20"/>
              </w:rPr>
              <w:t xml:space="preserve">При подъёме туловища допускается выпрямление рук вперёд, если ребёнок имеет не достаточно крепкие мышцы живота. </w:t>
            </w:r>
          </w:p>
        </w:tc>
        <w:tc>
          <w:tcPr>
            <w:tcW w:w="3713" w:type="dxa"/>
          </w:tcPr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07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87.6pt;height:142.6pt;visibility:visible">
                  <v:imagedata r:id="rId5" o:title=""/>
                </v:shape>
              </w:pict>
            </w:r>
          </w:p>
        </w:tc>
      </w:tr>
      <w:tr w:rsidR="000A63C8" w:rsidRPr="000D35BA" w:rsidTr="00182071">
        <w:trPr>
          <w:trHeight w:val="2992"/>
        </w:trPr>
        <w:tc>
          <w:tcPr>
            <w:tcW w:w="498" w:type="dxa"/>
            <w:vAlign w:val="center"/>
          </w:tcPr>
          <w:p w:rsidR="000A63C8" w:rsidRPr="00182071" w:rsidRDefault="000A63C8" w:rsidP="00182071">
            <w:pPr>
              <w:spacing w:after="0" w:line="2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071">
              <w:rPr>
                <w:rFonts w:ascii="Times New Roman" w:hAnsi="Times New Roman"/>
                <w:sz w:val="24"/>
                <w:szCs w:val="24"/>
              </w:rPr>
              <w:t xml:space="preserve">Лежа на животе, руки </w:t>
            </w:r>
            <w:r w:rsidRPr="001820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заведены за голову, </w:t>
            </w:r>
            <w:r w:rsidRPr="00182071">
              <w:rPr>
                <w:rFonts w:ascii="Times New Roman" w:hAnsi="Times New Roman"/>
                <w:sz w:val="24"/>
                <w:szCs w:val="24"/>
              </w:rPr>
              <w:t>ноги вытянуты, партнёр фиксирует ступни. На выдохе прогнуть туловище назад: поднять грудь, голову, на  вдохе возвращаемся в исходное положение</w:t>
            </w:r>
          </w:p>
        </w:tc>
        <w:tc>
          <w:tcPr>
            <w:tcW w:w="2713" w:type="dxa"/>
          </w:tcPr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71">
              <w:rPr>
                <w:rFonts w:ascii="Times New Roman" w:hAnsi="Times New Roman"/>
                <w:sz w:val="24"/>
                <w:szCs w:val="24"/>
              </w:rPr>
              <w:t>При подъёме туловища, таз не отрывать от пола, туловище зафиксировать на одну секунду, посмотреть вперёд, перед собой. Повторить 10 раз.</w:t>
            </w:r>
          </w:p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71">
              <w:rPr>
                <w:rFonts w:ascii="Times New Roman" w:hAnsi="Times New Roman"/>
                <w:sz w:val="24"/>
                <w:szCs w:val="24"/>
              </w:rPr>
              <w:t>Темп медленный.</w:t>
            </w:r>
          </w:p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07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style="width:186.25pt;height:139.85pt;visibility:visible">
                  <v:imagedata r:id="rId6" o:title=""/>
                </v:shape>
              </w:pict>
            </w:r>
          </w:p>
        </w:tc>
      </w:tr>
      <w:tr w:rsidR="000A63C8" w:rsidRPr="000D35BA" w:rsidTr="00182071">
        <w:trPr>
          <w:trHeight w:val="4666"/>
        </w:trPr>
        <w:tc>
          <w:tcPr>
            <w:tcW w:w="498" w:type="dxa"/>
            <w:vAlign w:val="center"/>
          </w:tcPr>
          <w:p w:rsidR="000A63C8" w:rsidRPr="00182071" w:rsidRDefault="000A63C8" w:rsidP="00182071">
            <w:pPr>
              <w:spacing w:after="0" w:line="2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0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71">
              <w:rPr>
                <w:rFonts w:ascii="Times New Roman" w:hAnsi="Times New Roman"/>
                <w:sz w:val="24"/>
                <w:szCs w:val="24"/>
              </w:rPr>
              <w:t xml:space="preserve">Вариант 1: </w:t>
            </w:r>
          </w:p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71">
              <w:rPr>
                <w:rFonts w:ascii="Times New Roman" w:hAnsi="Times New Roman"/>
                <w:sz w:val="24"/>
                <w:szCs w:val="24"/>
              </w:rPr>
              <w:t xml:space="preserve">Упор присев, перекатом назад стойка на лопатках. Держать 3-5 секунд, ориентируясь на мате. Возвращаемся в исходное положение – упор присев. </w:t>
            </w:r>
          </w:p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71">
              <w:rPr>
                <w:rFonts w:ascii="Times New Roman" w:hAnsi="Times New Roman"/>
                <w:sz w:val="24"/>
                <w:szCs w:val="24"/>
              </w:rPr>
              <w:t xml:space="preserve">Вариант 2: </w:t>
            </w:r>
          </w:p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71">
              <w:rPr>
                <w:rFonts w:ascii="Times New Roman" w:hAnsi="Times New Roman"/>
                <w:sz w:val="24"/>
                <w:szCs w:val="24"/>
              </w:rPr>
              <w:t>Стойка на лопатках согнув ноги.</w:t>
            </w:r>
          </w:p>
        </w:tc>
        <w:tc>
          <w:tcPr>
            <w:tcW w:w="2713" w:type="dxa"/>
          </w:tcPr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2071">
              <w:rPr>
                <w:rFonts w:ascii="Times New Roman" w:hAnsi="Times New Roman"/>
                <w:color w:val="000000"/>
                <w:sz w:val="23"/>
                <w:szCs w:val="23"/>
              </w:rPr>
              <w:t>В крайней точке переката назад согнуть руки и опереться ладонями в поясницу (большие пальцы вперед); разгибаясь, выпрямить тело, чтобы туловище и сомкнутые ноги составляли одну прямую линию.</w:t>
            </w:r>
            <w:r w:rsidRPr="00182071">
              <w:rPr>
                <w:rFonts w:ascii="Times New Roman" w:hAnsi="Times New Roman"/>
                <w:sz w:val="23"/>
                <w:szCs w:val="23"/>
              </w:rPr>
              <w:t xml:space="preserve"> Отдых 5-10 секунд, повторить упражнение.</w:t>
            </w:r>
          </w:p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2071">
              <w:rPr>
                <w:rFonts w:ascii="Times New Roman" w:hAnsi="Times New Roman"/>
                <w:sz w:val="23"/>
                <w:szCs w:val="23"/>
              </w:rPr>
              <w:t>Повторять  до сигнала учителя.</w:t>
            </w:r>
          </w:p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82071">
              <w:rPr>
                <w:rFonts w:ascii="Times New Roman" w:hAnsi="Times New Roman"/>
                <w:i/>
                <w:sz w:val="20"/>
                <w:szCs w:val="20"/>
              </w:rPr>
              <w:t>Если ребёнок не успел освоить вариант упражнения №1, выполняет вариант №2</w:t>
            </w:r>
          </w:p>
        </w:tc>
        <w:tc>
          <w:tcPr>
            <w:tcW w:w="3713" w:type="dxa"/>
          </w:tcPr>
          <w:p w:rsidR="000A63C8" w:rsidRPr="00182071" w:rsidRDefault="000A63C8" w:rsidP="00182071">
            <w:pPr>
              <w:tabs>
                <w:tab w:val="left" w:pos="2904"/>
              </w:tabs>
              <w:spacing w:after="0" w:line="21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07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3" o:spid="_x0000_i1027" type="#_x0000_t75" style="width:107.3pt;height:139.85pt;visibility:visible">
                  <v:imagedata r:id="rId7" o:title=""/>
                </v:shape>
              </w:pict>
            </w:r>
            <w:r w:rsidRPr="0018207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82071">
              <w:rPr>
                <w:rFonts w:ascii="Times New Roman" w:hAnsi="Times New Roman"/>
              </w:rPr>
              <w:t>вариант 1</w:t>
            </w:r>
            <w:r w:rsidRPr="00182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207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" o:spid="_x0000_i1028" type="#_x0000_t75" style="width:108.7pt;height:97.6pt;visibility:visible">
                  <v:imagedata r:id="rId8" o:title=""/>
                </v:shape>
              </w:pict>
            </w:r>
            <w:r w:rsidRPr="0018207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Pr="00182071">
              <w:rPr>
                <w:rFonts w:ascii="Times New Roman" w:hAnsi="Times New Roman"/>
              </w:rPr>
              <w:t>вариант 2</w:t>
            </w:r>
          </w:p>
        </w:tc>
      </w:tr>
      <w:tr w:rsidR="000A63C8" w:rsidRPr="000D35BA" w:rsidTr="00182071">
        <w:trPr>
          <w:trHeight w:val="2979"/>
        </w:trPr>
        <w:tc>
          <w:tcPr>
            <w:tcW w:w="498" w:type="dxa"/>
            <w:vAlign w:val="center"/>
          </w:tcPr>
          <w:p w:rsidR="000A63C8" w:rsidRPr="00182071" w:rsidRDefault="000A63C8" w:rsidP="00182071">
            <w:pPr>
              <w:spacing w:after="0" w:line="2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0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71">
              <w:rPr>
                <w:rFonts w:ascii="Times New Roman" w:hAnsi="Times New Roman"/>
                <w:sz w:val="24"/>
                <w:szCs w:val="24"/>
              </w:rPr>
              <w:t>Лёжа на гимнастической скамье, руки вытянуть вперёд, обхватив кистями край скамьи. Ноги вдоль скамьи. Согнуть руки в локтях,  подтянутся вперёд.</w:t>
            </w:r>
          </w:p>
        </w:tc>
        <w:tc>
          <w:tcPr>
            <w:tcW w:w="2713" w:type="dxa"/>
          </w:tcPr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71">
              <w:rPr>
                <w:rFonts w:ascii="Times New Roman" w:hAnsi="Times New Roman"/>
                <w:sz w:val="24"/>
                <w:szCs w:val="24"/>
              </w:rPr>
              <w:t>Голова поднята, смотреть прямо. Необходимо удержать равновесие на скамье. Повторять  до сигнала учителя.</w:t>
            </w:r>
          </w:p>
        </w:tc>
        <w:tc>
          <w:tcPr>
            <w:tcW w:w="3713" w:type="dxa"/>
          </w:tcPr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07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5" o:spid="_x0000_i1029" type="#_x0000_t75" style="width:190.4pt;height:141.25pt;visibility:visible">
                  <v:imagedata r:id="rId9" o:title=""/>
                </v:shape>
              </w:pict>
            </w:r>
          </w:p>
        </w:tc>
      </w:tr>
      <w:tr w:rsidR="000A63C8" w:rsidRPr="000D35BA" w:rsidTr="00182071">
        <w:trPr>
          <w:trHeight w:val="3660"/>
        </w:trPr>
        <w:tc>
          <w:tcPr>
            <w:tcW w:w="498" w:type="dxa"/>
            <w:vAlign w:val="center"/>
          </w:tcPr>
          <w:p w:rsidR="000A63C8" w:rsidRPr="00182071" w:rsidRDefault="000A63C8" w:rsidP="00182071">
            <w:pPr>
              <w:spacing w:after="0" w:line="2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0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0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Прыжки на месте со скакалкой одновременно с обеих ног. </w:t>
            </w:r>
          </w:p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0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Данное упражнение направлено в первую очередь для снятия нагрузки, т.е. переключение с одного вида деятельности на другую. </w:t>
            </w:r>
          </w:p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8207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При прыжках колени не сгибаются, и все движение производится за счет голеностопных суставов; скакалка идет сзади вперед. </w:t>
            </w:r>
          </w:p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2071">
              <w:rPr>
                <w:rFonts w:ascii="Times New Roman" w:hAnsi="Times New Roman"/>
                <w:sz w:val="23"/>
                <w:szCs w:val="23"/>
              </w:rPr>
              <w:t>Повторять  до сигнала учителя.</w:t>
            </w:r>
          </w:p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2071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82071">
              <w:rPr>
                <w:rFonts w:ascii="Times New Roman" w:hAnsi="Times New Roman"/>
                <w:i/>
                <w:sz w:val="20"/>
                <w:szCs w:val="20"/>
              </w:rPr>
              <w:t xml:space="preserve">Дети самостоятельно осваивают упражнение. Допускаются остановки во время работы. </w:t>
            </w:r>
          </w:p>
        </w:tc>
        <w:tc>
          <w:tcPr>
            <w:tcW w:w="3713" w:type="dxa"/>
          </w:tcPr>
          <w:p w:rsidR="000A63C8" w:rsidRPr="00182071" w:rsidRDefault="000A63C8" w:rsidP="00182071">
            <w:pPr>
              <w:spacing w:after="0" w:line="21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07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6" o:spid="_x0000_i1030" type="#_x0000_t75" style="width:136.4pt;height:182.1pt;visibility:visible">
                  <v:imagedata r:id="rId10" o:title=""/>
                </v:shape>
              </w:pict>
            </w:r>
          </w:p>
        </w:tc>
      </w:tr>
    </w:tbl>
    <w:p w:rsidR="000A63C8" w:rsidRPr="000D35BA" w:rsidRDefault="000A63C8" w:rsidP="000D35BA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</w:p>
    <w:p w:rsidR="000A63C8" w:rsidRDefault="000A63C8" w:rsidP="000D35BA">
      <w:pPr>
        <w:rPr>
          <w:rFonts w:ascii="Times New Roman" w:hAnsi="Times New Roman"/>
          <w:sz w:val="28"/>
          <w:szCs w:val="28"/>
        </w:rPr>
      </w:pPr>
    </w:p>
    <w:p w:rsidR="000A63C8" w:rsidRDefault="000A63C8" w:rsidP="000D35BA">
      <w:pPr>
        <w:rPr>
          <w:rFonts w:ascii="Times New Roman" w:hAnsi="Times New Roman"/>
          <w:sz w:val="28"/>
          <w:szCs w:val="28"/>
        </w:rPr>
      </w:pPr>
    </w:p>
    <w:p w:rsidR="000A63C8" w:rsidRDefault="000A63C8" w:rsidP="000D35BA">
      <w:pPr>
        <w:rPr>
          <w:rFonts w:ascii="Times New Roman" w:hAnsi="Times New Roman"/>
          <w:sz w:val="28"/>
          <w:szCs w:val="28"/>
        </w:rPr>
      </w:pPr>
    </w:p>
    <w:p w:rsidR="000A63C8" w:rsidRPr="000D35BA" w:rsidRDefault="000A63C8" w:rsidP="000D35BA">
      <w:pPr>
        <w:rPr>
          <w:rFonts w:ascii="Times New Roman" w:hAnsi="Times New Roman"/>
          <w:sz w:val="28"/>
          <w:szCs w:val="28"/>
        </w:rPr>
      </w:pPr>
    </w:p>
    <w:p w:rsidR="000A63C8" w:rsidRPr="000D35BA" w:rsidRDefault="000A63C8" w:rsidP="000D35BA">
      <w:pPr>
        <w:rPr>
          <w:rFonts w:ascii="Times New Roman" w:hAnsi="Times New Roman"/>
          <w:sz w:val="28"/>
          <w:szCs w:val="28"/>
        </w:rPr>
      </w:pPr>
      <w:r w:rsidRPr="000D35BA">
        <w:rPr>
          <w:rFonts w:ascii="Times New Roman" w:hAnsi="Times New Roman"/>
          <w:sz w:val="28"/>
          <w:szCs w:val="28"/>
        </w:rPr>
        <w:t xml:space="preserve">Приложение №3 </w:t>
      </w:r>
    </w:p>
    <w:p w:rsidR="000A63C8" w:rsidRPr="000D35BA" w:rsidRDefault="000A63C8" w:rsidP="000D35BA">
      <w:pPr>
        <w:jc w:val="center"/>
        <w:rPr>
          <w:rFonts w:ascii="Times New Roman" w:hAnsi="Times New Roman"/>
          <w:b/>
          <w:sz w:val="32"/>
          <w:szCs w:val="32"/>
        </w:rPr>
      </w:pPr>
      <w:r w:rsidRPr="000D35BA">
        <w:rPr>
          <w:rFonts w:ascii="Times New Roman" w:hAnsi="Times New Roman"/>
          <w:b/>
          <w:sz w:val="32"/>
          <w:szCs w:val="32"/>
        </w:rPr>
        <w:t>Подвижная игра «СОВУШКА»</w:t>
      </w:r>
    </w:p>
    <w:p w:rsidR="000A63C8" w:rsidRPr="000D35BA" w:rsidRDefault="000A63C8" w:rsidP="000D35BA">
      <w:pPr>
        <w:rPr>
          <w:rFonts w:ascii="Times New Roman" w:hAnsi="Times New Roman"/>
          <w:sz w:val="28"/>
          <w:szCs w:val="28"/>
        </w:rPr>
      </w:pPr>
      <w:r w:rsidRPr="00182071">
        <w:rPr>
          <w:noProof/>
          <w:lang w:eastAsia="ru-RU"/>
        </w:rPr>
        <w:pict>
          <v:shape id="Рисунок 7" o:spid="_x0000_i1031" type="#_x0000_t75" alt="https://encrypted-tbn3.gstatic.com/images?q=tbn:ANd9GcT9mbg7zRqqUpuKpKg7QsdPobTMQ0usezhsqcR4kXZbGt_VuKSlLQ" style="width:180pt;height:90pt;visibility:visible">
            <v:imagedata r:id="rId11" o:title=""/>
          </v:shape>
        </w:pict>
      </w:r>
    </w:p>
    <w:p w:rsidR="000A63C8" w:rsidRPr="000D35BA" w:rsidRDefault="000A63C8" w:rsidP="000D35BA">
      <w:pPr>
        <w:rPr>
          <w:rFonts w:ascii="Times New Roman" w:hAnsi="Times New Roman"/>
          <w:sz w:val="26"/>
          <w:szCs w:val="26"/>
        </w:rPr>
      </w:pPr>
      <w:r w:rsidRPr="000D35BA">
        <w:rPr>
          <w:rFonts w:ascii="Times New Roman" w:hAnsi="Times New Roman"/>
          <w:sz w:val="26"/>
          <w:szCs w:val="26"/>
        </w:rPr>
        <w:t>Выбирают водящих, «совушек», 4-5 человек, остальные дети изображают мышек. Мышки свободно бегают по площадке, играют. "Совушки" сидят в дупле (обозначенное на площадке место). Когда учитель (ведущий) произнесет слово "Ночь", «совушки» вылетают из дупла и бегают по площадке, зорко следя за мышками. Мышки, по сигналу "Ночь",  должны остановиться на месте и не двигаться. Кто пошевелится, того "совушка", поймавшая мышку, уводят её в свой дом, а сама снова выбегает на площадку. Когда руководитель скажет "День", "совушки" прячутся в дупло, а мышки, кроме уведенных «совушками», начинают летать. После трёх команд «Ночь», игра прерывается, выбираем новых «совушек» и игра возобновляется.</w:t>
      </w:r>
    </w:p>
    <w:sectPr w:rsidR="000A63C8" w:rsidRPr="000D35BA" w:rsidSect="001B3E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FFB"/>
    <w:multiLevelType w:val="multilevel"/>
    <w:tmpl w:val="0AE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CA3E2C"/>
    <w:multiLevelType w:val="hybridMultilevel"/>
    <w:tmpl w:val="99F283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A76A86"/>
    <w:multiLevelType w:val="hybridMultilevel"/>
    <w:tmpl w:val="FB381600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BD0505"/>
    <w:multiLevelType w:val="hybridMultilevel"/>
    <w:tmpl w:val="919C9A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386"/>
    <w:rsid w:val="00092FE9"/>
    <w:rsid w:val="000943AA"/>
    <w:rsid w:val="000A0B51"/>
    <w:rsid w:val="000A63C8"/>
    <w:rsid w:val="000D35BA"/>
    <w:rsid w:val="000E5753"/>
    <w:rsid w:val="00144351"/>
    <w:rsid w:val="00167FD8"/>
    <w:rsid w:val="001807DA"/>
    <w:rsid w:val="00182071"/>
    <w:rsid w:val="001B3ED7"/>
    <w:rsid w:val="001D2D73"/>
    <w:rsid w:val="001D767D"/>
    <w:rsid w:val="001F6311"/>
    <w:rsid w:val="00203C9B"/>
    <w:rsid w:val="002149D9"/>
    <w:rsid w:val="00225963"/>
    <w:rsid w:val="00243DAE"/>
    <w:rsid w:val="002510B2"/>
    <w:rsid w:val="00274F4E"/>
    <w:rsid w:val="002915B9"/>
    <w:rsid w:val="002A6723"/>
    <w:rsid w:val="002B296C"/>
    <w:rsid w:val="002B315B"/>
    <w:rsid w:val="002B5D0D"/>
    <w:rsid w:val="002E648A"/>
    <w:rsid w:val="002F075D"/>
    <w:rsid w:val="00312203"/>
    <w:rsid w:val="00322CF1"/>
    <w:rsid w:val="00361F63"/>
    <w:rsid w:val="003B1A27"/>
    <w:rsid w:val="003B3BDA"/>
    <w:rsid w:val="003C041C"/>
    <w:rsid w:val="003C5368"/>
    <w:rsid w:val="00404415"/>
    <w:rsid w:val="00414FBA"/>
    <w:rsid w:val="00445DCE"/>
    <w:rsid w:val="004527C7"/>
    <w:rsid w:val="004B1D2D"/>
    <w:rsid w:val="0050334C"/>
    <w:rsid w:val="00541EF3"/>
    <w:rsid w:val="00562974"/>
    <w:rsid w:val="005747F0"/>
    <w:rsid w:val="005A3FCE"/>
    <w:rsid w:val="005C591E"/>
    <w:rsid w:val="005F4886"/>
    <w:rsid w:val="005F4F68"/>
    <w:rsid w:val="00622903"/>
    <w:rsid w:val="00682212"/>
    <w:rsid w:val="006942D1"/>
    <w:rsid w:val="006A0F4D"/>
    <w:rsid w:val="006B5584"/>
    <w:rsid w:val="006C6B44"/>
    <w:rsid w:val="006D68E5"/>
    <w:rsid w:val="0070467E"/>
    <w:rsid w:val="007220B4"/>
    <w:rsid w:val="007362A7"/>
    <w:rsid w:val="00746BCC"/>
    <w:rsid w:val="007800F3"/>
    <w:rsid w:val="007B277D"/>
    <w:rsid w:val="007E32BB"/>
    <w:rsid w:val="0083125D"/>
    <w:rsid w:val="00834B06"/>
    <w:rsid w:val="008377EA"/>
    <w:rsid w:val="008707E8"/>
    <w:rsid w:val="008A0395"/>
    <w:rsid w:val="008C10FC"/>
    <w:rsid w:val="008E02DA"/>
    <w:rsid w:val="008F6B6F"/>
    <w:rsid w:val="009675B0"/>
    <w:rsid w:val="009768FB"/>
    <w:rsid w:val="009A546A"/>
    <w:rsid w:val="009B59AE"/>
    <w:rsid w:val="00A30A02"/>
    <w:rsid w:val="00A51C31"/>
    <w:rsid w:val="00A754BA"/>
    <w:rsid w:val="00A85D42"/>
    <w:rsid w:val="00A97912"/>
    <w:rsid w:val="00AA415F"/>
    <w:rsid w:val="00AF600F"/>
    <w:rsid w:val="00B0514C"/>
    <w:rsid w:val="00B1134C"/>
    <w:rsid w:val="00B11CC1"/>
    <w:rsid w:val="00B35D5B"/>
    <w:rsid w:val="00B71032"/>
    <w:rsid w:val="00B73C91"/>
    <w:rsid w:val="00B8137F"/>
    <w:rsid w:val="00B91866"/>
    <w:rsid w:val="00B952A7"/>
    <w:rsid w:val="00BB1FDF"/>
    <w:rsid w:val="00BB44A0"/>
    <w:rsid w:val="00BC4964"/>
    <w:rsid w:val="00BF07EC"/>
    <w:rsid w:val="00C64E8C"/>
    <w:rsid w:val="00C93D7B"/>
    <w:rsid w:val="00CA1A4A"/>
    <w:rsid w:val="00CA6107"/>
    <w:rsid w:val="00CB1386"/>
    <w:rsid w:val="00CB22A1"/>
    <w:rsid w:val="00CE6536"/>
    <w:rsid w:val="00CF12ED"/>
    <w:rsid w:val="00D03BFB"/>
    <w:rsid w:val="00D53B01"/>
    <w:rsid w:val="00D56868"/>
    <w:rsid w:val="00D6562A"/>
    <w:rsid w:val="00D806D5"/>
    <w:rsid w:val="00DF39E9"/>
    <w:rsid w:val="00E21C28"/>
    <w:rsid w:val="00E3338A"/>
    <w:rsid w:val="00E44E42"/>
    <w:rsid w:val="00E5077B"/>
    <w:rsid w:val="00E820A0"/>
    <w:rsid w:val="00EA22F7"/>
    <w:rsid w:val="00EA379E"/>
    <w:rsid w:val="00EA3D87"/>
    <w:rsid w:val="00ED0E95"/>
    <w:rsid w:val="00ED3C05"/>
    <w:rsid w:val="00EF188C"/>
    <w:rsid w:val="00EF2184"/>
    <w:rsid w:val="00F119BF"/>
    <w:rsid w:val="00F165FA"/>
    <w:rsid w:val="00F80D58"/>
    <w:rsid w:val="00F97A39"/>
    <w:rsid w:val="00FA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2CF1"/>
    <w:pPr>
      <w:ind w:left="720"/>
      <w:contextualSpacing/>
    </w:pPr>
  </w:style>
  <w:style w:type="table" w:styleId="TableGrid">
    <w:name w:val="Table Grid"/>
    <w:basedOn w:val="TableNormal"/>
    <w:uiPriority w:val="99"/>
    <w:rsid w:val="000D35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D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5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673</Words>
  <Characters>3842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</dc:title>
  <dc:subject/>
  <dc:creator>КЛ</dc:creator>
  <cp:keywords/>
  <dc:description/>
  <cp:lastModifiedBy>Adel</cp:lastModifiedBy>
  <cp:revision>2</cp:revision>
  <dcterms:created xsi:type="dcterms:W3CDTF">2013-06-01T22:43:00Z</dcterms:created>
  <dcterms:modified xsi:type="dcterms:W3CDTF">2013-06-01T22:43:00Z</dcterms:modified>
</cp:coreProperties>
</file>