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4" w:rsidRDefault="00E26364" w:rsidP="00E26364">
      <w:pPr>
        <w:pStyle w:val="a3"/>
        <w:jc w:val="right"/>
        <w:rPr>
          <w:bCs/>
          <w:i/>
        </w:rPr>
      </w:pPr>
      <w:r>
        <w:rPr>
          <w:bCs/>
          <w:i/>
        </w:rPr>
        <w:t>Приложение3</w:t>
      </w:r>
      <w:r w:rsidRPr="007139A3">
        <w:rPr>
          <w:bCs/>
          <w:i/>
        </w:rPr>
        <w:t>.</w:t>
      </w:r>
    </w:p>
    <w:p w:rsidR="00E26364" w:rsidRPr="00E47C37" w:rsidRDefault="00E26364" w:rsidP="00E26364">
      <w:pPr>
        <w:pStyle w:val="a3"/>
        <w:jc w:val="right"/>
        <w:rPr>
          <w:b/>
        </w:rPr>
      </w:pPr>
      <w:r>
        <w:rPr>
          <w:bCs/>
        </w:rPr>
        <w:t>101-526-218</w:t>
      </w:r>
    </w:p>
    <w:p w:rsidR="00E26364" w:rsidRDefault="00E26364" w:rsidP="00E26364">
      <w:pPr>
        <w:pStyle w:val="a3"/>
      </w:pPr>
      <w:r w:rsidRPr="00EA2AD5">
        <w:rPr>
          <w:b/>
          <w:bCs/>
        </w:rPr>
        <w:t xml:space="preserve">ТЕСТ  ПО ТЕМЕ "ГЛОБАЛЬНЫЕ ПРОБЛЕМЫ ЧЕЛОВЕЧЕСТВА" </w:t>
      </w:r>
      <w:r w:rsidRPr="00EA2AD5">
        <w:br/>
      </w:r>
      <w:r>
        <w:rPr>
          <w:sz w:val="21"/>
          <w:szCs w:val="21"/>
        </w:rPr>
        <w:br/>
      </w:r>
      <w:r w:rsidRPr="00EA2AD5">
        <w:t xml:space="preserve">1. Парниковому эффекту способствует накопление в атмосфере: </w:t>
      </w:r>
      <w:r w:rsidRPr="00EA2AD5">
        <w:br/>
        <w:t xml:space="preserve">а) кислорода; </w:t>
      </w:r>
      <w:r w:rsidRPr="00EA2AD5">
        <w:br/>
        <w:t xml:space="preserve">б) углекислого газа и метана; </w:t>
      </w:r>
      <w:r w:rsidRPr="00EA2AD5">
        <w:br/>
        <w:t xml:space="preserve">в) хлорфторуглеводородов. </w:t>
      </w:r>
    </w:p>
    <w:p w:rsidR="00E26364" w:rsidRDefault="00E26364" w:rsidP="00E26364">
      <w:pPr>
        <w:pStyle w:val="a3"/>
      </w:pPr>
      <w:r w:rsidRPr="00EA2AD5">
        <w:t xml:space="preserve">2. Возможным последствием парникового эффекта может быть: </w:t>
      </w:r>
      <w:r w:rsidRPr="00EA2AD5">
        <w:br/>
        <w:t>а) увеличение количества атмосферных осадков;</w:t>
      </w:r>
      <w:r w:rsidRPr="00EA2AD5">
        <w:br/>
        <w:t xml:space="preserve">б) повышение уровня Мирового океана; </w:t>
      </w:r>
      <w:r w:rsidRPr="00EA2AD5">
        <w:br/>
        <w:t xml:space="preserve">в) разрушение озонового слоя. </w:t>
      </w:r>
      <w:r w:rsidRPr="00EA2AD5">
        <w:br/>
        <w:t xml:space="preserve">3. Деградации озонового слоя способствует накопление в атмосфере: </w:t>
      </w:r>
      <w:r w:rsidRPr="00EA2AD5">
        <w:br/>
        <w:t xml:space="preserve">а) кислорода; </w:t>
      </w:r>
      <w:r w:rsidRPr="00EA2AD5">
        <w:br/>
        <w:t xml:space="preserve">б) углекислого газа и метана; </w:t>
      </w:r>
      <w:r w:rsidRPr="00EA2AD5">
        <w:br/>
        <w:t xml:space="preserve">в) хлорфторуглеводородов. </w:t>
      </w:r>
      <w:r w:rsidRPr="00EA2AD5">
        <w:br/>
        <w:t xml:space="preserve">4. Озоновый слой защищает биосферу от: </w:t>
      </w:r>
      <w:r w:rsidRPr="00EA2AD5">
        <w:br/>
        <w:t xml:space="preserve">а) инфракрасного излучения; </w:t>
      </w:r>
      <w:r w:rsidRPr="00EA2AD5">
        <w:br/>
        <w:t xml:space="preserve">б) ультрафиолетового излучения; </w:t>
      </w:r>
      <w:r w:rsidRPr="00EA2AD5">
        <w:br/>
        <w:t xml:space="preserve">в) радиоактивного излучения. </w:t>
      </w:r>
      <w:r w:rsidRPr="00EA2AD5">
        <w:br/>
        <w:t xml:space="preserve">5. Половина всего мирового выброса хлорфторуглеводородов приходится на долю: </w:t>
      </w:r>
      <w:r w:rsidRPr="00EA2AD5">
        <w:br/>
        <w:t>а) России</w:t>
      </w:r>
      <w:r>
        <w:t xml:space="preserve">; </w:t>
      </w:r>
      <w:r>
        <w:br/>
        <w:t xml:space="preserve">б) США; </w:t>
      </w:r>
      <w:r>
        <w:br/>
        <w:t>в) Японии.</w:t>
      </w:r>
      <w:r w:rsidRPr="00EA2AD5">
        <w:br/>
        <w:t xml:space="preserve">6. Наибольший вклад в загрязнение атмосферы вносят: </w:t>
      </w:r>
      <w:r w:rsidRPr="00EA2AD5">
        <w:br/>
        <w:t xml:space="preserve">а) промышленные предприятия и транспорт; </w:t>
      </w:r>
      <w:r w:rsidRPr="00EA2AD5">
        <w:br/>
        <w:t xml:space="preserve">б) сельское хозяйство; </w:t>
      </w:r>
      <w:r w:rsidRPr="00EA2AD5">
        <w:br/>
        <w:t>в) строительство.</w:t>
      </w:r>
      <w:r w:rsidRPr="00EA2AD5">
        <w:br/>
        <w:t>7. По выбросам углекислого газа</w:t>
      </w:r>
      <w:r>
        <w:t xml:space="preserve"> в мире лидирует:* </w:t>
      </w:r>
      <w:r>
        <w:br/>
        <w:t>а) Россия;</w:t>
      </w:r>
      <w:r w:rsidRPr="00EA2AD5">
        <w:t xml:space="preserve"> </w:t>
      </w:r>
      <w:r w:rsidRPr="00EA2AD5">
        <w:br/>
        <w:t>б)</w:t>
      </w:r>
      <w:r>
        <w:t xml:space="preserve"> США</w:t>
      </w:r>
      <w:r w:rsidRPr="00EA2AD5">
        <w:t xml:space="preserve">; </w:t>
      </w:r>
      <w:r w:rsidRPr="00EA2AD5">
        <w:br/>
        <w:t xml:space="preserve">в) Япония. </w:t>
      </w:r>
      <w:r w:rsidRPr="00EA2AD5">
        <w:br/>
        <w:t xml:space="preserve">8. Красная книга издается с: </w:t>
      </w:r>
      <w:r w:rsidRPr="00EA2AD5">
        <w:br/>
        <w:t xml:space="preserve">а) </w:t>
      </w:r>
      <w:smartTag w:uri="urn:schemas-microsoft-com:office:smarttags" w:element="metricconverter">
        <w:smartTagPr>
          <w:attr w:name="ProductID" w:val="1948 г"/>
        </w:smartTagPr>
        <w:r w:rsidRPr="00EA2AD5">
          <w:t>1948 г</w:t>
        </w:r>
      </w:smartTag>
      <w:r w:rsidRPr="00EA2AD5">
        <w:t xml:space="preserve">.; </w:t>
      </w:r>
      <w:r w:rsidRPr="00EA2AD5">
        <w:br/>
        <w:t xml:space="preserve">б) </w:t>
      </w:r>
      <w:smartTag w:uri="urn:schemas-microsoft-com:office:smarttags" w:element="metricconverter">
        <w:smartTagPr>
          <w:attr w:name="ProductID" w:val="1966 г"/>
        </w:smartTagPr>
        <w:r w:rsidRPr="00EA2AD5">
          <w:t>1966 г</w:t>
        </w:r>
      </w:smartTag>
      <w:r w:rsidRPr="00EA2AD5">
        <w:t xml:space="preserve">.; </w:t>
      </w:r>
      <w:r w:rsidRPr="00EA2AD5">
        <w:br/>
        <w:t xml:space="preserve">в) </w:t>
      </w:r>
      <w:smartTag w:uri="urn:schemas-microsoft-com:office:smarttags" w:element="metricconverter">
        <w:smartTagPr>
          <w:attr w:name="ProductID" w:val="1974 г"/>
        </w:smartTagPr>
        <w:r w:rsidRPr="00EA2AD5">
          <w:t>1974 г</w:t>
        </w:r>
      </w:smartTag>
      <w:r w:rsidRPr="00EA2AD5">
        <w:t xml:space="preserve">. </w:t>
      </w:r>
      <w:r w:rsidRPr="00EA2AD5">
        <w:br/>
        <w:t xml:space="preserve">9. Ископаемое топливо при современных объемах энергопотребления в среднем иссякнет через: </w:t>
      </w:r>
      <w:r w:rsidRPr="00EA2AD5">
        <w:br/>
        <w:t xml:space="preserve">а) 50 лет; </w:t>
      </w:r>
      <w:r w:rsidRPr="00EA2AD5">
        <w:br/>
        <w:t xml:space="preserve">б) 150 лет; </w:t>
      </w:r>
      <w:r w:rsidRPr="00EA2AD5">
        <w:br/>
        <w:t xml:space="preserve">в) 400 лет. </w:t>
      </w:r>
      <w:r w:rsidRPr="00EA2AD5">
        <w:br/>
        <w:t xml:space="preserve">10. Наиболее распространенный на планете энергоноситель: </w:t>
      </w:r>
      <w:r w:rsidRPr="00EA2AD5">
        <w:br/>
        <w:t xml:space="preserve">а) газ; </w:t>
      </w:r>
      <w:r w:rsidRPr="00EA2AD5">
        <w:br/>
        <w:t xml:space="preserve">б) нефть; </w:t>
      </w:r>
      <w:r w:rsidRPr="00EA2AD5">
        <w:br/>
        <w:t xml:space="preserve">в) уголь. </w:t>
      </w:r>
      <w:r w:rsidRPr="00EA2AD5">
        <w:br/>
        <w:t xml:space="preserve">11. По темпам прироста населения лидирует: </w:t>
      </w:r>
      <w:r w:rsidRPr="00EA2AD5">
        <w:br/>
        <w:t xml:space="preserve">а) Азия; </w:t>
      </w:r>
      <w:r w:rsidRPr="00EA2AD5">
        <w:br/>
        <w:t xml:space="preserve">б) Африка; </w:t>
      </w:r>
      <w:r w:rsidRPr="00EA2AD5">
        <w:br/>
        <w:t xml:space="preserve">в) Латинская Америка. </w:t>
      </w:r>
      <w:r w:rsidRPr="00EA2AD5">
        <w:br/>
      </w:r>
      <w:r w:rsidRPr="00EA2AD5">
        <w:lastRenderedPageBreak/>
        <w:t xml:space="preserve">12. По оценкам ООН число голодающих в мире составляет: </w:t>
      </w:r>
      <w:r w:rsidRPr="00EA2AD5">
        <w:br/>
        <w:t xml:space="preserve">а) около 500 млн. человек; </w:t>
      </w:r>
      <w:r w:rsidRPr="00EA2AD5">
        <w:br/>
        <w:t xml:space="preserve">б) около 1 млрд. человек; </w:t>
      </w:r>
      <w:r w:rsidRPr="00EA2AD5">
        <w:br/>
        <w:t xml:space="preserve">в) 1,5 млрд. человек. </w:t>
      </w:r>
    </w:p>
    <w:p w:rsidR="00C87D27" w:rsidRDefault="00C87D27" w:rsidP="00E26364">
      <w:pPr>
        <w:jc w:val="both"/>
      </w:pPr>
    </w:p>
    <w:sectPr w:rsidR="00C87D27" w:rsidSect="00FD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26364"/>
    <w:rsid w:val="009866C0"/>
    <w:rsid w:val="00C87D27"/>
    <w:rsid w:val="00E26364"/>
    <w:rsid w:val="00F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Виктор</cp:lastModifiedBy>
  <cp:revision>2</cp:revision>
  <dcterms:created xsi:type="dcterms:W3CDTF">2013-06-18T07:58:00Z</dcterms:created>
  <dcterms:modified xsi:type="dcterms:W3CDTF">2013-06-18T07:58:00Z</dcterms:modified>
</cp:coreProperties>
</file>