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55" w:rsidRPr="00323255" w:rsidRDefault="00323255" w:rsidP="00323255">
      <w:pPr>
        <w:tabs>
          <w:tab w:val="left" w:pos="3087"/>
        </w:tabs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0BE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323255" w:rsidRPr="00323255" w:rsidRDefault="00323255" w:rsidP="00323255">
      <w:pPr>
        <w:tabs>
          <w:tab w:val="left" w:pos="3087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3255">
        <w:rPr>
          <w:rFonts w:ascii="Times New Roman" w:hAnsi="Times New Roman" w:cs="Times New Roman"/>
          <w:b/>
          <w:sz w:val="24"/>
          <w:szCs w:val="24"/>
        </w:rPr>
        <w:t>Фрагмент опорного конспекта «Основной вопрос философии»</w:t>
      </w:r>
    </w:p>
    <w:p w:rsidR="00323255" w:rsidRPr="00323255" w:rsidRDefault="00323255" w:rsidP="00323255">
      <w:pPr>
        <w:tabs>
          <w:tab w:val="left" w:pos="30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255">
        <w:rPr>
          <w:rFonts w:ascii="Times New Roman" w:hAnsi="Times New Roman" w:cs="Times New Roman"/>
          <w:sz w:val="24"/>
          <w:szCs w:val="24"/>
        </w:rPr>
        <w:t xml:space="preserve">(разработан студентами </w:t>
      </w:r>
      <w:r w:rsidRPr="003232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3255">
        <w:rPr>
          <w:rFonts w:ascii="Times New Roman" w:hAnsi="Times New Roman" w:cs="Times New Roman"/>
          <w:sz w:val="24"/>
          <w:szCs w:val="24"/>
        </w:rPr>
        <w:t xml:space="preserve"> курса)</w:t>
      </w:r>
    </w:p>
    <w:p w:rsidR="00023E3B" w:rsidRDefault="004D52D6">
      <w:r w:rsidRPr="004D52D6">
        <w:rPr>
          <w:rFonts w:ascii="Times New Roman" w:hAnsi="Times New Roman" w:cs="Times New Roman"/>
          <w:b/>
          <w:sz w:val="28"/>
          <w:szCs w:val="28"/>
        </w:rPr>
      </w:r>
      <w:r w:rsidRPr="004D52D6">
        <w:rPr>
          <w:rFonts w:ascii="Times New Roman" w:hAnsi="Times New Roman" w:cs="Times New Roman"/>
          <w:b/>
          <w:sz w:val="28"/>
          <w:szCs w:val="28"/>
        </w:rPr>
        <w:pict>
          <v:group id="_x0000_s1026" editas="canvas" style="width:477.05pt;height:6in;mso-position-horizontal-relative:char;mso-position-vertical-relative:line" coordorigin="2306,3706" coordsize="7201,64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3706;width:7201;height:648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72;top:4111;width:2309;height:945" stroked="f">
              <v:textbox style="mso-next-textbox:#_x0000_s1028">
                <w:txbxContent>
                  <w:p w:rsidR="00323255" w:rsidRDefault="00323255" w:rsidP="00323255">
                    <w:pPr>
                      <w:ind w:firstLine="708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ЛЮБОВЬ К</w:t>
                    </w:r>
                  </w:p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=</w:t>
                    </w:r>
                  </w:p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ab/>
                      <w:t>МУДРОСТИ</w:t>
                    </w:r>
                  </w:p>
                </w:txbxContent>
              </v:textbox>
            </v:shape>
            <v:oval id="_x0000_s1029" style="position:absolute;left:2849;top:5596;width:816;height:810" strokeweight="2pt">
              <v:textbox style="mso-next-textbox:#_x0000_s1029">
                <w:txbxContent>
                  <w:p w:rsidR="00323255" w:rsidRDefault="00323255" w:rsidP="0032325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323255" w:rsidRDefault="00323255" w:rsidP="0032325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oval>
            <v:line id="_x0000_s1030" style="position:absolute" from="3393,5596" to="4072,5597" strokeweight="2pt">
              <v:stroke endarrow="block"/>
            </v:line>
            <v:line id="_x0000_s1031" style="position:absolute" from="3257,6406" to="3258,6946" strokeweight="2pt">
              <v:stroke endarrow="block"/>
            </v:line>
            <v:line id="_x0000_s1032" style="position:absolute" from="3529,6271" to="4072,6677" strokeweight="2pt">
              <v:stroke endarrow="block"/>
            </v:line>
            <v:line id="_x0000_s1033" style="position:absolute" from="3664,6001" to="4208,6136" strokeweight="2pt">
              <v:stroke endarrow="block"/>
            </v:line>
            <v:rect id="_x0000_s1034" style="position:absolute;left:4072;top:5326;width:408;height:540" stroked="f">
              <v:textbox style="mso-next-textbox:#_x0000_s1034">
                <w:txbxContent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shape id="_x0000_s1035" type="#_x0000_t202" style="position:absolute;left:4344;top:5866;width:1222;height:540" stroked="f">
              <v:textbox style="mso-next-textbox:#_x0000_s1035">
                <w:txbxContent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Г ≈ 2000</w:t>
                    </w:r>
                  </w:p>
                </w:txbxContent>
              </v:textbox>
            </v:shape>
            <v:shape id="_x0000_s1036" type="#_x0000_t202" style="position:absolute;left:4072;top:6406;width:1494;height:405" stroked="f">
              <v:textbox style="mso-next-textbox:#_x0000_s1036">
                <w:txbxContent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И    ЛИР ?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2714;top:8026;width:1358;height:1575" fillcolor="black">
              <v:shadow color="#868686"/>
              <v:textpath style="font-family:&quot;Times New Roman&quot;;v-text-kern:t" trim="t" fitpath="t" string="ЧТО?"/>
            </v:shape>
            <v:shape id="_x0000_s1038" type="#_x0000_t202" style="position:absolute;left:4480;top:8161;width:1358;height:1215" stroked="f">
              <v:textbox style="mso-next-textbox:#_x0000_s1038">
                <w:txbxContent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ЕСТЬ?</w:t>
                    </w:r>
                  </w:p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323255" w:rsidRDefault="00323255" w:rsidP="00323255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ПРОИСХ.</w:t>
                    </w:r>
                  </w:p>
                </w:txbxContent>
              </v:textbox>
            </v:shape>
            <v:shape id="_x0000_s1039" type="#_x0000_t136" style="position:absolute;left:5838;top:8026;width:1359;height:1575" fillcolor="black">
              <v:shadow color="#868686"/>
              <v:textpath style="font-family:&quot;Times New Roman&quot;;v-text-kern:t" trim="t" fitpath="t" string="КАК"/>
            </v:shape>
            <v:shape id="_x0000_s1040" type="#_x0000_t136" style="position:absolute;left:8148;top:8026;width:1359;height:1575" fillcolor="black">
              <v:shadow color="#868686"/>
              <v:textpath style="font-family:&quot;Times New Roman&quot;;v-text-kern:t" trim="t" fitpath="t" string="МИР"/>
            </v:shape>
            <v:shape id="_x0000_s1041" style="position:absolute;left:7468;top:8296;width:544;height:1395" coordsize="570,1680" path="m30,c300,600,570,1200,570,1440v,240,-510,240,-540,c,1200,330,240,390,e" filled="f" strokeweight="2pt">
              <v:path arrowok="t"/>
            </v:shape>
            <v:oval id="_x0000_s1042" style="position:absolute;left:7604;top:8026;width:136;height:135" strokeweight="2pt"/>
            <v:oval id="_x0000_s1043" style="position:absolute;left:5566;top:5191;width:1902;height:2565" strokeweight="2pt">
              <v:textbox style="mso-next-textbox:#_x0000_s1043">
                <w:txbxContent>
                  <w:p w:rsidR="00323255" w:rsidRDefault="00323255" w:rsidP="00323255">
                    <w:pPr>
                      <w:jc w:val="center"/>
                    </w:pPr>
                  </w:p>
                  <w:p w:rsidR="00323255" w:rsidRDefault="00323255" w:rsidP="00323255">
                    <w:pPr>
                      <w:jc w:val="center"/>
                    </w:pPr>
                  </w:p>
                  <w:p w:rsidR="00323255" w:rsidRDefault="00323255" w:rsidP="00323255">
                    <w:pPr>
                      <w:jc w:val="center"/>
                    </w:pPr>
                  </w:p>
                  <w:p w:rsidR="00323255" w:rsidRDefault="00323255" w:rsidP="00323255">
                    <w:pPr>
                      <w:jc w:val="center"/>
                    </w:pPr>
                  </w:p>
                  <w:p w:rsidR="00323255" w:rsidRDefault="00323255" w:rsidP="00323255">
                    <w:pPr>
                      <w:jc w:val="center"/>
                    </w:pPr>
                  </w:p>
                  <w:p w:rsidR="00323255" w:rsidRDefault="00323255" w:rsidP="00323255"/>
                  <w:p w:rsidR="00323255" w:rsidRDefault="00323255" w:rsidP="0032325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«Я»</w:t>
                    </w:r>
                  </w:p>
                  <w:p w:rsidR="00323255" w:rsidRDefault="00323255" w:rsidP="0032325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СОЗН</w:t>
                    </w:r>
                  </w:p>
                </w:txbxContent>
              </v:textbox>
            </v:oval>
            <v:shape id="_x0000_s1044" type="#_x0000_t136" style="position:absolute;left:5702;top:5596;width:1495;height:1215" fillcolor="black">
              <v:shadow color="#868686"/>
              <v:textpath style="font-family:&quot;Times New Roman&quot;;v-text-kern:t" trim="t" fitpath="t" string="М"/>
            </v:shape>
            <v:line id="_x0000_s1045" style="position:absolute;flip:y" from="5974,6406" to="6110,7216" strokecolor="red" strokeweight="1.5pt">
              <v:stroke endarrow="block"/>
            </v:line>
            <v:line id="_x0000_s1046" style="position:absolute" from="6789,6406" to="6925,7216" strokecolor="red" strokeweight="1.5pt">
              <v:stroke endarrow="block"/>
            </v:line>
            <v:line id="_x0000_s1047" style="position:absolute" from="7740,5191" to="7741,7756" strokeweight="2pt"/>
            <v:shape id="_x0000_s1048" type="#_x0000_t202" style="position:absolute;left:7876;top:5461;width:951;height:675" stroked="f">
              <v:textbox style="mso-next-textbox:#_x0000_s1048">
                <w:txbxContent>
                  <w:p w:rsidR="00323255" w:rsidRPr="00323255" w:rsidRDefault="00323255" w:rsidP="00323255">
                    <w:pPr>
                      <w:spacing w:line="240" w:lineRule="auto"/>
                      <w:rPr>
                        <w:b/>
                      </w:rPr>
                    </w:pPr>
                    <w:r w:rsidRPr="00323255">
                      <w:rPr>
                        <w:b/>
                      </w:rPr>
                      <w:t xml:space="preserve">ЧТО </w:t>
                    </w:r>
                  </w:p>
                  <w:p w:rsidR="00323255" w:rsidRDefault="00323255" w:rsidP="00323255">
                    <w:pPr>
                      <w:spacing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323255">
                      <w:rPr>
                        <w:b/>
                      </w:rPr>
                      <w:t>ПЕРВ</w:t>
                    </w:r>
                    <w:r>
                      <w:rPr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049" type="#_x0000_t202" style="position:absolute;left:7876;top:6541;width:951;height:945" stroked="f">
              <v:textbox style="mso-next-textbox:#_x0000_s1049">
                <w:txbxContent>
                  <w:p w:rsidR="00323255" w:rsidRPr="00323255" w:rsidRDefault="00323255" w:rsidP="00323255">
                    <w:pPr>
                      <w:spacing w:line="240" w:lineRule="auto"/>
                      <w:rPr>
                        <w:b/>
                      </w:rPr>
                    </w:pPr>
                    <w:r w:rsidRPr="00323255">
                      <w:rPr>
                        <w:b/>
                      </w:rPr>
                      <w:t>ПОЗН.</w:t>
                    </w:r>
                  </w:p>
                  <w:p w:rsidR="00323255" w:rsidRPr="00323255" w:rsidRDefault="00323255" w:rsidP="00323255">
                    <w:pPr>
                      <w:spacing w:line="240" w:lineRule="auto"/>
                      <w:rPr>
                        <w:b/>
                      </w:rPr>
                    </w:pPr>
                    <w:r w:rsidRPr="00323255">
                      <w:rPr>
                        <w:b/>
                      </w:rPr>
                      <w:t>ЛИ</w:t>
                    </w:r>
                    <w:r>
                      <w:rPr>
                        <w:b/>
                      </w:rPr>
                      <w:t xml:space="preserve">  </w:t>
                    </w:r>
                    <w:r w:rsidRPr="00323255">
                      <w:rPr>
                        <w:b/>
                      </w:rPr>
                      <w:t>МИР</w:t>
                    </w:r>
                  </w:p>
                </w:txbxContent>
              </v:textbox>
            </v:shape>
            <v:shape id="_x0000_s1050" style="position:absolute;left:7740;top:6271;width:1562;height:1530" coordsize="2070,2040" path="m,1980v765,30,1530,60,1800,-180c2070,1560,1890,840,1620,540,1350,240,420,90,180,e" filled="f" strokeweight="2pt">
              <v:path arrowok="t"/>
            </v:shape>
            <v:shape id="_x0000_s1051" style="position:absolute;left:7740;top:5191;width:1245;height:1080" coordsize="1650,1440" path="m,1440v615,,1230,,1440,-180c1650,1080,1500,570,1260,360,1020,150,210,60,,e" filled="f" strokeweight="2pt">
              <v:path arrowok="t"/>
            </v:shape>
            <v:shape id="_x0000_s1052" type="#_x0000_t202" style="position:absolute;left:2849;top:6946;width:680;height:540" stroked="f">
              <v:textbox style="mso-next-textbox:#_x0000_s1052">
                <w:txbxContent>
                  <w:p w:rsidR="00323255" w:rsidRDefault="00323255" w:rsidP="00323255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Ф</w:t>
                    </w:r>
                  </w:p>
                </w:txbxContent>
              </v:textbox>
            </v:shape>
            <v:shape id="_x0000_s1053" type="#_x0000_t202" style="position:absolute;left:2849;top:4111;width:1088;height:945" stroked="f">
              <v:textbox style="mso-next-textbox:#_x0000_s1053">
                <w:txbxContent>
                  <w:p w:rsidR="00323255" w:rsidRDefault="00323255" w:rsidP="00323255">
                    <w:pPr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>
                      <w:rPr>
                        <w:b/>
                        <w:sz w:val="72"/>
                        <w:szCs w:val="72"/>
                      </w:rPr>
                      <w:t>Ф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23E3B" w:rsidSect="0002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255"/>
    <w:rsid w:val="00023E3B"/>
    <w:rsid w:val="001D0231"/>
    <w:rsid w:val="00323255"/>
    <w:rsid w:val="004D52D6"/>
    <w:rsid w:val="007671C9"/>
    <w:rsid w:val="00F0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Виктор</cp:lastModifiedBy>
  <cp:revision>2</cp:revision>
  <dcterms:created xsi:type="dcterms:W3CDTF">2013-06-18T04:54:00Z</dcterms:created>
  <dcterms:modified xsi:type="dcterms:W3CDTF">2013-06-18T04:54:00Z</dcterms:modified>
</cp:coreProperties>
</file>