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A0" w:rsidRPr="005450BE" w:rsidRDefault="00C114A0" w:rsidP="00C114A0">
      <w:pPr>
        <w:shd w:val="clear" w:color="auto" w:fill="FFFFFF"/>
        <w:tabs>
          <w:tab w:val="left" w:pos="8309"/>
        </w:tabs>
        <w:spacing w:before="230" w:line="228" w:lineRule="exact"/>
        <w:ind w:left="14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5450BE">
        <w:rPr>
          <w:rFonts w:ascii="Times New Roman" w:hAnsi="Times New Roman" w:cs="Times New Roman"/>
          <w:b/>
          <w:i/>
          <w:sz w:val="28"/>
          <w:szCs w:val="28"/>
        </w:rPr>
        <w:t>Приложение 1</w:t>
      </w:r>
    </w:p>
    <w:p w:rsidR="00C114A0" w:rsidRPr="005450BE" w:rsidRDefault="00C114A0" w:rsidP="00C114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4A0" w:rsidRPr="005450BE" w:rsidRDefault="00C114A0" w:rsidP="00C114A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50BE">
        <w:rPr>
          <w:rFonts w:ascii="Times New Roman" w:hAnsi="Times New Roman" w:cs="Times New Roman"/>
          <w:b/>
          <w:sz w:val="28"/>
          <w:szCs w:val="28"/>
        </w:rPr>
        <w:t xml:space="preserve">Образцы опорных сигналов </w:t>
      </w:r>
    </w:p>
    <w:p w:rsidR="00C114A0" w:rsidRPr="005450BE" w:rsidRDefault="00C114A0" w:rsidP="00C114A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3165"/>
        <w:gridCol w:w="1913"/>
        <w:gridCol w:w="2672"/>
        <w:gridCol w:w="2245"/>
      </w:tblGrid>
      <w:tr w:rsidR="00C114A0" w:rsidRPr="005450BE" w:rsidTr="004F490E">
        <w:trPr>
          <w:jc w:val="center"/>
        </w:trPr>
        <w:tc>
          <w:tcPr>
            <w:tcW w:w="3183" w:type="dxa"/>
            <w:vAlign w:val="center"/>
          </w:tcPr>
          <w:p w:rsidR="00C114A0" w:rsidRPr="005450BE" w:rsidRDefault="00C114A0" w:rsidP="004F490E">
            <w:pPr>
              <w:jc w:val="center"/>
              <w:rPr>
                <w:sz w:val="28"/>
                <w:szCs w:val="28"/>
              </w:rPr>
            </w:pPr>
            <w:r w:rsidRPr="005450BE">
              <w:rPr>
                <w:noProof/>
                <w:sz w:val="28"/>
                <w:szCs w:val="28"/>
              </w:rPr>
              <w:drawing>
                <wp:inline distT="0" distB="0" distL="0" distR="0">
                  <wp:extent cx="688340" cy="688340"/>
                  <wp:effectExtent l="19050" t="0" r="0" b="0"/>
                  <wp:docPr id="10" name="Рисунок 10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88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dxa"/>
            <w:vAlign w:val="center"/>
          </w:tcPr>
          <w:p w:rsidR="00C114A0" w:rsidRPr="005450BE" w:rsidRDefault="00C114A0" w:rsidP="004F490E">
            <w:pPr>
              <w:rPr>
                <w:sz w:val="28"/>
                <w:szCs w:val="28"/>
              </w:rPr>
            </w:pPr>
            <w:r w:rsidRPr="005450BE">
              <w:rPr>
                <w:sz w:val="28"/>
                <w:szCs w:val="28"/>
              </w:rPr>
              <w:t>Царь, самодержавие</w:t>
            </w:r>
          </w:p>
        </w:tc>
        <w:tc>
          <w:tcPr>
            <w:tcW w:w="3051" w:type="dxa"/>
            <w:vAlign w:val="center"/>
          </w:tcPr>
          <w:p w:rsidR="00C114A0" w:rsidRPr="005450BE" w:rsidRDefault="00A757CD" w:rsidP="004F490E">
            <w:pPr>
              <w:jc w:val="center"/>
              <w:rPr>
                <w:sz w:val="28"/>
                <w:szCs w:val="28"/>
              </w:rPr>
            </w:pPr>
            <w:r w:rsidRPr="00A757CD">
              <w:rPr>
                <w:rFonts w:asciiTheme="minorHAnsi" w:hAnsiTheme="minorHAnsi" w:cstheme="minorBidi"/>
                <w:sz w:val="28"/>
                <w:szCs w:val="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51pt;height:45pt" fillcolor="black">
                  <v:shadow color="#868686"/>
                  <v:textpath style="font-family:&quot;Times New Roman&quot;;v-text-kern:t" trim="t" fitpath="t" string="ГД"/>
                </v:shape>
              </w:pict>
            </w:r>
          </w:p>
        </w:tc>
        <w:tc>
          <w:tcPr>
            <w:tcW w:w="2071" w:type="dxa"/>
            <w:vAlign w:val="center"/>
          </w:tcPr>
          <w:p w:rsidR="00C114A0" w:rsidRPr="005450BE" w:rsidRDefault="00C114A0" w:rsidP="004F490E">
            <w:pPr>
              <w:rPr>
                <w:sz w:val="28"/>
                <w:szCs w:val="28"/>
              </w:rPr>
            </w:pPr>
            <w:r w:rsidRPr="005450BE">
              <w:rPr>
                <w:sz w:val="28"/>
                <w:szCs w:val="28"/>
              </w:rPr>
              <w:t>Государственная Дума</w:t>
            </w:r>
          </w:p>
        </w:tc>
      </w:tr>
      <w:tr w:rsidR="00C114A0" w:rsidRPr="005450BE" w:rsidTr="004F490E">
        <w:trPr>
          <w:jc w:val="center"/>
        </w:trPr>
        <w:tc>
          <w:tcPr>
            <w:tcW w:w="3183" w:type="dxa"/>
            <w:vAlign w:val="center"/>
          </w:tcPr>
          <w:p w:rsidR="00C114A0" w:rsidRPr="005450BE" w:rsidRDefault="00C114A0" w:rsidP="004F490E">
            <w:pPr>
              <w:jc w:val="center"/>
              <w:rPr>
                <w:sz w:val="28"/>
                <w:szCs w:val="28"/>
              </w:rPr>
            </w:pPr>
            <w:r w:rsidRPr="005450BE">
              <w:rPr>
                <w:noProof/>
                <w:sz w:val="28"/>
                <w:szCs w:val="28"/>
              </w:rPr>
              <w:drawing>
                <wp:inline distT="0" distB="0" distL="0" distR="0">
                  <wp:extent cx="914400" cy="688340"/>
                  <wp:effectExtent l="19050" t="0" r="0" b="0"/>
                  <wp:docPr id="11" name="Рисунок 11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88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dxa"/>
            <w:vAlign w:val="center"/>
          </w:tcPr>
          <w:p w:rsidR="00C114A0" w:rsidRPr="005450BE" w:rsidRDefault="00C114A0" w:rsidP="004F490E">
            <w:pPr>
              <w:rPr>
                <w:sz w:val="28"/>
                <w:szCs w:val="28"/>
              </w:rPr>
            </w:pPr>
            <w:r w:rsidRPr="005450BE">
              <w:rPr>
                <w:sz w:val="28"/>
                <w:szCs w:val="28"/>
              </w:rPr>
              <w:t>Революция, восстание</w:t>
            </w:r>
          </w:p>
        </w:tc>
        <w:tc>
          <w:tcPr>
            <w:tcW w:w="3051" w:type="dxa"/>
            <w:vAlign w:val="center"/>
          </w:tcPr>
          <w:p w:rsidR="00C114A0" w:rsidRPr="005450BE" w:rsidRDefault="00A757CD" w:rsidP="004F490E">
            <w:pPr>
              <w:jc w:val="center"/>
              <w:rPr>
                <w:sz w:val="28"/>
                <w:szCs w:val="28"/>
              </w:rPr>
            </w:pPr>
            <w:r w:rsidRPr="00A757CD">
              <w:rPr>
                <w:rFonts w:asciiTheme="minorHAnsi" w:hAnsiTheme="minorHAnsi" w:cstheme="minorBidi"/>
                <w:sz w:val="28"/>
                <w:szCs w:val="28"/>
              </w:rPr>
              <w:pict>
                <v:shape id="_x0000_i1027" type="#_x0000_t136" style="width:48.6pt;height:39.6pt" fillcolor="black">
                  <v:shadow color="#868686"/>
                  <v:textpath style="font-family:&quot;Times New Roman&quot;;v-text-kern:t" trim="t" fitpath="t" string="НХ"/>
                </v:shape>
              </w:pict>
            </w:r>
          </w:p>
        </w:tc>
        <w:tc>
          <w:tcPr>
            <w:tcW w:w="2071" w:type="dxa"/>
            <w:vAlign w:val="center"/>
          </w:tcPr>
          <w:p w:rsidR="00C114A0" w:rsidRPr="005450BE" w:rsidRDefault="00C114A0" w:rsidP="004F490E">
            <w:pPr>
              <w:rPr>
                <w:sz w:val="28"/>
                <w:szCs w:val="28"/>
              </w:rPr>
            </w:pPr>
            <w:r w:rsidRPr="005450BE">
              <w:rPr>
                <w:sz w:val="28"/>
                <w:szCs w:val="28"/>
              </w:rPr>
              <w:t>Натуральное хозяйство</w:t>
            </w:r>
          </w:p>
        </w:tc>
      </w:tr>
      <w:tr w:rsidR="00C114A0" w:rsidRPr="005450BE" w:rsidTr="004F490E">
        <w:trPr>
          <w:jc w:val="center"/>
        </w:trPr>
        <w:tc>
          <w:tcPr>
            <w:tcW w:w="3183" w:type="dxa"/>
            <w:vAlign w:val="center"/>
          </w:tcPr>
          <w:p w:rsidR="00C114A0" w:rsidRPr="005450BE" w:rsidRDefault="00C114A0" w:rsidP="004F490E">
            <w:pPr>
              <w:jc w:val="center"/>
              <w:rPr>
                <w:sz w:val="28"/>
                <w:szCs w:val="28"/>
              </w:rPr>
            </w:pPr>
            <w:r w:rsidRPr="005450BE">
              <w:rPr>
                <w:noProof/>
                <w:sz w:val="28"/>
                <w:szCs w:val="28"/>
              </w:rPr>
              <w:drawing>
                <wp:inline distT="0" distB="0" distL="0" distR="0">
                  <wp:extent cx="767715" cy="779145"/>
                  <wp:effectExtent l="19050" t="0" r="0" b="0"/>
                  <wp:docPr id="12" name="Рисунок 12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779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dxa"/>
            <w:vAlign w:val="center"/>
          </w:tcPr>
          <w:p w:rsidR="00C114A0" w:rsidRPr="005450BE" w:rsidRDefault="00C114A0" w:rsidP="004F490E">
            <w:pPr>
              <w:rPr>
                <w:sz w:val="28"/>
                <w:szCs w:val="28"/>
              </w:rPr>
            </w:pPr>
            <w:r w:rsidRPr="005450BE">
              <w:rPr>
                <w:sz w:val="28"/>
                <w:szCs w:val="28"/>
              </w:rPr>
              <w:t>«Белые»</w:t>
            </w:r>
          </w:p>
        </w:tc>
        <w:tc>
          <w:tcPr>
            <w:tcW w:w="3051" w:type="dxa"/>
            <w:vAlign w:val="center"/>
          </w:tcPr>
          <w:p w:rsidR="00C114A0" w:rsidRPr="005450BE" w:rsidRDefault="00A757CD" w:rsidP="004F490E">
            <w:pPr>
              <w:jc w:val="center"/>
              <w:rPr>
                <w:sz w:val="28"/>
                <w:szCs w:val="28"/>
              </w:rPr>
            </w:pPr>
            <w:r w:rsidRPr="00A757CD">
              <w:rPr>
                <w:rFonts w:asciiTheme="minorHAnsi" w:hAnsiTheme="minorHAnsi" w:cstheme="minorBidi"/>
                <w:sz w:val="28"/>
                <w:szCs w:val="28"/>
                <w:lang w:val="en-US"/>
              </w:rPr>
              <w:pict>
                <v:shape id="_x0000_i1028" type="#_x0000_t136" style="width:33pt;height:45pt" fillcolor="black">
                  <v:shadow color="#868686"/>
                  <v:textpath style="font-family:&quot;Times New Roman&quot;;v-text-kern:t" trim="t" fitpath="t" string="S"/>
                </v:shape>
              </w:pict>
            </w:r>
          </w:p>
        </w:tc>
        <w:tc>
          <w:tcPr>
            <w:tcW w:w="2071" w:type="dxa"/>
            <w:vAlign w:val="center"/>
          </w:tcPr>
          <w:p w:rsidR="00C114A0" w:rsidRPr="005450BE" w:rsidRDefault="00C114A0" w:rsidP="004F490E">
            <w:pPr>
              <w:rPr>
                <w:sz w:val="28"/>
                <w:szCs w:val="28"/>
              </w:rPr>
            </w:pPr>
            <w:r w:rsidRPr="005450BE">
              <w:rPr>
                <w:sz w:val="28"/>
                <w:szCs w:val="28"/>
              </w:rPr>
              <w:t xml:space="preserve">Площадь </w:t>
            </w:r>
          </w:p>
        </w:tc>
      </w:tr>
      <w:tr w:rsidR="00C114A0" w:rsidRPr="005450BE" w:rsidTr="004F490E">
        <w:trPr>
          <w:jc w:val="center"/>
        </w:trPr>
        <w:tc>
          <w:tcPr>
            <w:tcW w:w="3183" w:type="dxa"/>
            <w:vAlign w:val="center"/>
          </w:tcPr>
          <w:p w:rsidR="00C114A0" w:rsidRPr="005450BE" w:rsidRDefault="00C114A0" w:rsidP="004F490E">
            <w:pPr>
              <w:jc w:val="center"/>
              <w:rPr>
                <w:sz w:val="28"/>
                <w:szCs w:val="28"/>
              </w:rPr>
            </w:pPr>
            <w:r w:rsidRPr="005450BE">
              <w:rPr>
                <w:noProof/>
                <w:sz w:val="28"/>
                <w:szCs w:val="28"/>
              </w:rPr>
              <w:drawing>
                <wp:inline distT="0" distB="0" distL="0" distR="0">
                  <wp:extent cx="869315" cy="722630"/>
                  <wp:effectExtent l="19050" t="0" r="6985" b="0"/>
                  <wp:docPr id="13" name="Рисунок 13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722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dxa"/>
            <w:vAlign w:val="center"/>
          </w:tcPr>
          <w:p w:rsidR="00C114A0" w:rsidRPr="005450BE" w:rsidRDefault="00C114A0" w:rsidP="004F490E">
            <w:pPr>
              <w:rPr>
                <w:sz w:val="28"/>
                <w:szCs w:val="28"/>
              </w:rPr>
            </w:pPr>
            <w:r w:rsidRPr="005450BE">
              <w:rPr>
                <w:sz w:val="28"/>
                <w:szCs w:val="28"/>
              </w:rPr>
              <w:t>Места сражений</w:t>
            </w:r>
          </w:p>
        </w:tc>
        <w:tc>
          <w:tcPr>
            <w:tcW w:w="3051" w:type="dxa"/>
            <w:vAlign w:val="center"/>
          </w:tcPr>
          <w:p w:rsidR="00C114A0" w:rsidRPr="005450BE" w:rsidRDefault="00C114A0" w:rsidP="004F490E">
            <w:pPr>
              <w:jc w:val="center"/>
              <w:rPr>
                <w:b/>
                <w:sz w:val="28"/>
                <w:szCs w:val="28"/>
              </w:rPr>
            </w:pPr>
            <w:r w:rsidRPr="005450BE">
              <w:rPr>
                <w:b/>
                <w:sz w:val="28"/>
                <w:szCs w:val="28"/>
              </w:rPr>
              <w:t>≠</w:t>
            </w:r>
          </w:p>
        </w:tc>
        <w:tc>
          <w:tcPr>
            <w:tcW w:w="2071" w:type="dxa"/>
            <w:vAlign w:val="center"/>
          </w:tcPr>
          <w:p w:rsidR="00C114A0" w:rsidRPr="005450BE" w:rsidRDefault="00C114A0" w:rsidP="004F490E">
            <w:pPr>
              <w:rPr>
                <w:sz w:val="28"/>
                <w:szCs w:val="28"/>
              </w:rPr>
            </w:pPr>
            <w:r w:rsidRPr="005450BE">
              <w:rPr>
                <w:sz w:val="28"/>
                <w:szCs w:val="28"/>
              </w:rPr>
              <w:t>Неравенство</w:t>
            </w:r>
          </w:p>
        </w:tc>
      </w:tr>
      <w:tr w:rsidR="00C114A0" w:rsidRPr="005450BE" w:rsidTr="004F490E">
        <w:trPr>
          <w:jc w:val="center"/>
        </w:trPr>
        <w:tc>
          <w:tcPr>
            <w:tcW w:w="3183" w:type="dxa"/>
            <w:vAlign w:val="center"/>
          </w:tcPr>
          <w:p w:rsidR="00C114A0" w:rsidRPr="005450BE" w:rsidRDefault="00C114A0" w:rsidP="004F490E">
            <w:pPr>
              <w:jc w:val="center"/>
              <w:rPr>
                <w:sz w:val="28"/>
                <w:szCs w:val="28"/>
              </w:rPr>
            </w:pPr>
            <w:r w:rsidRPr="005450BE">
              <w:rPr>
                <w:noProof/>
                <w:sz w:val="28"/>
                <w:szCs w:val="28"/>
              </w:rPr>
              <w:drawing>
                <wp:inline distT="0" distB="0" distL="0" distR="0">
                  <wp:extent cx="789940" cy="824230"/>
                  <wp:effectExtent l="19050" t="0" r="0" b="0"/>
                  <wp:docPr id="14" name="Рисунок 14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824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dxa"/>
            <w:vAlign w:val="center"/>
          </w:tcPr>
          <w:p w:rsidR="00C114A0" w:rsidRPr="005450BE" w:rsidRDefault="00C114A0" w:rsidP="004F490E">
            <w:pPr>
              <w:rPr>
                <w:sz w:val="28"/>
                <w:szCs w:val="28"/>
              </w:rPr>
            </w:pPr>
            <w:r w:rsidRPr="005450BE">
              <w:rPr>
                <w:sz w:val="28"/>
                <w:szCs w:val="28"/>
              </w:rPr>
              <w:t xml:space="preserve">Фашизм </w:t>
            </w:r>
          </w:p>
        </w:tc>
        <w:tc>
          <w:tcPr>
            <w:tcW w:w="3051" w:type="dxa"/>
            <w:vAlign w:val="center"/>
          </w:tcPr>
          <w:p w:rsidR="00C114A0" w:rsidRPr="005450BE" w:rsidRDefault="00C114A0" w:rsidP="004F490E">
            <w:pPr>
              <w:jc w:val="center"/>
              <w:rPr>
                <w:sz w:val="28"/>
                <w:szCs w:val="28"/>
              </w:rPr>
            </w:pPr>
            <w:r w:rsidRPr="005450BE">
              <w:rPr>
                <w:sz w:val="28"/>
                <w:szCs w:val="28"/>
              </w:rPr>
              <w:sym w:font="Wingdings 3" w:char="00DB"/>
            </w:r>
            <w:r w:rsidRPr="005450BE">
              <w:rPr>
                <w:sz w:val="28"/>
                <w:szCs w:val="28"/>
              </w:rPr>
              <w:sym w:font="Wingdings 3" w:char="00DC"/>
            </w:r>
          </w:p>
        </w:tc>
        <w:tc>
          <w:tcPr>
            <w:tcW w:w="2071" w:type="dxa"/>
            <w:vAlign w:val="center"/>
          </w:tcPr>
          <w:p w:rsidR="00C114A0" w:rsidRPr="005450BE" w:rsidRDefault="00C114A0" w:rsidP="004F490E">
            <w:pPr>
              <w:rPr>
                <w:sz w:val="28"/>
                <w:szCs w:val="28"/>
              </w:rPr>
            </w:pPr>
            <w:r w:rsidRPr="005450BE">
              <w:rPr>
                <w:sz w:val="28"/>
                <w:szCs w:val="28"/>
              </w:rPr>
              <w:t>Рост (спад)</w:t>
            </w:r>
          </w:p>
        </w:tc>
      </w:tr>
      <w:tr w:rsidR="00C114A0" w:rsidRPr="005450BE" w:rsidTr="004F490E">
        <w:trPr>
          <w:jc w:val="center"/>
        </w:trPr>
        <w:tc>
          <w:tcPr>
            <w:tcW w:w="3183" w:type="dxa"/>
            <w:vAlign w:val="center"/>
          </w:tcPr>
          <w:p w:rsidR="00C114A0" w:rsidRPr="005450BE" w:rsidRDefault="00C114A0" w:rsidP="004F490E">
            <w:pPr>
              <w:jc w:val="center"/>
              <w:rPr>
                <w:sz w:val="28"/>
                <w:szCs w:val="28"/>
              </w:rPr>
            </w:pPr>
            <w:r w:rsidRPr="005450BE">
              <w:rPr>
                <w:noProof/>
                <w:sz w:val="28"/>
                <w:szCs w:val="28"/>
              </w:rPr>
              <w:drawing>
                <wp:inline distT="0" distB="0" distL="0" distR="0">
                  <wp:extent cx="857885" cy="756285"/>
                  <wp:effectExtent l="19050" t="0" r="0" b="0"/>
                  <wp:docPr id="15" name="Рисунок 15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885" cy="756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dxa"/>
            <w:vAlign w:val="center"/>
          </w:tcPr>
          <w:p w:rsidR="00C114A0" w:rsidRPr="005450BE" w:rsidRDefault="00C114A0" w:rsidP="004F490E">
            <w:pPr>
              <w:rPr>
                <w:sz w:val="28"/>
                <w:szCs w:val="28"/>
              </w:rPr>
            </w:pPr>
            <w:r w:rsidRPr="005450BE">
              <w:rPr>
                <w:sz w:val="28"/>
                <w:szCs w:val="28"/>
              </w:rPr>
              <w:t>Образование</w:t>
            </w:r>
          </w:p>
        </w:tc>
        <w:tc>
          <w:tcPr>
            <w:tcW w:w="3051" w:type="dxa"/>
            <w:vAlign w:val="center"/>
          </w:tcPr>
          <w:p w:rsidR="00C114A0" w:rsidRPr="005450BE" w:rsidRDefault="00A757CD" w:rsidP="004F490E">
            <w:pPr>
              <w:jc w:val="center"/>
              <w:rPr>
                <w:sz w:val="28"/>
                <w:szCs w:val="28"/>
              </w:rPr>
            </w:pPr>
            <w:r w:rsidRPr="00A757CD">
              <w:rPr>
                <w:rFonts w:asciiTheme="minorHAnsi" w:hAnsiTheme="minorHAnsi" w:cstheme="minorBidi"/>
                <w:sz w:val="28"/>
                <w:szCs w:val="28"/>
              </w:rPr>
              <w:pict>
                <v:shape id="_x0000_i1029" type="#_x0000_t136" style="width:46.8pt;height:48pt" fillcolor="black">
                  <v:shadow color="#868686"/>
                  <v:textpath style="font-family:&quot;Times New Roman&quot;;v-text-kern:t" trim="t" fitpath="t" string="СВ"/>
                </v:shape>
              </w:pict>
            </w:r>
          </w:p>
        </w:tc>
        <w:tc>
          <w:tcPr>
            <w:tcW w:w="2071" w:type="dxa"/>
            <w:vAlign w:val="center"/>
          </w:tcPr>
          <w:p w:rsidR="00C114A0" w:rsidRPr="005450BE" w:rsidRDefault="00C114A0" w:rsidP="004F490E">
            <w:pPr>
              <w:rPr>
                <w:sz w:val="28"/>
                <w:szCs w:val="28"/>
              </w:rPr>
            </w:pPr>
            <w:r w:rsidRPr="005450BE">
              <w:rPr>
                <w:sz w:val="28"/>
                <w:szCs w:val="28"/>
              </w:rPr>
              <w:t>Средние века</w:t>
            </w:r>
          </w:p>
        </w:tc>
      </w:tr>
      <w:tr w:rsidR="00C114A0" w:rsidRPr="005450BE" w:rsidTr="004F490E">
        <w:trPr>
          <w:jc w:val="center"/>
        </w:trPr>
        <w:tc>
          <w:tcPr>
            <w:tcW w:w="3183" w:type="dxa"/>
            <w:vAlign w:val="center"/>
          </w:tcPr>
          <w:p w:rsidR="00C114A0" w:rsidRPr="005450BE" w:rsidRDefault="00C114A0" w:rsidP="004F490E">
            <w:pPr>
              <w:jc w:val="center"/>
              <w:rPr>
                <w:sz w:val="28"/>
                <w:szCs w:val="28"/>
              </w:rPr>
            </w:pPr>
            <w:r w:rsidRPr="005450BE">
              <w:rPr>
                <w:noProof/>
                <w:sz w:val="28"/>
                <w:szCs w:val="28"/>
              </w:rPr>
              <w:drawing>
                <wp:inline distT="0" distB="0" distL="0" distR="0">
                  <wp:extent cx="801370" cy="824230"/>
                  <wp:effectExtent l="19050" t="0" r="0" b="0"/>
                  <wp:docPr id="16" name="Рисунок 16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824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dxa"/>
            <w:vAlign w:val="center"/>
          </w:tcPr>
          <w:p w:rsidR="00C114A0" w:rsidRPr="005450BE" w:rsidRDefault="00C114A0" w:rsidP="004F490E">
            <w:pPr>
              <w:rPr>
                <w:sz w:val="28"/>
                <w:szCs w:val="28"/>
              </w:rPr>
            </w:pPr>
            <w:r w:rsidRPr="005450BE">
              <w:rPr>
                <w:sz w:val="28"/>
                <w:szCs w:val="28"/>
              </w:rPr>
              <w:t>СССР</w:t>
            </w:r>
          </w:p>
        </w:tc>
        <w:tc>
          <w:tcPr>
            <w:tcW w:w="3051" w:type="dxa"/>
            <w:vAlign w:val="center"/>
          </w:tcPr>
          <w:p w:rsidR="00C114A0" w:rsidRPr="005450BE" w:rsidRDefault="00C114A0" w:rsidP="004F490E">
            <w:pPr>
              <w:jc w:val="center"/>
              <w:rPr>
                <w:sz w:val="28"/>
                <w:szCs w:val="28"/>
              </w:rPr>
            </w:pPr>
            <w:r w:rsidRPr="005450BE">
              <w:rPr>
                <w:b/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609600" cy="643255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43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vAlign w:val="center"/>
          </w:tcPr>
          <w:p w:rsidR="00C114A0" w:rsidRPr="005450BE" w:rsidRDefault="00C114A0" w:rsidP="004F490E">
            <w:pPr>
              <w:rPr>
                <w:sz w:val="28"/>
                <w:szCs w:val="28"/>
              </w:rPr>
            </w:pPr>
            <w:r w:rsidRPr="005450BE">
              <w:rPr>
                <w:sz w:val="28"/>
                <w:szCs w:val="28"/>
              </w:rPr>
              <w:t xml:space="preserve">Флот </w:t>
            </w:r>
          </w:p>
        </w:tc>
      </w:tr>
      <w:tr w:rsidR="00C114A0" w:rsidRPr="005450BE" w:rsidTr="004F490E">
        <w:trPr>
          <w:jc w:val="center"/>
        </w:trPr>
        <w:tc>
          <w:tcPr>
            <w:tcW w:w="3183" w:type="dxa"/>
            <w:vAlign w:val="center"/>
          </w:tcPr>
          <w:p w:rsidR="00C114A0" w:rsidRPr="005450BE" w:rsidRDefault="00C114A0" w:rsidP="004F490E">
            <w:pPr>
              <w:jc w:val="center"/>
              <w:rPr>
                <w:sz w:val="28"/>
                <w:szCs w:val="28"/>
              </w:rPr>
            </w:pPr>
          </w:p>
          <w:p w:rsidR="00C114A0" w:rsidRPr="005450BE" w:rsidRDefault="00C114A0" w:rsidP="004F490E">
            <w:pPr>
              <w:jc w:val="center"/>
              <w:rPr>
                <w:sz w:val="28"/>
                <w:szCs w:val="28"/>
              </w:rPr>
            </w:pPr>
          </w:p>
          <w:p w:rsidR="00C114A0" w:rsidRPr="005450BE" w:rsidRDefault="00A757CD" w:rsidP="004F4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line id="_x0000_s1039" style="position:absolute;left:0;text-align:left;flip:y;z-index:251656192" from="84.55pt,2pt" to="102.55pt,11pt" strokeweight="2pt">
                  <v:stroke endarrow="open"/>
                </v:line>
              </w:pict>
            </w:r>
            <w:r w:rsidR="00C114A0" w:rsidRPr="005450BE">
              <w:rPr>
                <w:sz w:val="28"/>
                <w:szCs w:val="28"/>
              </w:rPr>
              <w:sym w:font="Wingdings 2" w:char="009E"/>
            </w:r>
          </w:p>
          <w:p w:rsidR="00C114A0" w:rsidRPr="005450BE" w:rsidRDefault="00C114A0" w:rsidP="004F4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  <w:vAlign w:val="center"/>
          </w:tcPr>
          <w:p w:rsidR="00C114A0" w:rsidRPr="005450BE" w:rsidRDefault="00C114A0" w:rsidP="004F490E">
            <w:pPr>
              <w:rPr>
                <w:sz w:val="28"/>
                <w:szCs w:val="28"/>
              </w:rPr>
            </w:pPr>
            <w:r w:rsidRPr="005450BE">
              <w:rPr>
                <w:sz w:val="28"/>
                <w:szCs w:val="28"/>
              </w:rPr>
              <w:t>Война</w:t>
            </w:r>
          </w:p>
        </w:tc>
        <w:tc>
          <w:tcPr>
            <w:tcW w:w="3051" w:type="dxa"/>
            <w:vAlign w:val="center"/>
          </w:tcPr>
          <w:p w:rsidR="00C114A0" w:rsidRPr="005450BE" w:rsidRDefault="00C114A0" w:rsidP="004F490E">
            <w:pPr>
              <w:jc w:val="center"/>
              <w:rPr>
                <w:b/>
                <w:sz w:val="28"/>
                <w:szCs w:val="28"/>
              </w:rPr>
            </w:pPr>
          </w:p>
          <w:p w:rsidR="00C114A0" w:rsidRPr="005450BE" w:rsidRDefault="00C114A0" w:rsidP="004F490E">
            <w:pPr>
              <w:jc w:val="center"/>
              <w:rPr>
                <w:b/>
                <w:sz w:val="28"/>
                <w:szCs w:val="28"/>
              </w:rPr>
            </w:pPr>
          </w:p>
          <w:p w:rsidR="00C114A0" w:rsidRPr="005450BE" w:rsidRDefault="00A757CD" w:rsidP="004F490E">
            <w:pPr>
              <w:jc w:val="center"/>
              <w:rPr>
                <w:b/>
                <w:sz w:val="28"/>
                <w:szCs w:val="28"/>
              </w:rPr>
            </w:pPr>
            <w:r w:rsidRPr="00A757CD">
              <w:rPr>
                <w:sz w:val="28"/>
                <w:szCs w:val="28"/>
              </w:rPr>
              <w:pict>
                <v:shape id="_x0000_s1041" type="#_x0000_t136" style="position:absolute;left:0;text-align:left;margin-left:39.35pt;margin-top:-6.2pt;width:45.8pt;height:45.15pt;z-index:-251659264" fillcolor="black">
                  <v:shadow color="#868686"/>
                  <v:textpath style="font-family:&quot;Times New Roman&quot;;v-text-kern:t" trim="t" fitpath="t" string="С"/>
                </v:shape>
              </w:pict>
            </w:r>
            <w:r w:rsidR="00C114A0" w:rsidRPr="005450BE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2071" w:type="dxa"/>
            <w:vAlign w:val="center"/>
          </w:tcPr>
          <w:p w:rsidR="00C114A0" w:rsidRPr="005450BE" w:rsidRDefault="00C114A0" w:rsidP="004F490E">
            <w:pPr>
              <w:rPr>
                <w:sz w:val="28"/>
                <w:szCs w:val="28"/>
              </w:rPr>
            </w:pPr>
            <w:r w:rsidRPr="005450BE">
              <w:rPr>
                <w:sz w:val="28"/>
                <w:szCs w:val="28"/>
              </w:rPr>
              <w:t>Народное собрание</w:t>
            </w:r>
          </w:p>
        </w:tc>
      </w:tr>
      <w:tr w:rsidR="00C114A0" w:rsidRPr="005450BE" w:rsidTr="004F490E">
        <w:trPr>
          <w:jc w:val="center"/>
        </w:trPr>
        <w:tc>
          <w:tcPr>
            <w:tcW w:w="3183" w:type="dxa"/>
            <w:vAlign w:val="center"/>
          </w:tcPr>
          <w:p w:rsidR="00C114A0" w:rsidRPr="005450BE" w:rsidRDefault="00C114A0" w:rsidP="004F490E">
            <w:pPr>
              <w:jc w:val="center"/>
              <w:rPr>
                <w:sz w:val="28"/>
                <w:szCs w:val="28"/>
              </w:rPr>
            </w:pPr>
          </w:p>
          <w:p w:rsidR="00C114A0" w:rsidRPr="005450BE" w:rsidRDefault="00A757CD" w:rsidP="004F490E">
            <w:pPr>
              <w:jc w:val="center"/>
              <w:rPr>
                <w:sz w:val="28"/>
                <w:szCs w:val="28"/>
              </w:rPr>
            </w:pPr>
            <w:r w:rsidRPr="00A757CD">
              <w:rPr>
                <w:rFonts w:asciiTheme="minorHAnsi" w:hAnsiTheme="minorHAnsi" w:cstheme="minorBidi"/>
                <w:sz w:val="28"/>
                <w:szCs w:val="28"/>
              </w:rPr>
            </w:r>
            <w:r w:rsidRPr="00A757CD">
              <w:rPr>
                <w:rFonts w:asciiTheme="minorHAnsi" w:hAnsiTheme="minorHAnsi" w:cstheme="minorBidi"/>
                <w:sz w:val="28"/>
                <w:szCs w:val="28"/>
              </w:rPr>
              <w:pict>
                <v:group id="_x0000_s1026" editas="canvas" style="width:2in;height:81pt;mso-position-horizontal-relative:char;mso-position-vertical-relative:line" coordorigin="2306,736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306;top:7366;width:7200;height:4320" o:preferrelative="f">
                    <v:fill o:detectmouseclick="t"/>
                    <v:path o:extrusionok="t" o:connecttype="none"/>
                  </v:shape>
                  <v:group id="_x0000_s1028" style="position:absolute;left:2756;top:7846;width:450;height:3200" coordorigin="2756,7366" coordsize="450,3200">
                    <v:shape id="_x0000_s1029" style="position:absolute;left:2756;top:8326;width:450;height:2240" coordsize="180,840" path="m,c90,300,180,600,180,720,180,840,,840,,720,,600,150,120,180,e" filled="f" strokeweight="1.5pt">
                      <v:path arrowok="t"/>
                    </v:shape>
                    <v:oval id="_x0000_s1030" style="position:absolute;left:2756;top:7366;width:450;height:480" strokeweight="1.5pt"/>
                  </v:group>
                  <v:group id="_x0000_s1031" style="position:absolute;left:5456;top:7846;width:450;height:3200" coordorigin="2756,7366" coordsize="450,3200">
                    <v:shape id="_x0000_s1032" style="position:absolute;left:2756;top:8326;width:450;height:2240" coordsize="180,840" path="m,c90,300,180,600,180,720,180,840,,840,,720,,600,150,120,180,e" filled="f" strokeweight="1.5pt">
                      <v:path arrowok="t"/>
                    </v:shape>
                    <v:oval id="_x0000_s1033" style="position:absolute;left:2756;top:7366;width:450;height:480" strokeweight="1.5pt"/>
                  </v:group>
                  <v:group id="_x0000_s1034" style="position:absolute;left:6806;top:7846;width:450;height:3200" coordorigin="2756,7366" coordsize="450,3200">
                    <v:shape id="_x0000_s1035" style="position:absolute;left:2756;top:8326;width:450;height:2240" coordsize="180,840" path="m,c90,300,180,600,180,720,180,840,,840,,720,,600,150,120,180,e" filled="f" strokeweight="1.5pt">
                      <v:path arrowok="t"/>
                    </v:shape>
                    <v:oval id="_x0000_s1036" style="position:absolute;left:2756;top:7366;width:450;height:480" strokeweight="1.5pt"/>
                  </v:group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_x0000_s1037" type="#_x0000_t85" style="position:absolute;left:4626;top:7606;width:668;height:3360" strokeweight="1.5pt"/>
                  <v:shape id="_x0000_s1038" type="#_x0000_t85" style="position:absolute;left:7706;top:7366;width:668;height:3360;rotation:180" strokeweight="1.5pt"/>
                  <w10:wrap type="none"/>
                  <w10:anchorlock/>
                </v:group>
              </w:pict>
            </w:r>
          </w:p>
        </w:tc>
        <w:tc>
          <w:tcPr>
            <w:tcW w:w="1690" w:type="dxa"/>
            <w:vAlign w:val="center"/>
          </w:tcPr>
          <w:p w:rsidR="00C114A0" w:rsidRPr="005450BE" w:rsidRDefault="00C114A0" w:rsidP="004F490E">
            <w:pPr>
              <w:jc w:val="center"/>
              <w:rPr>
                <w:sz w:val="28"/>
                <w:szCs w:val="28"/>
              </w:rPr>
            </w:pPr>
            <w:r w:rsidRPr="005450BE">
              <w:rPr>
                <w:sz w:val="28"/>
                <w:szCs w:val="28"/>
              </w:rPr>
              <w:t>Человек (люди)</w:t>
            </w:r>
          </w:p>
        </w:tc>
        <w:tc>
          <w:tcPr>
            <w:tcW w:w="3051" w:type="dxa"/>
            <w:vAlign w:val="center"/>
          </w:tcPr>
          <w:p w:rsidR="00C114A0" w:rsidRPr="005450BE" w:rsidRDefault="00C114A0" w:rsidP="004F490E">
            <w:pPr>
              <w:jc w:val="center"/>
              <w:rPr>
                <w:sz w:val="28"/>
                <w:szCs w:val="28"/>
              </w:rPr>
            </w:pPr>
          </w:p>
          <w:p w:rsidR="00C114A0" w:rsidRPr="005450BE" w:rsidRDefault="00A757CD" w:rsidP="004F4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oval id="_x0000_s1040" style="position:absolute;left:0;text-align:left;margin-left:38.85pt;margin-top:5.75pt;width:54.05pt;height:53.55pt;z-index:251658240" strokeweight="1.5pt">
                  <v:textbox style="mso-next-textbox:#_x0000_s1040">
                    <w:txbxContent>
                      <w:p w:rsidR="00C114A0" w:rsidRDefault="00C114A0" w:rsidP="00C114A0">
                        <w:pPr>
                          <w:jc w:val="center"/>
                          <w:rPr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b/>
                            <w:sz w:val="44"/>
                            <w:szCs w:val="44"/>
                          </w:rPr>
                          <w:t>Т</w:t>
                        </w:r>
                      </w:p>
                    </w:txbxContent>
                  </v:textbox>
                </v:oval>
              </w:pict>
            </w:r>
          </w:p>
          <w:p w:rsidR="00C114A0" w:rsidRPr="005450BE" w:rsidRDefault="00C114A0" w:rsidP="004F490E">
            <w:pPr>
              <w:jc w:val="center"/>
              <w:rPr>
                <w:sz w:val="28"/>
                <w:szCs w:val="28"/>
              </w:rPr>
            </w:pPr>
          </w:p>
          <w:p w:rsidR="00C114A0" w:rsidRPr="005450BE" w:rsidRDefault="00C114A0" w:rsidP="004F490E">
            <w:pPr>
              <w:jc w:val="center"/>
              <w:rPr>
                <w:sz w:val="28"/>
                <w:szCs w:val="28"/>
              </w:rPr>
            </w:pPr>
          </w:p>
          <w:p w:rsidR="00C114A0" w:rsidRPr="005450BE" w:rsidRDefault="00C114A0" w:rsidP="004F4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C114A0" w:rsidRPr="005450BE" w:rsidRDefault="00C114A0" w:rsidP="004F490E">
            <w:pPr>
              <w:rPr>
                <w:sz w:val="28"/>
                <w:szCs w:val="28"/>
              </w:rPr>
            </w:pPr>
            <w:r w:rsidRPr="005450BE">
              <w:rPr>
                <w:sz w:val="28"/>
                <w:szCs w:val="28"/>
              </w:rPr>
              <w:t>Орудия труда</w:t>
            </w:r>
          </w:p>
        </w:tc>
      </w:tr>
    </w:tbl>
    <w:p w:rsidR="00C114A0" w:rsidRPr="005450BE" w:rsidRDefault="00C114A0" w:rsidP="00C114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6B97" w:rsidRDefault="00366B97"/>
    <w:sectPr w:rsidR="00366B97" w:rsidSect="00366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14A0"/>
    <w:rsid w:val="00026ED2"/>
    <w:rsid w:val="00366B97"/>
    <w:rsid w:val="003701CC"/>
    <w:rsid w:val="00A757CD"/>
    <w:rsid w:val="00C114A0"/>
    <w:rsid w:val="00C31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4A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emf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309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Виктор</cp:lastModifiedBy>
  <cp:revision>2</cp:revision>
  <dcterms:created xsi:type="dcterms:W3CDTF">2013-06-18T04:53:00Z</dcterms:created>
  <dcterms:modified xsi:type="dcterms:W3CDTF">2013-06-18T04:53:00Z</dcterms:modified>
</cp:coreProperties>
</file>