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FE" w:rsidRPr="00C33CFE" w:rsidRDefault="00C33CFE" w:rsidP="007D2083">
      <w:pPr>
        <w:spacing w:line="240" w:lineRule="auto"/>
        <w:contextualSpacing/>
        <w:jc w:val="both"/>
        <w:rPr>
          <w:rFonts w:ascii="Times New Roman" w:eastAsia="Calibri" w:hAnsi="Times New Roman" w:cs="Times New Roman"/>
          <w:b/>
          <w:sz w:val="24"/>
          <w:szCs w:val="24"/>
        </w:rPr>
      </w:pPr>
      <w:r w:rsidRPr="00C33CFE">
        <w:rPr>
          <w:rFonts w:ascii="Times New Roman" w:eastAsia="Calibri" w:hAnsi="Times New Roman" w:cs="Times New Roman"/>
          <w:b/>
          <w:sz w:val="24"/>
          <w:szCs w:val="24"/>
        </w:rPr>
        <w:t>Основные мероприятия по реализации проекта</w:t>
      </w:r>
    </w:p>
    <w:tbl>
      <w:tblPr>
        <w:tblStyle w:val="-50"/>
        <w:tblW w:w="9571" w:type="dxa"/>
        <w:tblLayout w:type="fixed"/>
        <w:tblLook w:val="04A0" w:firstRow="1" w:lastRow="0" w:firstColumn="1" w:lastColumn="0" w:noHBand="0" w:noVBand="1"/>
      </w:tblPr>
      <w:tblGrid>
        <w:gridCol w:w="817"/>
        <w:gridCol w:w="4536"/>
        <w:gridCol w:w="2268"/>
        <w:gridCol w:w="1950"/>
      </w:tblGrid>
      <w:tr w:rsidR="00C33CFE" w:rsidRPr="00C33CFE" w:rsidTr="007D2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shd w:val="clear" w:color="auto" w:fill="DAEEF3" w:themeFill="accent5" w:themeFillTint="33"/>
          </w:tcPr>
          <w:p w:rsidR="00C33CFE" w:rsidRPr="00C33CFE" w:rsidRDefault="00C33CFE" w:rsidP="007D2083">
            <w:pPr>
              <w:spacing w:after="200"/>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1 этап-подготовительный</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 п/п</w:t>
            </w:r>
          </w:p>
        </w:tc>
        <w:tc>
          <w:tcPr>
            <w:tcW w:w="4536" w:type="dxa"/>
            <w:shd w:val="clear" w:color="auto" w:fill="FFFFFF" w:themeFill="background1"/>
          </w:tcPr>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Мероприятия</w:t>
            </w:r>
          </w:p>
        </w:tc>
        <w:tc>
          <w:tcPr>
            <w:tcW w:w="2268" w:type="dxa"/>
            <w:shd w:val="clear" w:color="auto" w:fill="FFFFFF" w:themeFill="background1"/>
          </w:tcPr>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Ответственные</w:t>
            </w:r>
          </w:p>
        </w:tc>
        <w:tc>
          <w:tcPr>
            <w:tcW w:w="1950" w:type="dxa"/>
            <w:shd w:val="clear" w:color="auto" w:fill="FFFFFF" w:themeFill="background1"/>
          </w:tcPr>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Сроки</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1</w:t>
            </w:r>
          </w:p>
        </w:tc>
        <w:tc>
          <w:tcPr>
            <w:tcW w:w="4536" w:type="dxa"/>
            <w:shd w:val="clear" w:color="auto" w:fill="FFFFFF" w:themeFill="background1"/>
          </w:tcPr>
          <w:p w:rsidR="00C33CFE" w:rsidRPr="00C33CFE" w:rsidRDefault="00C33CFE" w:rsidP="007D2083">
            <w:pPr>
              <w:spacing w:after="200"/>
              <w:ind w:left="20" w:right="-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Изучение теоретического и практического состояния проблемы «Формирование личностных универсальных учебных действий у детей старшего дошкольного возраста»</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1.09.2012– 15.09.2012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2</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Выявление ресурсных, организационных, психолого-педагогических и социально-культурных условий для совместного взаимодействия детей и взрослых, при формировании личностных универсальных действий с учетом гендерного подхода</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16.09.2012-30.09.2012</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3</w:t>
            </w:r>
          </w:p>
        </w:tc>
        <w:tc>
          <w:tcPr>
            <w:tcW w:w="4536" w:type="dxa"/>
            <w:shd w:val="clear" w:color="auto" w:fill="FFFFFF" w:themeFill="background1"/>
          </w:tcPr>
          <w:p w:rsidR="00C33CFE" w:rsidRPr="00C33CFE" w:rsidRDefault="00C33CFE" w:rsidP="007D2083">
            <w:pPr>
              <w:spacing w:after="200"/>
              <w:ind w:left="20" w:right="-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Разработка проекта «Формирование предпосылок личностных универсальных учебных действий у детей старшего дошкольного возраста при организации образовательного процесса с учетом гендерного подхода»</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1.10.2012-31.10.2012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4</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Проведение группового родительского собрания. Мотивация участников педагогического проекта.</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родительский комитет</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01.11.2012-04.11.2012</w:t>
            </w:r>
          </w:p>
        </w:tc>
      </w:tr>
      <w:tr w:rsidR="00C33CFE" w:rsidRPr="00C33CFE" w:rsidTr="00C33CFE">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5</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Создание инициативной группы для реализации проекта</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sz w:val="24"/>
                <w:szCs w:val="24"/>
              </w:rPr>
              <w:t>Педагоги, родительский комитет</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05.11.2012-11.11.2012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6</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Приобретение необходимых материалов для реализации проекта</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Инициативная группа</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12.11.2012-18.11.2012</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7</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Подбор методической и познавательной литературы</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19.11.2011-25.11.2012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8</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Оборудование лаборатории «Умники и Умницы»</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Инициативная группа, 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26.11.2012-01.12.2012</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9</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Приобретение и изготовление дидактических игр</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Инициативная группа, 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02.12.2012-16.12.212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10</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Оценка психологической комфортности детей группы «Сказка», диагностика личностной готовности ребенка к школьному обучению</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Педагог-психолог</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17.12.2012-23.12.2012</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Разработка занятий</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24.12.2012-31.12.2012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571" w:type="dxa"/>
            <w:gridSpan w:val="4"/>
            <w:shd w:val="clear" w:color="auto" w:fill="DAEEF3" w:themeFill="accent5" w:themeFillTint="33"/>
          </w:tcPr>
          <w:p w:rsidR="00C33CFE" w:rsidRPr="00C33CFE" w:rsidRDefault="00C33CFE" w:rsidP="007D2083">
            <w:pPr>
              <w:spacing w:after="200"/>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lastRenderedPageBreak/>
              <w:t>2 этап - практический</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1</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Реализация педагогического проекта</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07.01.2013-15.05.2013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2</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Проведение занятий по разработанным темам</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07.01.2013-15.05.2013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Экскурсия в школу</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18.01.2013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Дни открытых дверей</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01.04. -14.04.2013</w:t>
            </w:r>
          </w:p>
        </w:tc>
      </w:tr>
      <w:tr w:rsidR="00C33CFE" w:rsidRPr="00C33CFE" w:rsidTr="00C33CFE">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3</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Оформление выставки детских работ</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21.01.2013;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22.01.2013;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05.02.2013;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26.02.2013;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12.03.2013;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17.04.2013;</w:t>
            </w:r>
          </w:p>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val="en-US"/>
              </w:rPr>
            </w:pPr>
            <w:r w:rsidRPr="00C33CFE">
              <w:rPr>
                <w:rFonts w:ascii="Times New Roman" w:eastAsia="Calibri" w:hAnsi="Times New Roman" w:cs="Times New Roman"/>
                <w:sz w:val="24"/>
                <w:szCs w:val="24"/>
              </w:rPr>
              <w:t>13.05.2013.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4</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Проведение совместных с родителями  развлечений</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 родители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22.02.2013;</w:t>
            </w:r>
          </w:p>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07.03.2013;</w:t>
            </w:r>
          </w:p>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C33CFE">
              <w:rPr>
                <w:rFonts w:ascii="Times New Roman" w:eastAsia="Calibri" w:hAnsi="Times New Roman" w:cs="Times New Roman"/>
                <w:sz w:val="24"/>
                <w:szCs w:val="24"/>
              </w:rPr>
              <w:t>03.05.2013.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5</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Участие детей на всероссийском  конкурсе – игре  по ОБЖ «Муравей»</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22.11.2012</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6</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Участие детей на всероссийском  конкурсе - игре  по русскому языку «Еж»</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08.02.2013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shd w:val="clear" w:color="auto" w:fill="DAEEF3" w:themeFill="accent5" w:themeFillTint="33"/>
          </w:tcPr>
          <w:p w:rsidR="00C33CFE" w:rsidRPr="00C33CFE" w:rsidRDefault="00C33CFE" w:rsidP="007D2083">
            <w:pPr>
              <w:spacing w:after="200"/>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3 этап - обобщающий</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1</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Уточнение, анализ и обобщение результатов педагогического проекта «Формирование предпосылок личностных универсальных учебных действий у детей старшего дошкольного возраста при организации образовательного процесса с учетом гендерного подхода»</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Старший воспитатель, 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15.03.2013-20.05.2013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t>2</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Презентация проекта, выступление на педагогическом совете «О результатах реализации проекта»</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Председатель совета</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21.05.2013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3</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Мастер класс для педагогов «Формирование личностных универсальных учебных действий у детей </w:t>
            </w:r>
            <w:r w:rsidRPr="00C33CFE">
              <w:rPr>
                <w:rFonts w:ascii="Times New Roman" w:eastAsia="Calibri" w:hAnsi="Times New Roman" w:cs="Times New Roman"/>
                <w:sz w:val="24"/>
                <w:szCs w:val="24"/>
              </w:rPr>
              <w:lastRenderedPageBreak/>
              <w:t>старшего дошкольного возраста при организации образовательного процесса с учетом гендерного подхода»</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lastRenderedPageBreak/>
              <w:t>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rPr>
            </w:pPr>
            <w:r w:rsidRPr="00C33CFE">
              <w:rPr>
                <w:rFonts w:ascii="Times New Roman" w:eastAsia="Calibri" w:hAnsi="Times New Roman" w:cs="Times New Roman"/>
                <w:bCs w:val="0"/>
                <w:sz w:val="24"/>
                <w:szCs w:val="24"/>
              </w:rPr>
              <w:lastRenderedPageBreak/>
              <w:t>3</w:t>
            </w:r>
          </w:p>
        </w:tc>
        <w:tc>
          <w:tcPr>
            <w:tcW w:w="4536"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Подготовка материалов для публикации в журналах «Дошколенок Кузбасса», фестиваль педагогических идей «Открытый урок»</w:t>
            </w:r>
          </w:p>
        </w:tc>
        <w:tc>
          <w:tcPr>
            <w:tcW w:w="2268"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23.05.2013-31.05.2013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C33CFE" w:rsidRPr="00C33CFE" w:rsidRDefault="00C33CFE" w:rsidP="007D2083">
            <w:pPr>
              <w:spacing w:after="200"/>
              <w:jc w:val="both"/>
              <w:rPr>
                <w:rFonts w:ascii="Times New Roman" w:eastAsia="Calibri" w:hAnsi="Times New Roman" w:cs="Times New Roman"/>
                <w:bCs w:val="0"/>
                <w:sz w:val="24"/>
                <w:szCs w:val="24"/>
                <w:lang w:val="en-US"/>
              </w:rPr>
            </w:pPr>
            <w:r w:rsidRPr="00C33CFE">
              <w:rPr>
                <w:rFonts w:ascii="Times New Roman" w:eastAsia="Calibri" w:hAnsi="Times New Roman" w:cs="Times New Roman"/>
                <w:bCs w:val="0"/>
                <w:sz w:val="24"/>
                <w:szCs w:val="24"/>
                <w:lang w:val="en-US"/>
              </w:rPr>
              <w:t>4</w:t>
            </w:r>
          </w:p>
        </w:tc>
        <w:tc>
          <w:tcPr>
            <w:tcW w:w="4536"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Предоставление проекта на конкурс «Педагог-мастер»</w:t>
            </w:r>
          </w:p>
        </w:tc>
        <w:tc>
          <w:tcPr>
            <w:tcW w:w="2268"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Педагоги</w:t>
            </w:r>
          </w:p>
        </w:tc>
        <w:tc>
          <w:tcPr>
            <w:tcW w:w="1950" w:type="dxa"/>
            <w:shd w:val="clear" w:color="auto" w:fill="FFFFFF" w:themeFill="background1"/>
          </w:tcPr>
          <w:p w:rsidR="00C33CFE" w:rsidRPr="00C33CFE" w:rsidRDefault="00C33CFE" w:rsidP="007D2083">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Ноябрь 2012</w:t>
            </w:r>
          </w:p>
        </w:tc>
      </w:tr>
    </w:tbl>
    <w:p w:rsidR="00C33CFE" w:rsidRPr="00C33CFE" w:rsidRDefault="00C33CFE" w:rsidP="007D2083">
      <w:pPr>
        <w:spacing w:before="150" w:after="225" w:line="240" w:lineRule="auto"/>
        <w:jc w:val="both"/>
        <w:rPr>
          <w:rFonts w:ascii="Times New Roman" w:eastAsia="Calibri" w:hAnsi="Times New Roman" w:cs="Times New Roman"/>
          <w:sz w:val="24"/>
          <w:szCs w:val="24"/>
          <w:lang w:val="en-US"/>
        </w:rPr>
      </w:pPr>
    </w:p>
    <w:p w:rsidR="00C33CFE" w:rsidRPr="00C33CFE" w:rsidRDefault="00C33CFE" w:rsidP="007D2083">
      <w:pPr>
        <w:spacing w:before="150" w:after="0" w:line="240" w:lineRule="auto"/>
        <w:jc w:val="center"/>
        <w:rPr>
          <w:rFonts w:ascii="Times New Roman" w:eastAsia="Calibri" w:hAnsi="Times New Roman" w:cs="Times New Roman"/>
          <w:b/>
          <w:sz w:val="24"/>
          <w:szCs w:val="24"/>
          <w:lang w:val="en-US"/>
        </w:rPr>
      </w:pPr>
      <w:r w:rsidRPr="00C33CFE">
        <w:rPr>
          <w:rFonts w:ascii="Times New Roman" w:eastAsia="Calibri" w:hAnsi="Times New Roman" w:cs="Times New Roman"/>
          <w:b/>
          <w:sz w:val="24"/>
          <w:szCs w:val="24"/>
        </w:rPr>
        <w:t>Составление перспективного плана проекта</w:t>
      </w:r>
    </w:p>
    <w:p w:rsidR="00C33CFE" w:rsidRPr="00C33CFE" w:rsidRDefault="00C33CFE" w:rsidP="007D2083">
      <w:pPr>
        <w:spacing w:after="0" w:line="240" w:lineRule="auto"/>
        <w:jc w:val="center"/>
        <w:rPr>
          <w:rFonts w:ascii="Times New Roman" w:eastAsia="Times New Roman" w:hAnsi="Times New Roman" w:cs="Times New Roman"/>
          <w:b/>
          <w:bCs/>
          <w:i/>
          <w:iCs/>
          <w:sz w:val="24"/>
          <w:szCs w:val="24"/>
          <w:lang w:eastAsia="ru-RU"/>
        </w:rPr>
      </w:pPr>
      <w:r w:rsidRPr="00C33CFE">
        <w:rPr>
          <w:rFonts w:ascii="Times New Roman" w:eastAsia="Times New Roman" w:hAnsi="Times New Roman" w:cs="Times New Roman"/>
          <w:b/>
          <w:bCs/>
          <w:i/>
          <w:iCs/>
          <w:sz w:val="24"/>
          <w:szCs w:val="24"/>
          <w:lang w:eastAsia="ru-RU"/>
        </w:rPr>
        <w:t>Приоритеты предметного содержания в формировании универсальных учебных действий</w:t>
      </w:r>
    </w:p>
    <w:tbl>
      <w:tblPr>
        <w:tblStyle w:val="-50"/>
        <w:tblpPr w:leftFromText="180" w:rightFromText="180" w:vertAnchor="page" w:horzAnchor="margin" w:tblpY="5856"/>
        <w:tblW w:w="9606" w:type="dxa"/>
        <w:tblLayout w:type="fixed"/>
        <w:tblLook w:val="04A0" w:firstRow="1" w:lastRow="0" w:firstColumn="1" w:lastColumn="0" w:noHBand="0" w:noVBand="1"/>
      </w:tblPr>
      <w:tblGrid>
        <w:gridCol w:w="1844"/>
        <w:gridCol w:w="2517"/>
        <w:gridCol w:w="2694"/>
        <w:gridCol w:w="2551"/>
      </w:tblGrid>
      <w:tr w:rsidR="007D2083" w:rsidRPr="00C33CFE" w:rsidTr="007D2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shd w:val="clear" w:color="auto" w:fill="DAEEF3" w:themeFill="accent5" w:themeFillTint="33"/>
            <w:hideMark/>
          </w:tcPr>
          <w:p w:rsidR="007D2083" w:rsidRPr="00C33CFE" w:rsidRDefault="007D2083" w:rsidP="007D2083">
            <w:pPr>
              <w:spacing w:after="200"/>
              <w:jc w:val="center"/>
              <w:rPr>
                <w:rFonts w:ascii="Times New Roman" w:eastAsia="Times New Roman" w:hAnsi="Times New Roman" w:cs="Times New Roman"/>
                <w:b w:val="0"/>
                <w:bCs w:val="0"/>
                <w:sz w:val="24"/>
                <w:szCs w:val="24"/>
                <w:lang w:eastAsia="ru-RU"/>
              </w:rPr>
            </w:pPr>
            <w:r w:rsidRPr="00C33CFE">
              <w:rPr>
                <w:rFonts w:ascii="Times New Roman" w:eastAsia="Times New Roman" w:hAnsi="Times New Roman" w:cs="Times New Roman"/>
                <w:b w:val="0"/>
                <w:bCs w:val="0"/>
                <w:sz w:val="24"/>
                <w:szCs w:val="24"/>
                <w:lang w:eastAsia="ru-RU"/>
              </w:rPr>
              <w:t>Смысловые</w:t>
            </w:r>
          </w:p>
          <w:p w:rsidR="007D2083" w:rsidRPr="00C33CFE" w:rsidRDefault="007D2083" w:rsidP="007D2083">
            <w:pPr>
              <w:spacing w:after="200"/>
              <w:jc w:val="center"/>
              <w:rPr>
                <w:rFonts w:ascii="Times New Roman" w:eastAsia="Times New Roman" w:hAnsi="Times New Roman" w:cs="Times New Roman"/>
                <w:b w:val="0"/>
                <w:bCs w:val="0"/>
                <w:sz w:val="24"/>
                <w:szCs w:val="24"/>
                <w:lang w:eastAsia="ru-RU"/>
              </w:rPr>
            </w:pPr>
            <w:r w:rsidRPr="00C33CFE">
              <w:rPr>
                <w:rFonts w:ascii="Times New Roman" w:eastAsia="Times New Roman" w:hAnsi="Times New Roman" w:cs="Times New Roman"/>
                <w:b w:val="0"/>
                <w:bCs w:val="0"/>
                <w:sz w:val="24"/>
                <w:szCs w:val="24"/>
                <w:lang w:eastAsia="ru-RU"/>
              </w:rPr>
              <w:t>акценты УУД</w:t>
            </w:r>
          </w:p>
        </w:tc>
        <w:tc>
          <w:tcPr>
            <w:tcW w:w="1310" w:type="pct"/>
            <w:shd w:val="clear" w:color="auto" w:fill="DAEEF3" w:themeFill="accent5" w:themeFillTint="33"/>
            <w:hideMark/>
          </w:tcPr>
          <w:p w:rsidR="007D2083" w:rsidRPr="00C33CFE" w:rsidRDefault="007D2083" w:rsidP="007D2083">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Литературное чтение</w:t>
            </w:r>
          </w:p>
        </w:tc>
        <w:tc>
          <w:tcPr>
            <w:tcW w:w="1402" w:type="pct"/>
            <w:shd w:val="clear" w:color="auto" w:fill="DAEEF3" w:themeFill="accent5" w:themeFillTint="33"/>
            <w:hideMark/>
          </w:tcPr>
          <w:p w:rsidR="007D2083" w:rsidRPr="00C33CFE" w:rsidRDefault="007D2083" w:rsidP="007D2083">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Математика</w:t>
            </w:r>
          </w:p>
        </w:tc>
        <w:tc>
          <w:tcPr>
            <w:tcW w:w="1328" w:type="pct"/>
            <w:shd w:val="clear" w:color="auto" w:fill="DAEEF3" w:themeFill="accent5" w:themeFillTint="33"/>
            <w:hideMark/>
          </w:tcPr>
          <w:p w:rsidR="007D2083" w:rsidRPr="00C33CFE" w:rsidRDefault="007D2083" w:rsidP="007D2083">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Окружающий мир</w:t>
            </w:r>
          </w:p>
        </w:tc>
      </w:tr>
      <w:tr w:rsidR="007D2083"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shd w:val="clear" w:color="auto" w:fill="FFFFFF" w:themeFill="background1"/>
            <w:hideMark/>
          </w:tcPr>
          <w:p w:rsidR="007D2083" w:rsidRPr="00C33CFE" w:rsidRDefault="007D2083" w:rsidP="007D2083">
            <w:pPr>
              <w:spacing w:after="200"/>
              <w:jc w:val="both"/>
              <w:rPr>
                <w:rFonts w:ascii="Times New Roman" w:eastAsia="Times New Roman" w:hAnsi="Times New Roman" w:cs="Times New Roman"/>
                <w:b w:val="0"/>
                <w:bCs w:val="0"/>
                <w:sz w:val="24"/>
                <w:szCs w:val="24"/>
                <w:lang w:eastAsia="ru-RU"/>
              </w:rPr>
            </w:pPr>
            <w:r w:rsidRPr="00C33CFE">
              <w:rPr>
                <w:rFonts w:ascii="Times New Roman" w:eastAsia="Times New Roman" w:hAnsi="Times New Roman" w:cs="Times New Roman"/>
                <w:b w:val="0"/>
                <w:bCs w:val="0"/>
                <w:sz w:val="24"/>
                <w:szCs w:val="24"/>
                <w:lang w:eastAsia="ru-RU"/>
              </w:rPr>
              <w:t>личностные</w:t>
            </w:r>
          </w:p>
        </w:tc>
        <w:tc>
          <w:tcPr>
            <w:tcW w:w="1310" w:type="pct"/>
            <w:shd w:val="clear" w:color="auto" w:fill="FFFFFF" w:themeFill="background1"/>
            <w:hideMark/>
          </w:tcPr>
          <w:p w:rsidR="007D2083" w:rsidRPr="00C33CFE" w:rsidRDefault="007D2083"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Нравственно-этическая ориентация</w:t>
            </w:r>
          </w:p>
        </w:tc>
        <w:tc>
          <w:tcPr>
            <w:tcW w:w="1402" w:type="pct"/>
            <w:shd w:val="clear" w:color="auto" w:fill="FFFFFF" w:themeFill="background1"/>
            <w:hideMark/>
          </w:tcPr>
          <w:p w:rsidR="007D2083" w:rsidRPr="00C33CFE" w:rsidRDefault="007D2083"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Смыслообразование</w:t>
            </w:r>
          </w:p>
        </w:tc>
        <w:tc>
          <w:tcPr>
            <w:tcW w:w="1328" w:type="pct"/>
            <w:shd w:val="clear" w:color="auto" w:fill="FFFFFF" w:themeFill="background1"/>
            <w:hideMark/>
          </w:tcPr>
          <w:p w:rsidR="007D2083" w:rsidRPr="00C33CFE" w:rsidRDefault="007D2083"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33CFE">
              <w:rPr>
                <w:rFonts w:ascii="Times New Roman" w:eastAsia="Times New Roman" w:hAnsi="Times New Roman" w:cs="Times New Roman"/>
                <w:sz w:val="24"/>
                <w:szCs w:val="24"/>
                <w:lang w:eastAsia="ru-RU"/>
              </w:rPr>
              <w:t>Нравственно-этическая ориентация</w:t>
            </w:r>
          </w:p>
        </w:tc>
      </w:tr>
    </w:tbl>
    <w:p w:rsidR="00C33CFE" w:rsidRPr="00C33CFE" w:rsidRDefault="00C33CFE" w:rsidP="007D2083">
      <w:pPr>
        <w:spacing w:after="0" w:line="240" w:lineRule="auto"/>
        <w:ind w:firstLine="709"/>
        <w:jc w:val="both"/>
        <w:rPr>
          <w:rFonts w:ascii="Times New Roman" w:eastAsia="Calibri" w:hAnsi="Times New Roman" w:cs="Times New Roman"/>
          <w:sz w:val="24"/>
          <w:szCs w:val="24"/>
        </w:rPr>
      </w:pPr>
      <w:r w:rsidRPr="00C33CFE">
        <w:rPr>
          <w:rFonts w:ascii="Times New Roman" w:eastAsia="Calibri" w:hAnsi="Times New Roman" w:cs="Times New Roman"/>
          <w:sz w:val="24"/>
          <w:szCs w:val="24"/>
        </w:rPr>
        <w:t>Исходя из приведённых выше приоритетов был разработан перспективный план проекта:</w:t>
      </w:r>
    </w:p>
    <w:tbl>
      <w:tblPr>
        <w:tblStyle w:val="-50"/>
        <w:tblW w:w="9747" w:type="dxa"/>
        <w:tblLayout w:type="fixed"/>
        <w:tblLook w:val="04A0" w:firstRow="1" w:lastRow="0" w:firstColumn="1" w:lastColumn="0" w:noHBand="0" w:noVBand="1"/>
      </w:tblPr>
      <w:tblGrid>
        <w:gridCol w:w="675"/>
        <w:gridCol w:w="2268"/>
        <w:gridCol w:w="2268"/>
        <w:gridCol w:w="142"/>
        <w:gridCol w:w="2552"/>
        <w:gridCol w:w="141"/>
        <w:gridCol w:w="1701"/>
      </w:tblGrid>
      <w:tr w:rsidR="00C33CFE" w:rsidRPr="00C33CFE" w:rsidTr="007D2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DAEEF3" w:themeFill="accent5" w:themeFillTint="33"/>
          </w:tcPr>
          <w:p w:rsidR="00C33CFE" w:rsidRPr="00C33CFE" w:rsidRDefault="00C33CFE" w:rsidP="007D2083">
            <w:pPr>
              <w:spacing w:before="150" w:after="200"/>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Работа с детьми</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00"/>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№п/п</w:t>
            </w:r>
          </w:p>
        </w:tc>
        <w:tc>
          <w:tcPr>
            <w:tcW w:w="2268" w:type="dxa"/>
            <w:shd w:val="clear" w:color="auto" w:fill="FFFFFF" w:themeFill="background1"/>
          </w:tcPr>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Формы</w:t>
            </w:r>
          </w:p>
        </w:tc>
        <w:tc>
          <w:tcPr>
            <w:tcW w:w="2268" w:type="dxa"/>
            <w:shd w:val="clear" w:color="auto" w:fill="FFFFFF" w:themeFill="background1"/>
          </w:tcPr>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Тема</w:t>
            </w:r>
          </w:p>
        </w:tc>
        <w:tc>
          <w:tcPr>
            <w:tcW w:w="2694" w:type="dxa"/>
            <w:gridSpan w:val="2"/>
            <w:shd w:val="clear" w:color="auto" w:fill="FFFFFF" w:themeFill="background1"/>
          </w:tcPr>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Место проведения</w:t>
            </w:r>
          </w:p>
        </w:tc>
        <w:tc>
          <w:tcPr>
            <w:tcW w:w="1842" w:type="dxa"/>
            <w:gridSpan w:val="2"/>
            <w:shd w:val="clear" w:color="auto" w:fill="FFFFFF" w:themeFill="background1"/>
          </w:tcPr>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33CFE">
              <w:rPr>
                <w:rFonts w:ascii="Times New Roman" w:eastAsia="Calibri" w:hAnsi="Times New Roman" w:cs="Times New Roman"/>
                <w:b/>
                <w:sz w:val="24"/>
                <w:szCs w:val="24"/>
              </w:rPr>
              <w:t>Кол-во</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1</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Наблюдения</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«Я и природа»;</w:t>
            </w:r>
          </w:p>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«Я и другие люди»; «Я и общество»;</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Открытое пространство</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2</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Литературное чтение</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Times New Roman" w:hAnsi="Times New Roman" w:cs="Times New Roman"/>
                <w:sz w:val="24"/>
                <w:szCs w:val="24"/>
                <w:lang w:eastAsia="ru-RU"/>
              </w:rPr>
              <w:t>Нравственно-этическая ориентация</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3</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Занятия по математике</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«Сказочные гости»</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«На помощь Незнайке»</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 математикой - в космический полёт»</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«Форма»</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Путешествие в страну «Математика»</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4</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Занятия по окружающему миру</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«Ознакомление детей со свойствами металла»</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«Лед»</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«Вода, вода - кругом вода»</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«Превращения воды»</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«Кто  как к зиме приготовился»</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«Зима»</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«Знакомство с профессией врача»</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«Стекло»</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 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Беседы</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 «Школа – это интересно»</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5</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Экскурсия в школу</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Знакомство со школой (класс, библиотека, спортзал), общение с </w:t>
            </w:r>
            <w:r w:rsidRPr="00C33CFE">
              <w:rPr>
                <w:rFonts w:ascii="Times New Roman" w:eastAsia="Calibri" w:hAnsi="Times New Roman" w:cs="Times New Roman"/>
                <w:sz w:val="24"/>
                <w:szCs w:val="24"/>
              </w:rPr>
              <w:lastRenderedPageBreak/>
              <w:t>первоклассниками.</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lastRenderedPageBreak/>
              <w:t>Школа № 15</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18.01.2013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lastRenderedPageBreak/>
              <w:t>6</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Праздники</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Праздник смелых людей</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842" w:type="dxa"/>
            <w:gridSpan w:val="2"/>
            <w:shd w:val="clear" w:color="auto" w:fill="FFFFFF" w:themeFill="background1"/>
          </w:tcPr>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22.02.2013;</w:t>
            </w:r>
          </w:p>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Мамин день</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842" w:type="dxa"/>
            <w:gridSpan w:val="2"/>
            <w:shd w:val="clear" w:color="auto" w:fill="FFFFFF" w:themeFill="background1"/>
          </w:tcPr>
          <w:p w:rsidR="00C33CFE" w:rsidRPr="00C33CFE" w:rsidRDefault="00C33CFE" w:rsidP="007D2083">
            <w:pPr>
              <w:spacing w:after="20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07.03.2013;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Юные патриоты России</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842" w:type="dxa"/>
            <w:gridSpan w:val="2"/>
            <w:shd w:val="clear" w:color="auto" w:fill="FFFFFF" w:themeFill="background1"/>
          </w:tcPr>
          <w:p w:rsidR="00C33CFE" w:rsidRPr="00C33CFE" w:rsidRDefault="00C33CFE" w:rsidP="007D2083">
            <w:pPr>
              <w:spacing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03.05.2013.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7</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Экспериментальная деятельность</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Умники и умницы</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Лаборатория «Умники и Умницы»</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 расписанию</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8</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Выставка работ воспитанников </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«Вот что мы теперь умеем»</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22.01.2013;</w:t>
            </w:r>
          </w:p>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26.02.2013;</w:t>
            </w:r>
          </w:p>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12.03.2013;</w:t>
            </w:r>
          </w:p>
          <w:p w:rsidR="00C33CFE" w:rsidRPr="00C33CFE" w:rsidRDefault="00C33CFE" w:rsidP="007D2083">
            <w:pPr>
              <w:spacing w:before="150" w:after="20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13.05.2013.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9</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Сюжетно-ролевая игра</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«семья», «школа», «российская армия», «поликлиника»</w:t>
            </w:r>
          </w:p>
        </w:tc>
        <w:tc>
          <w:tcPr>
            <w:tcW w:w="2694"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Групповая комната</w:t>
            </w:r>
          </w:p>
        </w:tc>
        <w:tc>
          <w:tcPr>
            <w:tcW w:w="1842"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По расписанию </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10</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Физкультурный досуг</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«Крепыш»</w:t>
            </w:r>
          </w:p>
        </w:tc>
        <w:tc>
          <w:tcPr>
            <w:tcW w:w="2694"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Физкультурный зал</w:t>
            </w:r>
          </w:p>
        </w:tc>
        <w:tc>
          <w:tcPr>
            <w:tcW w:w="1842"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По расписанию </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DAEEF3" w:themeFill="accent5" w:themeFillTint="33"/>
          </w:tcPr>
          <w:p w:rsidR="00C33CFE" w:rsidRPr="00C33CFE" w:rsidRDefault="00C33CFE" w:rsidP="007D2083">
            <w:pPr>
              <w:spacing w:before="150" w:after="225"/>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Работа с родителями</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1</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Консультации</w:t>
            </w: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«Условия формирования УДД дошкольника в семье»;</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Родительский уголок</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04.03-30.03.2013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«Возрастные особенности ребёнка 6-7 лет»</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Родительский уголок</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20.01. – 20.02.2013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2</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Дни открытых дверей</w:t>
            </w: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«Выпускник детского сада – успешный первоклассник»</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Лаборатория «Умники и Умницы»</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01.04. -14.04.2013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3</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Праздники</w:t>
            </w: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Праздник смелых людей</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22.02.2013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Мамин день</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07.03.2013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Юные патриоты России</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Музыкальный зал</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03.05.2013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4</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Фотовыставка </w:t>
            </w: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«Интересное про школу»</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Выставочный зал МБДОУ</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17.04.2013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5</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Конкурс детских рисунков </w:t>
            </w: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«Я – будущий ученик»</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Выставочный зал МБДОУ</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21.01.2013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«Моя будущая школа»</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Выставочный зал МБДОУ</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05.02.2013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DAEEF3" w:themeFill="accent5" w:themeFillTint="33"/>
          </w:tcPr>
          <w:p w:rsidR="00C33CFE" w:rsidRPr="00C33CFE" w:rsidRDefault="00C33CFE" w:rsidP="007D2083">
            <w:pPr>
              <w:spacing w:before="150" w:after="225"/>
              <w:jc w:val="center"/>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Работа с педагогами</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1</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Консультации</w:t>
            </w: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«Формирование универсальных учебных действий на НОД»</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Методический кабинет</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2</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Мастер-класс</w:t>
            </w: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«Формирование личностных УУД у детей старшего дошкольного возраста при организации образовательного процесса с учетом гендерного подхода»</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Методический кабинет</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22.05.2013</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3</w:t>
            </w:r>
          </w:p>
        </w:tc>
        <w:tc>
          <w:tcPr>
            <w:tcW w:w="2268"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Беседы</w:t>
            </w:r>
          </w:p>
        </w:tc>
        <w:tc>
          <w:tcPr>
            <w:tcW w:w="2410"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«Познавательные странички»</w:t>
            </w:r>
          </w:p>
        </w:tc>
        <w:tc>
          <w:tcPr>
            <w:tcW w:w="2693" w:type="dxa"/>
            <w:gridSpan w:val="2"/>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Методический кабинет</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19.02.2013;</w:t>
            </w:r>
          </w:p>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16.04.2013</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bCs w:val="0"/>
                <w:sz w:val="24"/>
                <w:szCs w:val="24"/>
              </w:rPr>
            </w:pPr>
            <w:r w:rsidRPr="00C33CFE">
              <w:rPr>
                <w:rFonts w:ascii="Times New Roman" w:eastAsia="Calibri" w:hAnsi="Times New Roman" w:cs="Times New Roman"/>
                <w:b w:val="0"/>
                <w:bCs w:val="0"/>
                <w:sz w:val="24"/>
                <w:szCs w:val="24"/>
              </w:rPr>
              <w:t>4</w:t>
            </w:r>
          </w:p>
        </w:tc>
        <w:tc>
          <w:tcPr>
            <w:tcW w:w="2268"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Работа в библиотеке</w:t>
            </w:r>
          </w:p>
        </w:tc>
        <w:tc>
          <w:tcPr>
            <w:tcW w:w="2410"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Формирование личностных УУД</w:t>
            </w:r>
          </w:p>
        </w:tc>
        <w:tc>
          <w:tcPr>
            <w:tcW w:w="2693" w:type="dxa"/>
            <w:gridSpan w:val="2"/>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Методический кабинет</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01.09.2012 по 01.05.2013</w:t>
            </w:r>
          </w:p>
        </w:tc>
      </w:tr>
    </w:tbl>
    <w:p w:rsidR="00C33CFE" w:rsidRPr="00C33CFE" w:rsidRDefault="00C33CFE" w:rsidP="007D2083">
      <w:pPr>
        <w:spacing w:line="240" w:lineRule="auto"/>
        <w:jc w:val="both"/>
        <w:rPr>
          <w:rFonts w:ascii="Times New Roman" w:eastAsia="Calibri" w:hAnsi="Times New Roman" w:cs="Times New Roman"/>
          <w:sz w:val="24"/>
          <w:szCs w:val="24"/>
        </w:rPr>
      </w:pPr>
    </w:p>
    <w:p w:rsidR="00C33CFE" w:rsidRDefault="00C33CFE" w:rsidP="007D2083">
      <w:pPr>
        <w:spacing w:before="150" w:after="225" w:line="240" w:lineRule="auto"/>
        <w:ind w:left="360"/>
        <w:contextualSpacing/>
        <w:jc w:val="both"/>
        <w:rPr>
          <w:rFonts w:ascii="Times New Roman" w:eastAsia="Calibri" w:hAnsi="Times New Roman" w:cs="Times New Roman"/>
          <w:b/>
          <w:sz w:val="28"/>
          <w:szCs w:val="28"/>
          <w:lang w:val="en-US"/>
        </w:rPr>
      </w:pPr>
    </w:p>
    <w:p w:rsidR="00257D09" w:rsidRDefault="00257D09" w:rsidP="007D2083">
      <w:pPr>
        <w:spacing w:before="150" w:after="225" w:line="240" w:lineRule="auto"/>
        <w:ind w:left="360"/>
        <w:contextualSpacing/>
        <w:jc w:val="both"/>
        <w:rPr>
          <w:rFonts w:ascii="Times New Roman" w:eastAsia="Calibri" w:hAnsi="Times New Roman" w:cs="Times New Roman"/>
          <w:b/>
          <w:sz w:val="28"/>
          <w:szCs w:val="28"/>
          <w:lang w:val="en-US"/>
        </w:rPr>
      </w:pPr>
    </w:p>
    <w:p w:rsidR="00257D09" w:rsidRDefault="00257D09" w:rsidP="007D2083">
      <w:pPr>
        <w:spacing w:before="150" w:after="225" w:line="240" w:lineRule="auto"/>
        <w:ind w:left="360"/>
        <w:contextualSpacing/>
        <w:jc w:val="both"/>
        <w:rPr>
          <w:rFonts w:ascii="Times New Roman" w:eastAsia="Calibri" w:hAnsi="Times New Roman" w:cs="Times New Roman"/>
          <w:b/>
          <w:sz w:val="28"/>
          <w:szCs w:val="28"/>
          <w:lang w:val="en-US"/>
        </w:rPr>
      </w:pPr>
    </w:p>
    <w:p w:rsidR="00257D09" w:rsidRDefault="00257D09" w:rsidP="007D2083">
      <w:pPr>
        <w:spacing w:before="150" w:after="225" w:line="240" w:lineRule="auto"/>
        <w:ind w:left="360"/>
        <w:contextualSpacing/>
        <w:jc w:val="both"/>
        <w:rPr>
          <w:rFonts w:ascii="Times New Roman" w:eastAsia="Calibri" w:hAnsi="Times New Roman" w:cs="Times New Roman"/>
          <w:b/>
          <w:sz w:val="28"/>
          <w:szCs w:val="28"/>
          <w:lang w:val="en-US"/>
        </w:rPr>
      </w:pPr>
    </w:p>
    <w:p w:rsidR="00257D09" w:rsidRDefault="00257D09" w:rsidP="007D2083">
      <w:pPr>
        <w:spacing w:before="150" w:after="225" w:line="240" w:lineRule="auto"/>
        <w:ind w:left="360"/>
        <w:contextualSpacing/>
        <w:jc w:val="both"/>
        <w:rPr>
          <w:rFonts w:ascii="Times New Roman" w:eastAsia="Calibri" w:hAnsi="Times New Roman" w:cs="Times New Roman"/>
          <w:b/>
          <w:sz w:val="28"/>
          <w:szCs w:val="28"/>
          <w:lang w:val="en-US"/>
        </w:rPr>
      </w:pPr>
    </w:p>
    <w:p w:rsidR="00257D09" w:rsidRDefault="00257D09" w:rsidP="007D2083">
      <w:pPr>
        <w:spacing w:before="150" w:after="225" w:line="240" w:lineRule="auto"/>
        <w:ind w:left="360"/>
        <w:contextualSpacing/>
        <w:jc w:val="both"/>
        <w:rPr>
          <w:rFonts w:ascii="Times New Roman" w:eastAsia="Calibri" w:hAnsi="Times New Roman" w:cs="Times New Roman"/>
          <w:b/>
          <w:sz w:val="28"/>
          <w:szCs w:val="28"/>
          <w:lang w:val="en-US"/>
        </w:rPr>
      </w:pPr>
    </w:p>
    <w:p w:rsidR="00C33CFE" w:rsidRPr="00C33CFE" w:rsidRDefault="00C33CFE" w:rsidP="007D2083">
      <w:pPr>
        <w:spacing w:before="150" w:after="225" w:line="240" w:lineRule="auto"/>
        <w:ind w:left="360"/>
        <w:contextualSpacing/>
        <w:jc w:val="both"/>
        <w:rPr>
          <w:rFonts w:ascii="Times New Roman" w:eastAsia="Calibri" w:hAnsi="Times New Roman" w:cs="Times New Roman"/>
          <w:b/>
          <w:sz w:val="24"/>
          <w:szCs w:val="24"/>
        </w:rPr>
      </w:pPr>
      <w:r w:rsidRPr="00C33CFE">
        <w:rPr>
          <w:rFonts w:ascii="Times New Roman" w:eastAsia="Calibri" w:hAnsi="Times New Roman" w:cs="Times New Roman"/>
          <w:b/>
          <w:sz w:val="24"/>
          <w:szCs w:val="24"/>
        </w:rPr>
        <w:lastRenderedPageBreak/>
        <w:t>Финансово-экономическое обеспечение проекта</w:t>
      </w:r>
    </w:p>
    <w:p w:rsidR="00C33CFE" w:rsidRPr="00C33CFE" w:rsidRDefault="00C33CFE" w:rsidP="007D2083">
      <w:pPr>
        <w:spacing w:before="150" w:after="225" w:line="240" w:lineRule="auto"/>
        <w:ind w:firstLine="709"/>
        <w:jc w:val="both"/>
        <w:rPr>
          <w:rFonts w:ascii="Times New Roman" w:eastAsia="Calibri" w:hAnsi="Times New Roman" w:cs="Times New Roman"/>
          <w:b/>
          <w:sz w:val="24"/>
          <w:szCs w:val="24"/>
        </w:rPr>
      </w:pPr>
      <w:r w:rsidRPr="00C33CFE">
        <w:rPr>
          <w:rFonts w:ascii="Times New Roman" w:eastAsia="Calibri" w:hAnsi="Times New Roman" w:cs="Times New Roman"/>
          <w:sz w:val="24"/>
          <w:szCs w:val="24"/>
        </w:rPr>
        <w:t xml:space="preserve"> Реализация педагогического проекта предполагает дополнительное оснащение воспитательно-образовательного процесса следующими методическими пособиями и художественными материалами</w:t>
      </w:r>
    </w:p>
    <w:tbl>
      <w:tblPr>
        <w:tblStyle w:val="-50"/>
        <w:tblW w:w="0" w:type="auto"/>
        <w:tblLook w:val="04A0" w:firstRow="1" w:lastRow="0" w:firstColumn="1" w:lastColumn="0" w:noHBand="0" w:noVBand="1"/>
      </w:tblPr>
      <w:tblGrid>
        <w:gridCol w:w="674"/>
        <w:gridCol w:w="2064"/>
        <w:gridCol w:w="1567"/>
        <w:gridCol w:w="1499"/>
        <w:gridCol w:w="1450"/>
        <w:gridCol w:w="2317"/>
      </w:tblGrid>
      <w:tr w:rsidR="00C33CFE" w:rsidRPr="00C33CFE" w:rsidTr="007D2083">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9" w:type="dxa"/>
            <w:shd w:val="clear" w:color="auto" w:fill="DAEEF3" w:themeFill="accent5" w:themeFillTint="33"/>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п/н</w:t>
            </w:r>
          </w:p>
        </w:tc>
        <w:tc>
          <w:tcPr>
            <w:tcW w:w="2127" w:type="dxa"/>
            <w:shd w:val="clear" w:color="auto" w:fill="DAEEF3" w:themeFill="accent5" w:themeFillTint="33"/>
          </w:tcPr>
          <w:p w:rsidR="00C33CFE" w:rsidRPr="00C33CFE" w:rsidRDefault="00C33CFE" w:rsidP="007D2083">
            <w:pPr>
              <w:spacing w:before="150" w:after="225"/>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Наименование</w:t>
            </w:r>
          </w:p>
        </w:tc>
        <w:tc>
          <w:tcPr>
            <w:tcW w:w="1701" w:type="dxa"/>
            <w:shd w:val="clear" w:color="auto" w:fill="DAEEF3" w:themeFill="accent5" w:themeFillTint="33"/>
          </w:tcPr>
          <w:p w:rsidR="00C33CFE" w:rsidRPr="00C33CFE" w:rsidRDefault="00C33CFE" w:rsidP="007D2083">
            <w:pPr>
              <w:spacing w:before="150" w:after="225"/>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Цена              (в рублях)</w:t>
            </w:r>
          </w:p>
        </w:tc>
        <w:tc>
          <w:tcPr>
            <w:tcW w:w="1701" w:type="dxa"/>
            <w:shd w:val="clear" w:color="auto" w:fill="DAEEF3" w:themeFill="accent5" w:themeFillTint="33"/>
          </w:tcPr>
          <w:p w:rsidR="00C33CFE" w:rsidRPr="00C33CFE" w:rsidRDefault="00C33CFE" w:rsidP="007D2083">
            <w:pPr>
              <w:spacing w:before="150" w:after="225"/>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Кол-во</w:t>
            </w:r>
          </w:p>
        </w:tc>
        <w:tc>
          <w:tcPr>
            <w:tcW w:w="1553" w:type="dxa"/>
            <w:shd w:val="clear" w:color="auto" w:fill="DAEEF3" w:themeFill="accent5" w:themeFillTint="33"/>
          </w:tcPr>
          <w:p w:rsidR="00C33CFE" w:rsidRPr="00C33CFE" w:rsidRDefault="00C33CFE" w:rsidP="007D2083">
            <w:pPr>
              <w:spacing w:before="150" w:after="225"/>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Сумма         (в рублях)</w:t>
            </w:r>
          </w:p>
        </w:tc>
        <w:tc>
          <w:tcPr>
            <w:tcW w:w="2381" w:type="dxa"/>
            <w:shd w:val="clear" w:color="auto" w:fill="DAEEF3" w:themeFill="accent5" w:themeFillTint="33"/>
          </w:tcPr>
          <w:p w:rsidR="00C33CFE" w:rsidRPr="00C33CFE" w:rsidRDefault="00C33CFE" w:rsidP="007D2083">
            <w:pPr>
              <w:spacing w:before="150" w:after="225"/>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Источник финансирования</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1</w:t>
            </w:r>
          </w:p>
        </w:tc>
        <w:tc>
          <w:tcPr>
            <w:tcW w:w="2127"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Музыкальный </w:t>
            </w:r>
            <w:r w:rsidRPr="00C33CFE">
              <w:rPr>
                <w:rFonts w:ascii="Times New Roman" w:eastAsia="Calibri" w:hAnsi="Times New Roman" w:cs="Times New Roman"/>
                <w:sz w:val="24"/>
                <w:szCs w:val="24"/>
                <w:lang w:val="en-US"/>
              </w:rPr>
              <w:t>CD-</w:t>
            </w:r>
            <w:r w:rsidRPr="00C33CFE">
              <w:rPr>
                <w:rFonts w:ascii="Times New Roman" w:eastAsia="Calibri" w:hAnsi="Times New Roman" w:cs="Times New Roman"/>
                <w:sz w:val="24"/>
                <w:szCs w:val="24"/>
              </w:rPr>
              <w:t>диск</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100 руб.</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 шт.</w:t>
            </w:r>
          </w:p>
        </w:tc>
        <w:tc>
          <w:tcPr>
            <w:tcW w:w="1553"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200 руб.</w:t>
            </w:r>
          </w:p>
        </w:tc>
        <w:tc>
          <w:tcPr>
            <w:tcW w:w="238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709" w:type="dxa"/>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2</w:t>
            </w:r>
          </w:p>
        </w:tc>
        <w:tc>
          <w:tcPr>
            <w:tcW w:w="2127"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lang w:val="en-US"/>
              </w:rPr>
              <w:t>DVD</w:t>
            </w:r>
            <w:r w:rsidRPr="00C33CFE">
              <w:rPr>
                <w:rFonts w:ascii="Times New Roman" w:eastAsia="Calibri" w:hAnsi="Times New Roman" w:cs="Times New Roman"/>
                <w:sz w:val="24"/>
                <w:szCs w:val="24"/>
              </w:rPr>
              <w:t xml:space="preserve"> –диск с фильмами о школе</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120 руб.</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 шт.</w:t>
            </w:r>
          </w:p>
        </w:tc>
        <w:tc>
          <w:tcPr>
            <w:tcW w:w="1553"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120 руб.</w:t>
            </w:r>
          </w:p>
        </w:tc>
        <w:tc>
          <w:tcPr>
            <w:tcW w:w="238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3</w:t>
            </w:r>
          </w:p>
        </w:tc>
        <w:tc>
          <w:tcPr>
            <w:tcW w:w="2127"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Набор сюжетных картин о школе</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120 руб.</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 шт.</w:t>
            </w:r>
          </w:p>
        </w:tc>
        <w:tc>
          <w:tcPr>
            <w:tcW w:w="1553"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240 руб.</w:t>
            </w:r>
          </w:p>
        </w:tc>
        <w:tc>
          <w:tcPr>
            <w:tcW w:w="238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09" w:type="dxa"/>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4</w:t>
            </w:r>
          </w:p>
        </w:tc>
        <w:tc>
          <w:tcPr>
            <w:tcW w:w="2127" w:type="dxa"/>
          </w:tcPr>
          <w:p w:rsidR="00C33CFE" w:rsidRPr="00C33CFE" w:rsidRDefault="00C33CFE" w:rsidP="007D2083">
            <w:pPr>
              <w:spacing w:before="150" w:after="225"/>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Набор сюжетных картин о гендерном поведении мальчиков и девочек </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120 руб. </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1 шт. </w:t>
            </w:r>
          </w:p>
        </w:tc>
        <w:tc>
          <w:tcPr>
            <w:tcW w:w="1553"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120 руб. </w:t>
            </w:r>
          </w:p>
        </w:tc>
        <w:tc>
          <w:tcPr>
            <w:tcW w:w="238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5</w:t>
            </w:r>
          </w:p>
        </w:tc>
        <w:tc>
          <w:tcPr>
            <w:tcW w:w="2127"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Колбы</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lang w:val="en-US"/>
              </w:rPr>
              <w:t xml:space="preserve">20 </w:t>
            </w:r>
            <w:r w:rsidRPr="00C33CFE">
              <w:rPr>
                <w:rFonts w:ascii="Times New Roman" w:eastAsia="Calibri" w:hAnsi="Times New Roman" w:cs="Times New Roman"/>
                <w:sz w:val="24"/>
                <w:szCs w:val="24"/>
              </w:rPr>
              <w:t>руб.</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 шт.</w:t>
            </w:r>
          </w:p>
        </w:tc>
        <w:tc>
          <w:tcPr>
            <w:tcW w:w="1553"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480 руб.</w:t>
            </w:r>
          </w:p>
        </w:tc>
        <w:tc>
          <w:tcPr>
            <w:tcW w:w="238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6</w:t>
            </w:r>
          </w:p>
        </w:tc>
        <w:tc>
          <w:tcPr>
            <w:tcW w:w="2127"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Пробирки</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18 руб.</w:t>
            </w:r>
          </w:p>
        </w:tc>
        <w:tc>
          <w:tcPr>
            <w:tcW w:w="170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 шт.</w:t>
            </w:r>
          </w:p>
        </w:tc>
        <w:tc>
          <w:tcPr>
            <w:tcW w:w="1553"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432 руб.</w:t>
            </w:r>
          </w:p>
        </w:tc>
        <w:tc>
          <w:tcPr>
            <w:tcW w:w="2381" w:type="dxa"/>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7</w:t>
            </w:r>
          </w:p>
        </w:tc>
        <w:tc>
          <w:tcPr>
            <w:tcW w:w="2127"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Мерные стаканчики</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20 руб.</w:t>
            </w:r>
          </w:p>
        </w:tc>
        <w:tc>
          <w:tcPr>
            <w:tcW w:w="170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 шт.</w:t>
            </w:r>
          </w:p>
        </w:tc>
        <w:tc>
          <w:tcPr>
            <w:tcW w:w="1553"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480 руб.</w:t>
            </w:r>
          </w:p>
        </w:tc>
        <w:tc>
          <w:tcPr>
            <w:tcW w:w="2381" w:type="dxa"/>
            <w:shd w:val="clear" w:color="auto" w:fill="FFFFFF" w:themeFill="background1"/>
          </w:tcPr>
          <w:p w:rsidR="00C33CFE" w:rsidRPr="00C33CFE" w:rsidRDefault="00C33CFE" w:rsidP="007D2083">
            <w:pPr>
              <w:spacing w:before="150" w:after="22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r w:rsidR="00C33CFE" w:rsidRPr="00C33CFE" w:rsidTr="007D2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C33CFE" w:rsidRPr="00C33CFE" w:rsidRDefault="00C33CFE" w:rsidP="007D2083">
            <w:pPr>
              <w:spacing w:before="150" w:after="225"/>
              <w:jc w:val="both"/>
              <w:rPr>
                <w:rFonts w:ascii="Times New Roman" w:eastAsia="Calibri" w:hAnsi="Times New Roman" w:cs="Times New Roman"/>
                <w:b w:val="0"/>
                <w:sz w:val="24"/>
                <w:szCs w:val="24"/>
              </w:rPr>
            </w:pPr>
            <w:r w:rsidRPr="00C33CFE">
              <w:rPr>
                <w:rFonts w:ascii="Times New Roman" w:eastAsia="Calibri" w:hAnsi="Times New Roman" w:cs="Times New Roman"/>
                <w:b w:val="0"/>
                <w:sz w:val="24"/>
                <w:szCs w:val="24"/>
              </w:rPr>
              <w:t>8</w:t>
            </w:r>
          </w:p>
        </w:tc>
        <w:tc>
          <w:tcPr>
            <w:tcW w:w="2127"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Лупа канцелярская </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20 руб. </w:t>
            </w:r>
          </w:p>
        </w:tc>
        <w:tc>
          <w:tcPr>
            <w:tcW w:w="170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24 шт.</w:t>
            </w:r>
          </w:p>
        </w:tc>
        <w:tc>
          <w:tcPr>
            <w:tcW w:w="1553"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 xml:space="preserve">480 руб. </w:t>
            </w:r>
          </w:p>
        </w:tc>
        <w:tc>
          <w:tcPr>
            <w:tcW w:w="2381" w:type="dxa"/>
            <w:shd w:val="clear" w:color="auto" w:fill="FFFFFF" w:themeFill="background1"/>
          </w:tcPr>
          <w:p w:rsidR="00C33CFE" w:rsidRPr="00C33CFE" w:rsidRDefault="00C33CFE" w:rsidP="007D2083">
            <w:pPr>
              <w:spacing w:before="150" w:after="225"/>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33CFE">
              <w:rPr>
                <w:rFonts w:ascii="Times New Roman" w:eastAsia="Calibri" w:hAnsi="Times New Roman" w:cs="Times New Roman"/>
                <w:sz w:val="24"/>
                <w:szCs w:val="24"/>
              </w:rPr>
              <w:t>ВБС</w:t>
            </w:r>
          </w:p>
        </w:tc>
      </w:tr>
    </w:tbl>
    <w:p w:rsidR="00C33CFE" w:rsidRPr="00C33CFE" w:rsidRDefault="00C33CFE" w:rsidP="00C33CFE">
      <w:pPr>
        <w:spacing w:before="150" w:after="225" w:line="360" w:lineRule="auto"/>
        <w:jc w:val="both"/>
        <w:rPr>
          <w:rFonts w:ascii="Times New Roman" w:eastAsia="Calibri" w:hAnsi="Times New Roman" w:cs="Times New Roman"/>
          <w:b/>
          <w:sz w:val="24"/>
          <w:szCs w:val="24"/>
          <w:lang w:val="en-US"/>
        </w:rPr>
      </w:pPr>
    </w:p>
    <w:p w:rsidR="00E31948" w:rsidRPr="00C33CFE" w:rsidRDefault="00E31948" w:rsidP="00E31948">
      <w:pPr>
        <w:spacing w:after="0" w:line="240" w:lineRule="auto"/>
        <w:jc w:val="both"/>
        <w:rPr>
          <w:rFonts w:ascii="Times New Roman" w:hAnsi="Times New Roman" w:cs="Times New Roman"/>
          <w:b/>
          <w:sz w:val="24"/>
          <w:szCs w:val="24"/>
        </w:rPr>
      </w:pPr>
    </w:p>
    <w:p w:rsidR="00E31948" w:rsidRPr="00C33CFE" w:rsidRDefault="00E31948" w:rsidP="00E31948">
      <w:pPr>
        <w:spacing w:after="0" w:line="240" w:lineRule="auto"/>
        <w:jc w:val="both"/>
        <w:rPr>
          <w:rFonts w:ascii="Times New Roman" w:hAnsi="Times New Roman" w:cs="Times New Roman"/>
          <w:b/>
          <w:sz w:val="24"/>
          <w:szCs w:val="24"/>
        </w:rPr>
      </w:pPr>
    </w:p>
    <w:p w:rsidR="00E31948" w:rsidRPr="00C33CFE" w:rsidRDefault="00E31948" w:rsidP="00E31948">
      <w:pPr>
        <w:spacing w:after="0" w:line="240" w:lineRule="auto"/>
        <w:jc w:val="both"/>
        <w:rPr>
          <w:rFonts w:ascii="Times New Roman" w:hAnsi="Times New Roman" w:cs="Times New Roman"/>
          <w:b/>
          <w:sz w:val="24"/>
          <w:szCs w:val="24"/>
        </w:rPr>
      </w:pPr>
    </w:p>
    <w:p w:rsidR="00E31948" w:rsidRPr="00C33CFE" w:rsidRDefault="00E31948" w:rsidP="00E31948">
      <w:pPr>
        <w:spacing w:after="0" w:line="240" w:lineRule="auto"/>
        <w:jc w:val="both"/>
        <w:rPr>
          <w:rFonts w:ascii="Times New Roman" w:hAnsi="Times New Roman" w:cs="Times New Roman"/>
          <w:b/>
          <w:sz w:val="24"/>
          <w:szCs w:val="24"/>
        </w:rPr>
      </w:pPr>
    </w:p>
    <w:p w:rsidR="00E31948" w:rsidRPr="00C33CFE" w:rsidRDefault="00E31948" w:rsidP="00E31948">
      <w:pPr>
        <w:spacing w:after="0" w:line="240" w:lineRule="auto"/>
        <w:ind w:firstLine="708"/>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Pr="00E31948" w:rsidRDefault="00E31948" w:rsidP="00E31948">
      <w:pPr>
        <w:spacing w:after="0" w:line="240" w:lineRule="auto"/>
        <w:jc w:val="both"/>
        <w:rPr>
          <w:rFonts w:ascii="Times New Roman" w:hAnsi="Times New Roman" w:cs="Times New Roman"/>
          <w:b/>
          <w:sz w:val="24"/>
          <w:szCs w:val="24"/>
          <w:lang w:val="en-US"/>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C33CFE" w:rsidRDefault="00C33CFE" w:rsidP="00E31948">
      <w:pPr>
        <w:spacing w:after="0" w:line="240" w:lineRule="auto"/>
        <w:jc w:val="both"/>
        <w:rPr>
          <w:rFonts w:ascii="Times New Roman" w:hAnsi="Times New Roman" w:cs="Times New Roman"/>
          <w:b/>
          <w:sz w:val="24"/>
          <w:szCs w:val="24"/>
          <w:lang w:val="en-US"/>
        </w:rPr>
      </w:pPr>
    </w:p>
    <w:p w:rsidR="00C33CFE" w:rsidRDefault="00C33CFE"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C33CFE" w:rsidRDefault="00C33CFE" w:rsidP="00E31948">
      <w:pPr>
        <w:spacing w:after="0" w:line="240" w:lineRule="auto"/>
        <w:jc w:val="both"/>
        <w:rPr>
          <w:rFonts w:ascii="Times New Roman" w:hAnsi="Times New Roman" w:cs="Times New Roman"/>
          <w:b/>
          <w:sz w:val="24"/>
          <w:szCs w:val="24"/>
          <w:lang w:val="en-US"/>
        </w:rPr>
      </w:pPr>
    </w:p>
    <w:p w:rsidR="00C33CFE" w:rsidRDefault="00257D09" w:rsidP="00E31948">
      <w:pPr>
        <w:spacing w:after="0" w:line="240" w:lineRule="auto"/>
        <w:jc w:val="both"/>
        <w:rPr>
          <w:rFonts w:ascii="Times New Roman" w:hAnsi="Times New Roman" w:cs="Times New Roman"/>
          <w:b/>
          <w:sz w:val="24"/>
          <w:szCs w:val="24"/>
          <w:lang w:val="en-US"/>
        </w:rPr>
      </w:pPr>
      <w:r w:rsidRPr="00E3194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F2FBCE" wp14:editId="64B3038C">
                <wp:simplePos x="0" y="0"/>
                <wp:positionH relativeFrom="column">
                  <wp:posOffset>-90805</wp:posOffset>
                </wp:positionH>
                <wp:positionV relativeFrom="paragraph">
                  <wp:posOffset>788670</wp:posOffset>
                </wp:positionV>
                <wp:extent cx="1828800" cy="182880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2083" w:rsidRPr="00296E47" w:rsidRDefault="007D2083" w:rsidP="00E31948">
                            <w:pPr>
                              <w:spacing w:after="0" w:line="240" w:lineRule="auto"/>
                              <w:jc w:val="center"/>
                              <w:rPr>
                                <w:rFonts w:ascii="Times New Roman" w:hAnsi="Times New Roman"/>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6E47">
                              <w:rPr>
                                <w:rFonts w:ascii="Times New Roman" w:hAnsi="Times New Roman"/>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Консультации 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15pt;margin-top:62.1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" filled="f" stroked="f">
                <v:textbox style="mso-fit-shape-to-text:t">
                  <w:txbxContent>
                    <w:p w:rsidR="007D2083" w:rsidRPr="00296E47" w:rsidRDefault="007D2083" w:rsidP="00E31948">
                      <w:pPr>
                        <w:spacing w:after="0" w:line="240" w:lineRule="auto"/>
                        <w:jc w:val="center"/>
                        <w:rPr>
                          <w:rFonts w:ascii="Times New Roman" w:hAnsi="Times New Roman"/>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6E47">
                        <w:rPr>
                          <w:rFonts w:ascii="Times New Roman" w:hAnsi="Times New Roman"/>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Консультации для родителей</w:t>
                      </w:r>
                    </w:p>
                  </w:txbxContent>
                </v:textbox>
                <w10:wrap type="square"/>
              </v:shape>
            </w:pict>
          </mc:Fallback>
        </mc:AlternateContent>
      </w:r>
    </w:p>
    <w:p w:rsidR="00257D09" w:rsidRDefault="00257D09"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Default="00E31948" w:rsidP="00E31948">
      <w:pPr>
        <w:spacing w:after="0" w:line="240" w:lineRule="auto"/>
        <w:jc w:val="both"/>
        <w:rPr>
          <w:rFonts w:ascii="Times New Roman" w:hAnsi="Times New Roman" w:cs="Times New Roman"/>
          <w:b/>
          <w:sz w:val="24"/>
          <w:szCs w:val="24"/>
          <w:lang w:val="en-US"/>
        </w:rPr>
      </w:pPr>
    </w:p>
    <w:p w:rsidR="00E31948" w:rsidRPr="00E31948" w:rsidRDefault="00E31948" w:rsidP="00E31948">
      <w:pPr>
        <w:spacing w:after="0" w:line="240" w:lineRule="auto"/>
        <w:jc w:val="both"/>
        <w:rPr>
          <w:rFonts w:ascii="Times New Roman" w:hAnsi="Times New Roman" w:cs="Times New Roman"/>
          <w:b/>
          <w:sz w:val="24"/>
          <w:szCs w:val="24"/>
          <w:lang w:val="en-US"/>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Default="00E31948" w:rsidP="00E31948">
      <w:pPr>
        <w:spacing w:after="0" w:line="240" w:lineRule="auto"/>
        <w:jc w:val="both"/>
        <w:rPr>
          <w:rFonts w:ascii="Times New Roman" w:hAnsi="Times New Roman" w:cs="Times New Roman"/>
          <w:b/>
          <w:sz w:val="24"/>
          <w:szCs w:val="24"/>
          <w:lang w:val="en-US"/>
        </w:rPr>
      </w:pPr>
    </w:p>
    <w:p w:rsidR="00C33CFE" w:rsidRDefault="00C33CFE"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Default="00257D09" w:rsidP="00E31948">
      <w:pPr>
        <w:spacing w:after="0" w:line="240" w:lineRule="auto"/>
        <w:jc w:val="both"/>
        <w:rPr>
          <w:rFonts w:ascii="Times New Roman" w:hAnsi="Times New Roman" w:cs="Times New Roman"/>
          <w:b/>
          <w:sz w:val="24"/>
          <w:szCs w:val="24"/>
          <w:lang w:val="en-US"/>
        </w:rPr>
      </w:pPr>
    </w:p>
    <w:p w:rsidR="00257D09" w:rsidRPr="00C33CFE" w:rsidRDefault="00257D09" w:rsidP="00E31948">
      <w:pPr>
        <w:spacing w:after="0" w:line="240" w:lineRule="auto"/>
        <w:jc w:val="both"/>
        <w:rPr>
          <w:rFonts w:ascii="Times New Roman" w:hAnsi="Times New Roman" w:cs="Times New Roman"/>
          <w:b/>
          <w:sz w:val="24"/>
          <w:szCs w:val="24"/>
          <w:lang w:val="en-US"/>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7D2083" w:rsidRDefault="00E31948" w:rsidP="00C33CFE">
      <w:pPr>
        <w:spacing w:after="0" w:line="240" w:lineRule="auto"/>
        <w:jc w:val="center"/>
        <w:rPr>
          <w:rFonts w:ascii="Times New Roman" w:hAnsi="Times New Roman" w:cs="Times New Roman"/>
          <w:b/>
          <w:sz w:val="24"/>
          <w:szCs w:val="24"/>
        </w:rPr>
      </w:pPr>
      <w:r w:rsidRPr="00E31948">
        <w:rPr>
          <w:rFonts w:ascii="Times New Roman" w:hAnsi="Times New Roman" w:cs="Times New Roman"/>
          <w:b/>
          <w:sz w:val="24"/>
          <w:szCs w:val="24"/>
        </w:rPr>
        <w:lastRenderedPageBreak/>
        <w:t>Условия формирования универсальных учебных действий дошкольника в семье</w:t>
      </w:r>
    </w:p>
    <w:p w:rsidR="00C33CFE" w:rsidRPr="007D2083" w:rsidRDefault="00C33CFE" w:rsidP="00C33CFE">
      <w:pPr>
        <w:spacing w:after="0" w:line="240" w:lineRule="auto"/>
        <w:jc w:val="center"/>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Уважаемые родители!</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Подготовка детей к школе – многогранная задача, которая охватывает все сферы жизни ребенка. Одним из самых главных аспектов ее является формирование универсальных учебных действий.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Помощь семьи в этом процессе совершенно необходима.</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Выделяются следующие условия формирования универсальных учебных действий (далее УУД):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постоянное сотрудничество ребенка с другими членами семьи;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выработка у ребенка умения преодолевать трудности;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переживание успеха.</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Важно приучить детей начатое дело доводить до конца. Многие родители понимают, насколько важно у ребенка желание учиться, поэтому они рассказывают ребенку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ребенку правильно отнестись к своим возможным неудачам.</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Родители должны понимать, что основное значение в формировании УДД ребенка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ребенка.</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Взрослым нужно создать ребенку такие условия деятельности, в которых он обязательно встретится с успехом. Но успех должен быть реальным, а похвала – заслуженной.</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Особое значение в психологическом развитии дошкольника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ребенок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Формирование познавательных интересов, обогащение деятельности и эмоционально-волевой сферы – предпосылки успешного овладения дошкольниками определенными УДД. В свою очередь развитие восприятия, мышления, памяти зависит от того, как владеет ребенок способами получения знаний и ориентации деятельности, от направленности его интересов, от произвольности поведения, т. е. волевых усилий.</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При подготовке к школе родители учат ребенка сравнивать, сопоставлять, делать выводы и обобщения. Для этого дошкольник должен научится внимательно слушать книгу, рассказ взрослого, правильно и последовательно излагать свои мысли, грамотно строить предложения.</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Родители должны помнить, что потребность ребенка в том, чтобы ему читали, даже если он уже научился самостоятельно читать, надо удовлетворять. После чтения важно выяснить, что и как понял ребенок.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 Ведь чем совершеннее речь ребенка, тем успешнее 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ребенок учиться правильно говорить, а значит, он готов к овладению чтением, письмом в школе.</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У ребенка, поступающего в школу, должен быть развит и на должном уровне эстетический вкус, и здесь первостепенная роль принадлежит семье. Эстетический вкус </w:t>
      </w:r>
      <w:r w:rsidRPr="00E31948">
        <w:rPr>
          <w:rFonts w:ascii="Times New Roman" w:hAnsi="Times New Roman" w:cs="Times New Roman"/>
          <w:sz w:val="24"/>
          <w:szCs w:val="24"/>
        </w:rPr>
        <w:lastRenderedPageBreak/>
        <w:t>развивается и в процессе привлечения внимания дошкольника к явлениям повседневной жизни, к предметам, окружению быта. От уровня развития игры в значительной мере зависит развитие мышления и речи. В игре развивается процесс замещения, с которым ребенок встретится в школе при изучении математики, языка. Ребенок играя учится планировать свои действия и это умение поможет ему в будущем перейти к планированию учебной деятельности.</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Нужно также учить рисовать, лепить, вырезать, наклеивать, конструировать. Делая это, ребенок переживает радость творчества, отражает свои впечатления, свое эмоциональное состояние. Рисование, конструирование, лепка открывают перед нами научить ребенка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ребенка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Воспитывая и обучая ребенка, следует помнить о том, что нельзя превращать занятия в нечто скучное, нелюбимое, навязанное взрослыми и не нужное самому ребенку. Общение с родителями, в том числе и совместные занятия должны доставлять ребенку удовольствие и радость.</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Желаем вам успеха!</w:t>
      </w:r>
    </w:p>
    <w:p w:rsidR="00E31948" w:rsidRPr="00C33CFE" w:rsidRDefault="00E31948" w:rsidP="00E31948">
      <w:pPr>
        <w:spacing w:after="0" w:line="240" w:lineRule="auto"/>
        <w:ind w:firstLine="709"/>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Возрастные особенности ребенка 6-7 лет</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 этом возрасте чаще всего ваш ребенок: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Постепенно социализируется, то есть адаптируется к социальной среде. Он становится способен переходить от своей узкой эгоцентричной позиции к объективной, учитывать точки зрения других людей и может начать с ними сотрудничать.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w:t>
      </w:r>
      <w:r w:rsidRPr="00E31948">
        <w:rPr>
          <w:rFonts w:ascii="Times New Roman" w:hAnsi="Times New Roman" w:cs="Times New Roman"/>
          <w:sz w:val="24"/>
          <w:szCs w:val="24"/>
        </w:rPr>
        <w:lastRenderedPageBreak/>
        <w:t xml:space="preserve">способностью сосредотачиваться на 35—40 минут, выполняя какую-либо череду задач. Чаще всего такая готовность формируется именно к семи годам. </w:t>
      </w:r>
    </w:p>
    <w:p w:rsidR="00E31948" w:rsidRPr="00E31948" w:rsidRDefault="00E31948" w:rsidP="00E31948">
      <w:pPr>
        <w:spacing w:after="0" w:line="240" w:lineRule="auto"/>
        <w:ind w:firstLine="709"/>
        <w:jc w:val="both"/>
        <w:rPr>
          <w:rFonts w:ascii="Times New Roman" w:hAnsi="Times New Roman" w:cs="Times New Roman"/>
          <w:sz w:val="24"/>
          <w:szCs w:val="24"/>
        </w:rPr>
      </w:pPr>
      <w:r w:rsidRPr="00E31948">
        <w:rPr>
          <w:rFonts w:ascii="Times New Roman" w:hAnsi="Times New Roman" w:cs="Times New Roman"/>
          <w:sz w:val="24"/>
          <w:szCs w:val="24"/>
        </w:rPr>
        <w:t xml:space="preserve">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Вам как его родителям важно: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Быть главными помощниками ребенка в том, чтобы адаптироваться к школьной обстановке, выбрав для него максимально подходящую к его типу личности школу. По возможности предварительно выяснить уровень требований и специфику отношения к детям в той школе, где ему предстоит учиться.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Не торопиться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разнообразных групп по подготовке к школе.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Выстроить режим дня для ребенка таким образом, чтобы оставалось время на отдых, игры, прогулки. Понимать, что познавательная мотивация именно в этом возрасте радикальнее всего истребляется скукой, долженствованием, принуждением. По возможности организовать для ребенка интересный и увлекательный познавательный процесс.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помогать ребенку освоить новый для него уровень самостоятельности, постепенно уходя от гиперконтроля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 избегайте заключений о личности ребенка в целом, оценивайте лишь его действие или поступок.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 xml:space="preserve">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избегания. </w:t>
      </w:r>
    </w:p>
    <w:p w:rsidR="00E31948" w:rsidRPr="00E31948" w:rsidRDefault="00E31948" w:rsidP="00E31948">
      <w:pPr>
        <w:numPr>
          <w:ilvl w:val="0"/>
          <w:numId w:val="22"/>
        </w:numPr>
        <w:spacing w:after="0" w:line="240" w:lineRule="auto"/>
        <w:ind w:firstLine="680"/>
        <w:contextualSpacing/>
        <w:jc w:val="both"/>
        <w:rPr>
          <w:rFonts w:ascii="Times New Roman" w:hAnsi="Times New Roman" w:cs="Times New Roman"/>
          <w:sz w:val="24"/>
          <w:szCs w:val="24"/>
        </w:rPr>
      </w:pPr>
      <w:r w:rsidRPr="00E31948">
        <w:rPr>
          <w:rFonts w:ascii="Times New Roman" w:hAnsi="Times New Roman" w:cs="Times New Roman"/>
          <w:sz w:val="24"/>
          <w:szCs w:val="24"/>
        </w:rP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реализованности.</w:t>
      </w:r>
    </w:p>
    <w:p w:rsidR="00E31948" w:rsidRPr="00E31948" w:rsidRDefault="00E31948" w:rsidP="00E31948">
      <w:pPr>
        <w:spacing w:before="150" w:after="225" w:line="240" w:lineRule="auto"/>
        <w:ind w:left="1080"/>
        <w:contextualSpacing/>
        <w:jc w:val="both"/>
        <w:rPr>
          <w:rFonts w:ascii="Times New Roman" w:eastAsia="Calibri" w:hAnsi="Times New Roman" w:cs="Times New Roman"/>
          <w:b/>
          <w:sz w:val="24"/>
          <w:szCs w:val="24"/>
        </w:rPr>
      </w:pPr>
    </w:p>
    <w:p w:rsidR="00E31948" w:rsidRPr="00E31948" w:rsidRDefault="00E31948" w:rsidP="00E31948">
      <w:pPr>
        <w:spacing w:before="150" w:after="225" w:line="240" w:lineRule="auto"/>
        <w:ind w:left="1080"/>
        <w:contextualSpacing/>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r w:rsidRPr="00E31948">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294D8611" wp14:editId="1E1CF9DE">
                <wp:simplePos x="0" y="0"/>
                <wp:positionH relativeFrom="column">
                  <wp:posOffset>-60325</wp:posOffset>
                </wp:positionH>
                <wp:positionV relativeFrom="paragraph">
                  <wp:posOffset>628015</wp:posOffset>
                </wp:positionV>
                <wp:extent cx="1828800" cy="1828800"/>
                <wp:effectExtent l="0" t="0" r="0" b="0"/>
                <wp:wrapSquare wrapText="bothSides"/>
                <wp:docPr id="5" name="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2083" w:rsidRPr="00296E47" w:rsidRDefault="007D2083" w:rsidP="00E31948">
                            <w:pPr>
                              <w:spacing w:line="240" w:lineRule="auto"/>
                              <w:jc w:val="center"/>
                              <w:outlineLvl w:val="0"/>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6E47">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Типовые задачи для оценки сформированности</w:t>
                            </w:r>
                          </w:p>
                          <w:p w:rsidR="007D2083" w:rsidRPr="00296E47" w:rsidRDefault="007D2083" w:rsidP="00E31948">
                            <w:pPr>
                              <w:spacing w:line="240" w:lineRule="auto"/>
                              <w:jc w:val="center"/>
                              <w:outlineLvl w:val="0"/>
                              <w:rPr>
                                <w:rFonts w:ascii="Times New Roman" w:eastAsia="Times New Roman" w:hAnsi="Times New Roman"/>
                                <w:b/>
                                <w:iCs/>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личностных </w:t>
                            </w:r>
                            <w:r w:rsidRPr="00296E47">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универсальных учебных действий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5" o:spid="_x0000_s1027" type="#_x0000_t202" style="position:absolute;left:0;text-align:left;margin-left:-4.75pt;margin-top:49.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" filled="f" stroked="f">
                <v:textbox style="mso-fit-shape-to-text:t">
                  <w:txbxContent>
                    <w:p w:rsidR="00E31948" w:rsidRPr="00296E47" w:rsidRDefault="00E31948" w:rsidP="00E31948">
                      <w:pPr>
                        <w:spacing w:line="240" w:lineRule="auto"/>
                        <w:jc w:val="center"/>
                        <w:outlineLvl w:val="0"/>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6E47">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Типовые задачи для оценки сформированности</w:t>
                      </w:r>
                    </w:p>
                    <w:p w:rsidR="00E31948" w:rsidRPr="00296E47" w:rsidRDefault="00E31948" w:rsidP="00E31948">
                      <w:pPr>
                        <w:spacing w:line="240" w:lineRule="auto"/>
                        <w:jc w:val="center"/>
                        <w:outlineLvl w:val="0"/>
                        <w:rPr>
                          <w:rFonts w:ascii="Times New Roman" w:eastAsia="Times New Roman" w:hAnsi="Times New Roman"/>
                          <w:b/>
                          <w:iCs/>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личностных </w:t>
                      </w:r>
                      <w:r w:rsidRPr="00296E47">
                        <w:rPr>
                          <w:rFonts w:ascii="Times New Roman" w:eastAsia="Times New Roman" w:hAnsi="Times New Roman"/>
                          <w:b/>
                          <w:iCs/>
                          <w:sz w:val="96"/>
                          <w:szCs w:val="96"/>
                          <w:lang w:eastAsia="ru-R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универсальных учебных действий</w:t>
                      </w:r>
                    </w:p>
                  </w:txbxContent>
                </v:textbox>
                <w10:wrap type="square"/>
              </v:shape>
            </w:pict>
          </mc:Fallback>
        </mc:AlternateContent>
      </w: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E31948" w:rsidRDefault="00E31948" w:rsidP="00E31948">
      <w:pPr>
        <w:spacing w:before="150" w:after="225"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Calibri" w:hAnsi="Times New Roman" w:cs="Times New Roman"/>
          <w:b/>
          <w:sz w:val="24"/>
          <w:szCs w:val="24"/>
        </w:rPr>
      </w:pPr>
    </w:p>
    <w:p w:rsidR="00E31948" w:rsidRPr="00C33CFE" w:rsidRDefault="00E31948" w:rsidP="00E31948">
      <w:pPr>
        <w:spacing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jc w:val="center"/>
        <w:rPr>
          <w:rFonts w:ascii="Times New Roman" w:eastAsia="Times New Roman" w:hAnsi="Times New Roman" w:cs="Times New Roman"/>
          <w:b/>
          <w:i/>
          <w:sz w:val="24"/>
          <w:szCs w:val="24"/>
          <w:lang w:eastAsia="ru-RU"/>
        </w:rPr>
      </w:pPr>
      <w:r w:rsidRPr="00E31948">
        <w:rPr>
          <w:rFonts w:ascii="Times New Roman" w:eastAsia="Times New Roman" w:hAnsi="Times New Roman" w:cs="Times New Roman"/>
          <w:b/>
          <w:i/>
          <w:sz w:val="24"/>
          <w:szCs w:val="24"/>
          <w:lang w:eastAsia="ru-RU"/>
        </w:rPr>
        <w:lastRenderedPageBreak/>
        <w:t>Действия самоопределения и смыслообразования.</w:t>
      </w:r>
    </w:p>
    <w:p w:rsidR="00E31948" w:rsidRPr="00E31948" w:rsidRDefault="00E31948" w:rsidP="00E31948">
      <w:pPr>
        <w:spacing w:after="0"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b/>
          <w:i/>
          <w:sz w:val="24"/>
          <w:szCs w:val="24"/>
          <w:lang w:eastAsia="ru-RU"/>
        </w:rPr>
        <w:t>«Беседа о школе»</w:t>
      </w:r>
      <w:r w:rsidRPr="00E31948">
        <w:rPr>
          <w:rFonts w:ascii="Times New Roman" w:eastAsia="Times New Roman" w:hAnsi="Times New Roman" w:cs="Times New Roman"/>
          <w:sz w:val="24"/>
          <w:szCs w:val="24"/>
          <w:lang w:eastAsia="ru-RU"/>
        </w:rPr>
        <w:t xml:space="preserve"> </w:t>
      </w:r>
      <w:r w:rsidRPr="00E31948">
        <w:rPr>
          <w:rFonts w:ascii="Times New Roman" w:eastAsia="Times New Roman" w:hAnsi="Times New Roman" w:cs="Times New Roman"/>
          <w:b/>
          <w:i/>
          <w:sz w:val="24"/>
          <w:szCs w:val="24"/>
          <w:lang w:eastAsia="ru-RU"/>
        </w:rPr>
        <w:t>(модифицированная методика Т.А.Нежновой, А.Л.Венгера, Д.Б.Эльконина).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Цель</w:t>
      </w:r>
      <w:r w:rsidRPr="00E31948">
        <w:rPr>
          <w:rFonts w:ascii="Times New Roman" w:eastAsia="Times New Roman" w:hAnsi="Times New Roman" w:cs="Times New Roman"/>
          <w:sz w:val="24"/>
          <w:szCs w:val="24"/>
          <w:lang w:eastAsia="ru-RU"/>
        </w:rPr>
        <w:t xml:space="preserve">: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  выявление сформированности внутренней позиции школьника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выявление мотивации учения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ступень предшколы (6,5 – 7 лет)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индивидуальная беседа с ребенком.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 xml:space="preserve">Вопросы беседы: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1а. Ты хочешь пойти в школу?</w:t>
      </w:r>
      <w:r w:rsidRPr="00E31948">
        <w:rPr>
          <w:rFonts w:ascii="Times New Roman" w:eastAsia="Times New Roman" w:hAnsi="Times New Roman" w:cs="Times New Roman"/>
          <w:sz w:val="24"/>
          <w:szCs w:val="24"/>
          <w:lang w:eastAsia="ru-RU"/>
        </w:rPr>
        <w:tab/>
        <w:t xml:space="preserve"> 1б. Тебе нравится в школе?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Что тебе в школе больше всего нравится, что для тебя самое интересное?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7. Представь себе, что к вам домой</w:t>
      </w:r>
      <w:r w:rsidRPr="00E31948">
        <w:rPr>
          <w:rFonts w:ascii="Times New Roman" w:eastAsia="Times New Roman" w:hAnsi="Times New Roman" w:cs="Times New Roman"/>
          <w:sz w:val="24"/>
          <w:szCs w:val="24"/>
          <w:lang w:eastAsia="ru-RU"/>
        </w:rPr>
        <w:tab/>
        <w:t xml:space="preserve"> приехал знакомый родителей. Вы с ним поздоровались, и он тебя спрашивает…. Отгадай, о чем он тебя спрашивает?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E31948" w:rsidRPr="00E31948" w:rsidRDefault="00E31948" w:rsidP="00E31948">
      <w:pPr>
        <w:tabs>
          <w:tab w:val="left" w:pos="960"/>
        </w:tabs>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Ключ</w:t>
      </w:r>
      <w:r w:rsidRPr="00E31948">
        <w:rPr>
          <w:rFonts w:ascii="Times New Roman" w:eastAsia="Times New Roman" w:hAnsi="Times New Roman" w:cs="Times New Roman"/>
          <w:sz w:val="24"/>
          <w:szCs w:val="24"/>
          <w:lang w:eastAsia="ru-RU"/>
        </w:rPr>
        <w:t xml:space="preserve"> . Все ответы кодируются буквой А или Б. </w:t>
      </w:r>
    </w:p>
    <w:p w:rsidR="00E31948" w:rsidRPr="00E31948" w:rsidRDefault="00E31948" w:rsidP="00E31948">
      <w:pPr>
        <w:tabs>
          <w:tab w:val="left" w:pos="960"/>
        </w:tabs>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А – балл в счет сформированности внутренней позиции школьника, </w:t>
      </w:r>
    </w:p>
    <w:p w:rsidR="00E31948" w:rsidRPr="00E31948" w:rsidRDefault="00E31948" w:rsidP="00E31948">
      <w:pPr>
        <w:tabs>
          <w:tab w:val="left" w:pos="960"/>
        </w:tabs>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Б – балл в счет несформированности внутренней позиции школьника и предпочтения дошкольного образа жизни.</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а  Да – А., не знаю, нет – Б.</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А – называет школьные предметы, уроки;  </w:t>
      </w:r>
    </w:p>
    <w:p w:rsidR="00E31948" w:rsidRPr="00E31948" w:rsidRDefault="00E31948" w:rsidP="00E31948">
      <w:p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Б – перемены игры, общение с друзьями, школьные атрибуты (ранец, форма и пр.)</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А – нет, не хочу. Б – хочу или согласен не ходить временно (месяц, полгода)</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А – указание на отметки, хорошее поведение, прилежание, старательность, заинтересованность в новых знаниях и умениях; </w:t>
      </w:r>
    </w:p>
    <w:p w:rsidR="00E31948" w:rsidRPr="00E31948" w:rsidRDefault="00E31948" w:rsidP="00E31948">
      <w:p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Б – нет ответа или неадекватное объяснение;</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А – нет; </w:t>
      </w:r>
    </w:p>
    <w:p w:rsidR="00E31948" w:rsidRPr="00E31948" w:rsidRDefault="00E31948" w:rsidP="00E31948">
      <w:p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Б – согласие, при этом может оговаривать посещение школы (иногда)</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А – школа А,  Б – школа Б</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А – вопросы о школе (учишься ли в школе, когда пойдешь в школу, какие отметки, хочешь ли пойти в школу и пр.)  </w:t>
      </w:r>
    </w:p>
    <w:p w:rsidR="00E31948" w:rsidRPr="00E31948" w:rsidRDefault="00E31948" w:rsidP="00E31948">
      <w:p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E31948" w:rsidRPr="00E31948" w:rsidRDefault="00E31948" w:rsidP="00E31948">
      <w:pPr>
        <w:numPr>
          <w:ilvl w:val="0"/>
          <w:numId w:val="25"/>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lastRenderedPageBreak/>
        <w:t>А – выбор отметки, Б – выбор игрушки, шоколадки.</w:t>
      </w:r>
    </w:p>
    <w:p w:rsidR="00E31948" w:rsidRPr="00E31948" w:rsidRDefault="00E31948" w:rsidP="00E31948">
      <w:pPr>
        <w:tabs>
          <w:tab w:val="left" w:pos="960"/>
        </w:tabs>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tabs>
          <w:tab w:val="left" w:pos="960"/>
        </w:tabs>
        <w:spacing w:after="0" w:line="240" w:lineRule="auto"/>
        <w:ind w:firstLine="680"/>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Критерии (показатели) сформированности внутренней позиции школьника:</w:t>
      </w:r>
    </w:p>
    <w:p w:rsidR="00E31948" w:rsidRPr="00E31948" w:rsidRDefault="00E31948" w:rsidP="00E31948">
      <w:pPr>
        <w:numPr>
          <w:ilvl w:val="0"/>
          <w:numId w:val="23"/>
        </w:numPr>
        <w:tabs>
          <w:tab w:val="left" w:pos="960"/>
        </w:tabs>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положительное отношение к школе</w:t>
      </w:r>
      <w:r w:rsidRPr="00E31948">
        <w:rPr>
          <w:rFonts w:ascii="Times New Roman" w:eastAsia="Times New Roman" w:hAnsi="Times New Roman" w:cs="Times New Roman"/>
          <w:sz w:val="24"/>
          <w:szCs w:val="24"/>
          <w:lang w:eastAsia="ru-RU"/>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E31948" w:rsidRPr="00E31948" w:rsidRDefault="00E31948" w:rsidP="00E31948">
      <w:pPr>
        <w:numPr>
          <w:ilvl w:val="0"/>
          <w:numId w:val="23"/>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проявление особого </w:t>
      </w:r>
      <w:r w:rsidRPr="00E31948">
        <w:rPr>
          <w:rFonts w:ascii="Times New Roman" w:eastAsia="Times New Roman" w:hAnsi="Times New Roman" w:cs="Times New Roman"/>
          <w:i/>
          <w:sz w:val="24"/>
          <w:szCs w:val="24"/>
          <w:lang w:eastAsia="ru-RU"/>
        </w:rPr>
        <w:t>интереса к новому, собственно школьному содержанию</w:t>
      </w:r>
      <w:r w:rsidRPr="00E31948">
        <w:rPr>
          <w:rFonts w:ascii="Times New Roman" w:eastAsia="Times New Roman" w:hAnsi="Times New Roman" w:cs="Times New Roman"/>
          <w:sz w:val="24"/>
          <w:szCs w:val="24"/>
          <w:lang w:eastAsia="ru-RU"/>
        </w:rPr>
        <w:t xml:space="preserve"> занятий, что проявляется  в предпочтении уроков «школьного» типа урокам «дошкольного» типа; </w:t>
      </w:r>
    </w:p>
    <w:p w:rsidR="00E31948" w:rsidRPr="00E31948" w:rsidRDefault="00E31948" w:rsidP="00E31948">
      <w:pPr>
        <w:numPr>
          <w:ilvl w:val="0"/>
          <w:numId w:val="23"/>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E31948" w:rsidRPr="00E31948" w:rsidRDefault="00E31948" w:rsidP="00E31948">
      <w:pPr>
        <w:spacing w:after="0" w:line="240" w:lineRule="auto"/>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Уровни сформированности внутренней позиции школьника на 7-м году жизни:</w:t>
      </w:r>
    </w:p>
    <w:p w:rsidR="00E31948" w:rsidRPr="00E31948" w:rsidRDefault="00E31948" w:rsidP="00E31948">
      <w:pPr>
        <w:spacing w:after="0" w:line="240" w:lineRule="auto"/>
        <w:ind w:left="708"/>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0.   отрицательное отношение к школе и поступлению в школу.</w:t>
      </w:r>
    </w:p>
    <w:p w:rsidR="00E31948" w:rsidRPr="00E31948" w:rsidRDefault="00E31948" w:rsidP="00E31948">
      <w:pPr>
        <w:numPr>
          <w:ilvl w:val="0"/>
          <w:numId w:val="2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E31948" w:rsidRPr="00E31948" w:rsidRDefault="00E31948" w:rsidP="00E31948">
      <w:pPr>
        <w:numPr>
          <w:ilvl w:val="0"/>
          <w:numId w:val="2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E31948" w:rsidRPr="00E31948" w:rsidRDefault="00E31948" w:rsidP="00E31948">
      <w:pPr>
        <w:numPr>
          <w:ilvl w:val="0"/>
          <w:numId w:val="2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сочетание ориентации на социальные и собственно учебные аспекты школьной жизни.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0 уровень – обязательно вопрос 1, 3, 5 - Б,  в целом преобладание ответов типа Б.</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уровень -  обязательно 1, 3, 5  - А,     2, 6, - Б. В целом равенство или преобладание ответов 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уровень – 1, 3, 5, 8  – А; в ответах нет явного преобладания направленности на школьное содержание. Ответы А преобладают.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уровень  – 1, 2, 3, 5, 6, 7, 8 – 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b/>
          <w:sz w:val="24"/>
          <w:szCs w:val="24"/>
          <w:lang w:eastAsia="ru-RU"/>
        </w:rPr>
        <w:t>Проба на познавательную инициативу (модифицированная методика Т.А.Нежновой, А.Л.Венгера, Д.Б.Эльконина)</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выявление сформированности познавательных интересов и инициативы.</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дети 6,5 – 7 лет.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w:t>
      </w:r>
      <w:r w:rsidRPr="00E31948">
        <w:rPr>
          <w:rFonts w:ascii="Times New Roman" w:eastAsia="Times New Roman" w:hAnsi="Times New Roman" w:cs="Times New Roman"/>
          <w:sz w:val="24"/>
          <w:szCs w:val="24"/>
          <w:lang w:eastAsia="ru-RU"/>
        </w:rPr>
        <w:t>: индивидуальная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Оцениваемые УУД – </w:t>
      </w:r>
      <w:r w:rsidRPr="00E31948">
        <w:rPr>
          <w:rFonts w:ascii="Times New Roman" w:eastAsia="Times New Roman" w:hAnsi="Times New Roman" w:cs="Times New Roman"/>
          <w:sz w:val="24"/>
          <w:szCs w:val="24"/>
          <w:lang w:eastAsia="ru-RU"/>
        </w:rPr>
        <w:t xml:space="preserve">действие смыслообразования, устанавливающее  значимость познавательной деятельности для ребенка ; коммуникативное действие - умение задать вопрос.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Метод оценивания  - </w:t>
      </w:r>
      <w:r w:rsidRPr="00E31948">
        <w:rPr>
          <w:rFonts w:ascii="Times New Roman" w:eastAsia="Times New Roman" w:hAnsi="Times New Roman" w:cs="Times New Roman"/>
          <w:sz w:val="24"/>
          <w:szCs w:val="24"/>
          <w:lang w:eastAsia="ru-RU"/>
        </w:rPr>
        <w:t>чтение незавершенной сказки.</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Описание задания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Критерии оценивания: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интерес к сказке и инициатива ребенка, направленная на то, чтобы взрослый продолжил чтение сказки;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адекватность высказывания ребенка, направленного на то, чтобы инициировать взрослого продолжить чтение сказки.</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Уровни развития познавательного интереса и  инициативы</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низкий  –  ребенок интереса к чтению сказки не проявляет; вопросов не задает.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lastRenderedPageBreak/>
        <w:t xml:space="preserve">2  средний–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высокий – ребенок проявляет выраженный интерес к сказке, сам задает вопросы, настаивает на том, чтобы взрослый дочитал сказку до конца.</w:t>
      </w:r>
    </w:p>
    <w:p w:rsidR="00E31948" w:rsidRPr="00E31948" w:rsidRDefault="00E31948" w:rsidP="00E31948">
      <w:pPr>
        <w:spacing w:after="0" w:line="240" w:lineRule="auto"/>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Методика выявления характера атрибуции успеха/неуспеха.</w:t>
      </w:r>
    </w:p>
    <w:p w:rsidR="00E31948" w:rsidRPr="00E31948" w:rsidRDefault="00E31948" w:rsidP="00E31948">
      <w:pPr>
        <w:spacing w:after="0" w:line="240" w:lineRule="auto"/>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(Рефлексивная оценка - каузальная атрибуция неуспеха)</w:t>
      </w:r>
      <w:r w:rsidRPr="00E31948">
        <w:rPr>
          <w:rFonts w:ascii="Times New Roman" w:eastAsia="Calibri" w:hAnsi="Times New Roman" w:cs="Times New Roman"/>
          <w:sz w:val="24"/>
          <w:szCs w:val="24"/>
        </w:rPr>
        <w:t xml:space="preserve"> </w:t>
      </w:r>
      <w:r w:rsidRPr="00E31948">
        <w:rPr>
          <w:rFonts w:ascii="Times New Roman" w:eastAsia="Times New Roman" w:hAnsi="Times New Roman" w:cs="Times New Roman"/>
          <w:b/>
          <w:sz w:val="24"/>
          <w:szCs w:val="24"/>
          <w:lang w:eastAsia="ru-RU"/>
        </w:rPr>
        <w:t>модификация методики Куна</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выявление адекватности понимания учащимся причин успеха/неуспеха в деятельности.</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xml:space="preserve"> личностное действие самооценивания (самоопределения), регулятивное действие оценивания результата учебной деятельности. </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Возрастная группа:</w:t>
      </w:r>
      <w:r w:rsidRPr="00E31948">
        <w:rPr>
          <w:rFonts w:ascii="Times New Roman" w:eastAsia="Times New Roman" w:hAnsi="Times New Roman" w:cs="Times New Roman"/>
          <w:sz w:val="24"/>
          <w:szCs w:val="24"/>
          <w:lang w:eastAsia="ru-RU"/>
        </w:rPr>
        <w:t xml:space="preserve"> ступень предшкольного образования (6,5 – 7 лет)</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Форма оценивания: </w:t>
      </w:r>
      <w:r w:rsidRPr="00E31948">
        <w:rPr>
          <w:rFonts w:ascii="Times New Roman" w:eastAsia="Times New Roman" w:hAnsi="Times New Roman" w:cs="Times New Roman"/>
          <w:sz w:val="24"/>
          <w:szCs w:val="24"/>
          <w:lang w:eastAsia="ru-RU"/>
        </w:rPr>
        <w:t>индивидуальная беседа.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«Бывает так, что ты рисуешь, лепишь  или складываешь из конструктора и у тебя не получается?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При утвердительном ответе – А как ты думаешь, почему у тебя не всегда получается?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При отрицательном ответе – можно сделать вывод о низкой рефлексии или некритичной оценке.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Вопрос: Какие задания ты любишь -  трудные или легкие?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При ответе – «у меня всегда получается»  прекращаем опрос.</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Критерии оценивания: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Ответы: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Каузальная атрибуция «Усилия» – не старался, бросил, надо учиться, надо попросить, чтобы объяснили, помогли и пр.</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«Объективная трудность задачи» – очень трудная, сложная, не для детей, для старших и т.д.</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«Способности» – не умею, у </w:t>
      </w:r>
      <w:r w:rsidRPr="00E31948">
        <w:rPr>
          <w:rFonts w:ascii="Times New Roman" w:eastAsia="Times New Roman" w:hAnsi="Times New Roman" w:cs="Times New Roman"/>
          <w:i/>
          <w:sz w:val="24"/>
          <w:szCs w:val="24"/>
          <w:lang w:eastAsia="ru-RU"/>
        </w:rPr>
        <w:t>меня всегда не получается</w:t>
      </w:r>
      <w:r w:rsidRPr="00E31948">
        <w:rPr>
          <w:rFonts w:ascii="Times New Roman" w:eastAsia="Times New Roman" w:hAnsi="Times New Roman" w:cs="Times New Roman"/>
          <w:sz w:val="24"/>
          <w:szCs w:val="24"/>
          <w:lang w:eastAsia="ru-RU"/>
        </w:rPr>
        <w:t>.</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«Везение» – просто не получилось, потом (в другой раз получится), не знаю почему, случайно.</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E31948" w:rsidRPr="00E31948" w:rsidRDefault="00E31948" w:rsidP="00E31948">
      <w:pPr>
        <w:spacing w:line="240" w:lineRule="auto"/>
        <w:ind w:firstLine="709"/>
        <w:jc w:val="both"/>
        <w:outlineLvl w:val="0"/>
        <w:rPr>
          <w:rFonts w:ascii="Times New Roman" w:eastAsia="Times New Roman" w:hAnsi="Times New Roman" w:cs="Times New Roman"/>
          <w:iCs/>
          <w:sz w:val="24"/>
          <w:szCs w:val="24"/>
          <w:lang w:eastAsia="ru-RU"/>
        </w:rPr>
      </w:pPr>
    </w:p>
    <w:p w:rsidR="00E31948" w:rsidRPr="00E31948" w:rsidRDefault="00E31948" w:rsidP="00E31948">
      <w:pPr>
        <w:spacing w:after="0" w:line="240" w:lineRule="auto"/>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Универсальные учебные действия нравственно-этического оценивания.</w:t>
      </w:r>
    </w:p>
    <w:p w:rsidR="00E31948" w:rsidRPr="00E31948" w:rsidRDefault="00E31948" w:rsidP="00E319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b/>
          <w:sz w:val="24"/>
          <w:szCs w:val="24"/>
          <w:lang w:eastAsia="ru-RU"/>
        </w:rPr>
        <w:t>Задание на  норму справедливого распределения</w:t>
      </w:r>
      <w:r w:rsidRPr="00E31948">
        <w:rPr>
          <w:rFonts w:ascii="Times New Roman" w:eastAsia="Times New Roman" w:hAnsi="Times New Roman" w:cs="Times New Roman"/>
          <w:sz w:val="24"/>
          <w:szCs w:val="24"/>
          <w:lang w:eastAsia="ru-RU"/>
        </w:rPr>
        <w:t xml:space="preserve"> </w:t>
      </w:r>
      <w:r w:rsidRPr="00E31948">
        <w:rPr>
          <w:rFonts w:ascii="Times New Roman" w:eastAsia="Times New Roman" w:hAnsi="Times New Roman" w:cs="Times New Roman"/>
          <w:b/>
          <w:sz w:val="24"/>
          <w:szCs w:val="24"/>
          <w:lang w:eastAsia="ru-RU"/>
        </w:rPr>
        <w:t>(Ж. Пиаже).</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Цель:</w:t>
      </w:r>
      <w:r w:rsidRPr="00E31948">
        <w:rPr>
          <w:rFonts w:ascii="Times New Roman" w:eastAsia="Times New Roman" w:hAnsi="Times New Roman" w:cs="Times New Roman"/>
          <w:sz w:val="24"/>
          <w:szCs w:val="24"/>
          <w:lang w:eastAsia="ru-RU"/>
        </w:rPr>
        <w:t xml:space="preserve"> выявление ориентации ребенка на моральное содержание ситуации и усвоения нормы справедливого распределения.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предшкольная ступень (6,5 – 7 лет) </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индивидуальное обследование ребенка  </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Описание задания</w:t>
      </w:r>
      <w:r w:rsidRPr="00E31948">
        <w:rPr>
          <w:rFonts w:ascii="Times New Roman" w:eastAsia="Times New Roman" w:hAnsi="Times New Roman" w:cs="Times New Roman"/>
          <w:sz w:val="24"/>
          <w:szCs w:val="24"/>
          <w:lang w:eastAsia="ru-RU"/>
        </w:rPr>
        <w:t xml:space="preserve"> (в этом случае и во всех последующих пробах)</w:t>
      </w:r>
      <w:r w:rsidRPr="00E31948">
        <w:rPr>
          <w:rFonts w:ascii="Times New Roman" w:eastAsia="Times New Roman" w:hAnsi="Times New Roman" w:cs="Times New Roman"/>
          <w:i/>
          <w:sz w:val="24"/>
          <w:szCs w:val="24"/>
          <w:lang w:eastAsia="ru-RU"/>
        </w:rPr>
        <w:t xml:space="preserve">: </w:t>
      </w:r>
      <w:r w:rsidRPr="00E31948">
        <w:rPr>
          <w:rFonts w:ascii="Times New Roman" w:eastAsia="Times New Roman" w:hAnsi="Times New Roman" w:cs="Times New Roman"/>
          <w:sz w:val="24"/>
          <w:szCs w:val="24"/>
          <w:lang w:eastAsia="ru-RU"/>
        </w:rPr>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Текст задания</w:t>
      </w:r>
      <w:r w:rsidRPr="00E31948">
        <w:rPr>
          <w:rFonts w:ascii="Times New Roman" w:eastAsia="Times New Roman" w:hAnsi="Times New Roman" w:cs="Times New Roman"/>
          <w:sz w:val="24"/>
          <w:szCs w:val="24"/>
          <w:lang w:eastAsia="ru-RU"/>
        </w:rPr>
        <w:t>:</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w:t>
      </w:r>
      <w:r w:rsidRPr="00E31948">
        <w:rPr>
          <w:rFonts w:ascii="Times New Roman" w:eastAsia="Times New Roman" w:hAnsi="Times New Roman" w:cs="Times New Roman"/>
          <w:sz w:val="24"/>
          <w:szCs w:val="24"/>
          <w:lang w:eastAsia="ru-RU"/>
        </w:rPr>
        <w:lastRenderedPageBreak/>
        <w:t xml:space="preserve">попросили ее принести вам игрушки. Когда она вернулась, то принесла с собой 3 игрушки,   дала  их тебе и сказала «Играйте».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Как ты поступишь в этой ситуации? (что ты сделаешь в этой ситуации?)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Почему ты так сделаешь?</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Критерии оценивания</w:t>
      </w:r>
      <w:r w:rsidRPr="00E31948">
        <w:rPr>
          <w:rFonts w:ascii="Times New Roman" w:eastAsia="Times New Roman" w:hAnsi="Times New Roman" w:cs="Times New Roman"/>
          <w:sz w:val="24"/>
          <w:szCs w:val="24"/>
          <w:lang w:eastAsia="ru-RU"/>
        </w:rPr>
        <w:t xml:space="preserve">: </w:t>
      </w:r>
    </w:p>
    <w:p w:rsidR="00E31948" w:rsidRPr="00E31948" w:rsidRDefault="00E31948" w:rsidP="00E31948">
      <w:pPr>
        <w:numPr>
          <w:ilvl w:val="0"/>
          <w:numId w:val="28"/>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Способ решения моральной дилеммы – принятие нормы справедливого распределения как основания поведения (ответ на вопрос №1)</w:t>
      </w:r>
    </w:p>
    <w:p w:rsidR="00E31948" w:rsidRPr="00E31948" w:rsidRDefault="00E31948" w:rsidP="00E31948">
      <w:pPr>
        <w:numPr>
          <w:ilvl w:val="0"/>
          <w:numId w:val="28"/>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E31948" w:rsidRPr="00E31948" w:rsidRDefault="00E31948" w:rsidP="00E31948">
      <w:pPr>
        <w:numPr>
          <w:ilvl w:val="0"/>
          <w:numId w:val="28"/>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Уровень моральных суждений как показателя развития морального сознания (ответ на вопрос №2).</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Показатели уровня выполнения задания: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Уровни</w:t>
      </w:r>
      <w:r w:rsidRPr="00E31948">
        <w:rPr>
          <w:rFonts w:ascii="Times New Roman" w:eastAsia="Times New Roman" w:hAnsi="Times New Roman" w:cs="Times New Roman"/>
          <w:sz w:val="24"/>
          <w:szCs w:val="24"/>
          <w:lang w:eastAsia="ru-RU"/>
        </w:rPr>
        <w:t xml:space="preserve"> освоения нормы справедливого распределения: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ответов на  1 вопрос:</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Эгоцентризм, ориентация только на свои желания, игнорирование сверстника – взять все игрушки  себе, со сверстником не делится, указывает на свои желания  (я возьму себе, я больше хочу играть»)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3б.Отдать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E31948" w:rsidRPr="00E31948" w:rsidRDefault="00E31948" w:rsidP="00E31948">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У</w:t>
      </w:r>
      <w:r w:rsidRPr="00E31948">
        <w:rPr>
          <w:rFonts w:ascii="Times New Roman" w:eastAsia="Times New Roman" w:hAnsi="Times New Roman" w:cs="Times New Roman"/>
          <w:i/>
          <w:sz w:val="24"/>
          <w:szCs w:val="24"/>
          <w:lang w:eastAsia="ru-RU"/>
        </w:rPr>
        <w:t>ровни</w:t>
      </w:r>
      <w:r w:rsidRPr="00E31948">
        <w:rPr>
          <w:rFonts w:ascii="Times New Roman" w:eastAsia="Times New Roman" w:hAnsi="Times New Roman" w:cs="Times New Roman"/>
          <w:sz w:val="24"/>
          <w:szCs w:val="24"/>
          <w:lang w:eastAsia="ru-RU"/>
        </w:rPr>
        <w:t xml:space="preserve"> осознания нормы: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Уровень</w:t>
      </w:r>
      <w:r w:rsidRPr="00E31948">
        <w:rPr>
          <w:rFonts w:ascii="Times New Roman" w:eastAsia="Times New Roman" w:hAnsi="Times New Roman" w:cs="Times New Roman"/>
          <w:sz w:val="24"/>
          <w:szCs w:val="24"/>
          <w:lang w:eastAsia="ru-RU"/>
        </w:rPr>
        <w:t xml:space="preserve"> моральных суждений (по Л.Кольбергу):</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1.сталия «власть и авторитет» - указание  на власть («воспитательница накажет», «мама заругает», «сверстник отнимет»)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2.стадия  инструментального обмена («в другой раз он мне даст- не даст игрушки»)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3.стадия межличностной комфортности («обидится, не будет дружить, я хороший, а с хорошими дружат»)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E31948" w:rsidRPr="00E31948" w:rsidRDefault="00E31948" w:rsidP="00E319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31948">
        <w:rPr>
          <w:rFonts w:ascii="Times New Roman" w:eastAsia="Times New Roman" w:hAnsi="Times New Roman" w:cs="Times New Roman"/>
          <w:b/>
          <w:i/>
          <w:sz w:val="24"/>
          <w:szCs w:val="24"/>
          <w:lang w:eastAsia="ru-RU"/>
        </w:rPr>
        <w:t>Задание на усвоение нормы взаимопомощи (Ж. Пиаже).</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выявление уровня усвоения нормы взаимопомощи.</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E31948" w:rsidRPr="00E31948" w:rsidRDefault="00E31948" w:rsidP="00E31948">
      <w:pPr>
        <w:spacing w:after="0" w:line="240" w:lineRule="auto"/>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предшкольное образование (6.5 – 7 лет).</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индивидуальное обследование ребенка.  </w:t>
      </w:r>
    </w:p>
    <w:p w:rsidR="00E31948" w:rsidRPr="00C33CFE"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lastRenderedPageBreak/>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Текст задания</w:t>
      </w:r>
      <w:r w:rsidRPr="00E31948">
        <w:rPr>
          <w:rFonts w:ascii="Times New Roman" w:eastAsia="Times New Roman" w:hAnsi="Times New Roman" w:cs="Times New Roman"/>
          <w:sz w:val="24"/>
          <w:szCs w:val="24"/>
          <w:lang w:eastAsia="ru-RU"/>
        </w:rPr>
        <w:t xml:space="preserve">: 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Почему Андрею (Лене) стало грустно?</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Правильно ли поступил Андрею (Лена)?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Почему?</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4. Как бы ты поступил на месте Андрея (Лены)?</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Критерии оценивания:</w:t>
      </w:r>
    </w:p>
    <w:p w:rsidR="00E31948" w:rsidRPr="00E31948" w:rsidRDefault="00E31948" w:rsidP="00E31948">
      <w:pPr>
        <w:numPr>
          <w:ilvl w:val="0"/>
          <w:numId w:val="29"/>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Ориентация на эмоции и чувства героя в выделении морального содержания ситуации (ответ на вопрос №1)</w:t>
      </w:r>
    </w:p>
    <w:p w:rsidR="00E31948" w:rsidRPr="00E31948" w:rsidRDefault="00E31948" w:rsidP="00E31948">
      <w:pPr>
        <w:numPr>
          <w:ilvl w:val="0"/>
          <w:numId w:val="29"/>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Решение моральной дилеммы (ответ на вопрос №4)</w:t>
      </w:r>
    </w:p>
    <w:p w:rsidR="00E31948" w:rsidRPr="00E31948" w:rsidRDefault="00E31948" w:rsidP="00E31948">
      <w:pPr>
        <w:numPr>
          <w:ilvl w:val="0"/>
          <w:numId w:val="29"/>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Ориентация на норму взаимопомощи (ответы на вопросы № 2 и 3. Возможно выделение и вербализация  нормы ребенком уже при ответе на вопрос №1)</w:t>
      </w:r>
    </w:p>
    <w:p w:rsidR="00E31948" w:rsidRPr="00E31948" w:rsidRDefault="00E31948" w:rsidP="00E31948">
      <w:pPr>
        <w:numPr>
          <w:ilvl w:val="0"/>
          <w:numId w:val="29"/>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Уровень моральных суждений (ответ на вопрос №3)</w:t>
      </w:r>
    </w:p>
    <w:p w:rsidR="00E31948" w:rsidRPr="00E31948" w:rsidRDefault="00E31948" w:rsidP="00E31948">
      <w:pPr>
        <w:numPr>
          <w:ilvl w:val="0"/>
          <w:numId w:val="29"/>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Выделение установки ребенка на просоциальное поведение (ответ на вопрос №2)</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выделения морального содержания поступка: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ответов на вопрос №1:</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ориентации на просоциальное поведение.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ответов на вопрос №2:</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 Установка на просоциальное поведение отсутствует - нет ответа, неадекватная оценка поведения;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Неустойчивая ориентация на просоциальное поведение - ответ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«и верно, и неверно»</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3 –Принятие установки на просоциальное поведение – указание на неправильное поведение героя.</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 xml:space="preserve"> развития моральных суждений: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ответа на вопрос №3:</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указание на власть и авторитет «мама (папа) накажет»;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2 – инструментальный обмен – «не дадут мультики смотреть»;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 межличностная комфортность, - «не будет больше просить, обидится; «хорошие так не делают»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4 – называет норму как обязательное правило – «надо помогать».</w:t>
      </w:r>
    </w:p>
    <w:p w:rsidR="00E31948" w:rsidRPr="00E31948" w:rsidRDefault="00E31948" w:rsidP="00E31948">
      <w:pPr>
        <w:tabs>
          <w:tab w:val="left" w:pos="5349"/>
        </w:tabs>
        <w:spacing w:after="0" w:line="240" w:lineRule="auto"/>
        <w:ind w:firstLine="68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решения моральной дилеммы:</w:t>
      </w:r>
      <w:r w:rsidRPr="00E31948">
        <w:rPr>
          <w:rFonts w:ascii="Times New Roman" w:eastAsia="Times New Roman" w:hAnsi="Times New Roman" w:cs="Times New Roman"/>
          <w:sz w:val="24"/>
          <w:szCs w:val="24"/>
          <w:lang w:eastAsia="ru-RU"/>
        </w:rPr>
        <w:tab/>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ответа на вопрос №4:</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–Нет выделения морального содержания ситуации -  нет ответа.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Отсутствует  ориентация на выполнение нормы («поступил бы как Андрей (Лена);  возможно, добавление развлекательных действий («поиграл», «попрыгал»);</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lastRenderedPageBreak/>
        <w:t>3  – ориентация на норму взаимопомощи как основание поступка («помыл бы посуду», «помог бы маме помыть посуду», «старшим надо помогать»).</w:t>
      </w:r>
    </w:p>
    <w:p w:rsidR="00E31948" w:rsidRPr="00E31948" w:rsidRDefault="00E31948" w:rsidP="00E31948">
      <w:pPr>
        <w:spacing w:after="0" w:line="240" w:lineRule="auto"/>
        <w:ind w:firstLine="72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комфортности («пай мальчик»).</w:t>
      </w:r>
    </w:p>
    <w:p w:rsidR="00E31948" w:rsidRPr="00E31948" w:rsidRDefault="00E31948" w:rsidP="00E319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Задание  на учет мотивов героев в решении  моральной дилеммы  (модифицированная задача Ж.Пиаже, 2006)</w:t>
      </w:r>
    </w:p>
    <w:p w:rsidR="00E31948" w:rsidRPr="00E31948" w:rsidRDefault="00E31948" w:rsidP="00E319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 xml:space="preserve"> выявление  ориентации на мотивы героев решении  моральной дилеммы (уровня моральной децентрации).</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действия нравственно-этического оценивания, учет мотивов и намерений героев.</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предшкольная ступень (6.5-7 лет)</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индивидуальное обследование ребенка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Текст задания</w:t>
      </w:r>
      <w:r w:rsidRPr="00E31948">
        <w:rPr>
          <w:rFonts w:ascii="Times New Roman" w:eastAsia="Times New Roman" w:hAnsi="Times New Roman" w:cs="Times New Roman"/>
          <w:sz w:val="24"/>
          <w:szCs w:val="24"/>
          <w:lang w:eastAsia="ru-RU"/>
        </w:rPr>
        <w:t>:</w:t>
      </w:r>
    </w:p>
    <w:p w:rsidR="00E31948" w:rsidRPr="00E31948" w:rsidRDefault="00E31948" w:rsidP="00E31948">
      <w:pPr>
        <w:spacing w:after="0" w:line="240" w:lineRule="auto"/>
        <w:ind w:firstLine="68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E31948" w:rsidRPr="00E31948" w:rsidRDefault="00E31948" w:rsidP="00E31948">
      <w:pPr>
        <w:spacing w:after="0" w:line="240" w:lineRule="auto"/>
        <w:ind w:firstLine="36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E31948" w:rsidRPr="00E31948" w:rsidRDefault="00E31948" w:rsidP="00E31948">
      <w:pPr>
        <w:numPr>
          <w:ilvl w:val="0"/>
          <w:numId w:val="30"/>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Кто из детей больше виноват? </w:t>
      </w:r>
    </w:p>
    <w:p w:rsidR="00E31948" w:rsidRPr="00E31948" w:rsidRDefault="00E31948" w:rsidP="00E31948">
      <w:pPr>
        <w:numPr>
          <w:ilvl w:val="0"/>
          <w:numId w:val="30"/>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Кто заслуживает наказания? Почему?</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Критерии оценивания</w:t>
      </w:r>
      <w:r w:rsidRPr="00E31948">
        <w:rPr>
          <w:rFonts w:ascii="Times New Roman" w:eastAsia="Times New Roman" w:hAnsi="Times New Roman" w:cs="Times New Roman"/>
          <w:sz w:val="24"/>
          <w:szCs w:val="24"/>
          <w:lang w:eastAsia="ru-RU"/>
        </w:rPr>
        <w:t xml:space="preserve">: </w:t>
      </w:r>
    </w:p>
    <w:p w:rsidR="00E31948" w:rsidRPr="00E31948" w:rsidRDefault="00E31948" w:rsidP="00E31948">
      <w:pPr>
        <w:numPr>
          <w:ilvl w:val="0"/>
          <w:numId w:val="31"/>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Выделение мотивов поступка (Ответ на вопрос №1 и №2)</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Показатели уровня учета мотивов героя (моральной децентрации):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Ответ на вопрос №1 </w:t>
      </w:r>
    </w:p>
    <w:p w:rsidR="00E31948" w:rsidRPr="00E31948" w:rsidRDefault="00E31948" w:rsidP="00E31948">
      <w:pPr>
        <w:numPr>
          <w:ilvl w:val="0"/>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Отсутствует ориентация на обстоятельства проступка - нет ответа, оба виноваты. </w:t>
      </w:r>
    </w:p>
    <w:p w:rsidR="00E31948" w:rsidRPr="00E31948" w:rsidRDefault="00E31948" w:rsidP="00E31948">
      <w:pPr>
        <w:numPr>
          <w:ilvl w:val="0"/>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Ориентация на объективные следствия поступка (виноват больше Сережа, потому что разбил 5 чашек, а Петя только одну)</w:t>
      </w:r>
    </w:p>
    <w:p w:rsidR="00E31948" w:rsidRPr="00E31948" w:rsidRDefault="00E31948" w:rsidP="00E31948">
      <w:pPr>
        <w:numPr>
          <w:ilvl w:val="0"/>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Ориентация на мотивы поступка («Сережа хотел помочь маме, а Петя съесть варенья, виноват больше Петя»).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Ответ на вопрос №2</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1.Отсутствует ориентация на обстоятельства проступка. Следует наказать обоих. («Оба виноваты, поступили оба плохо»).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E31948" w:rsidRPr="00E31948" w:rsidRDefault="00E31948" w:rsidP="00E319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 xml:space="preserve">Задание на выявление уровня моральной децентрации (Ж. Пиаже) </w:t>
      </w:r>
    </w:p>
    <w:p w:rsidR="00E31948" w:rsidRPr="00E31948" w:rsidRDefault="00E31948" w:rsidP="00E319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действия нравственно-этического оценивания, уровень моральной децентрации как координации нескольких норм.</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Возраст</w:t>
      </w:r>
      <w:r w:rsidRPr="00E31948">
        <w:rPr>
          <w:rFonts w:ascii="Times New Roman" w:eastAsia="Times New Roman" w:hAnsi="Times New Roman" w:cs="Times New Roman"/>
          <w:sz w:val="24"/>
          <w:szCs w:val="24"/>
          <w:lang w:eastAsia="ru-RU"/>
        </w:rPr>
        <w:t xml:space="preserve">: ступень окончания начальной школы (10-10,5 лет)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индивидуальное обследование ребенка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lastRenderedPageBreak/>
        <w:t>Текст задания</w:t>
      </w:r>
      <w:r w:rsidRPr="00E31948">
        <w:rPr>
          <w:rFonts w:ascii="Times New Roman" w:eastAsia="Times New Roman" w:hAnsi="Times New Roman" w:cs="Times New Roman"/>
          <w:sz w:val="24"/>
          <w:szCs w:val="24"/>
          <w:lang w:eastAsia="ru-RU"/>
        </w:rPr>
        <w:t>:</w:t>
      </w:r>
    </w:p>
    <w:p w:rsidR="00E31948" w:rsidRPr="00E31948" w:rsidRDefault="00E31948" w:rsidP="00E31948">
      <w:pPr>
        <w:spacing w:after="0" w:line="240" w:lineRule="auto"/>
        <w:ind w:firstLine="68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1.Что делать маме? Должна ли она дать ему еще булочку?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2. Почему?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Представь, что у мамы больше нет булочек. Что делать и почему?</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Критерии оценивания</w:t>
      </w:r>
      <w:r w:rsidRPr="00E31948">
        <w:rPr>
          <w:rFonts w:ascii="Times New Roman" w:eastAsia="Times New Roman" w:hAnsi="Times New Roman" w:cs="Times New Roman"/>
          <w:sz w:val="24"/>
          <w:szCs w:val="24"/>
          <w:lang w:eastAsia="ru-RU"/>
        </w:rPr>
        <w:t xml:space="preserve">: </w:t>
      </w:r>
    </w:p>
    <w:p w:rsidR="00E31948" w:rsidRPr="00E31948" w:rsidRDefault="00E31948" w:rsidP="00E31948">
      <w:pPr>
        <w:numPr>
          <w:ilvl w:val="1"/>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Решение моральной дилеммы. Ответ на вопрос №1.</w:t>
      </w:r>
    </w:p>
    <w:p w:rsidR="00E31948" w:rsidRPr="00E31948" w:rsidRDefault="00E31948" w:rsidP="00E31948">
      <w:pPr>
        <w:numPr>
          <w:ilvl w:val="1"/>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Способ координации норм. Ответ на вопрос №2</w:t>
      </w:r>
    </w:p>
    <w:p w:rsidR="00E31948" w:rsidRPr="00E31948" w:rsidRDefault="00E31948" w:rsidP="00E31948">
      <w:pPr>
        <w:numPr>
          <w:ilvl w:val="1"/>
          <w:numId w:val="32"/>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Решение моральной дилеммы с усложнением условий №3</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Показатели уровня выполнения задания (моральной децентрации):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709"/>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Моральная дилемма(норма взаимопомощи в конфликте с личными интересами)</w:t>
      </w:r>
      <w:r w:rsidRPr="00E31948">
        <w:rPr>
          <w:rFonts w:ascii="Times New Roman" w:eastAsia="Calibri" w:hAnsi="Times New Roman" w:cs="Times New Roman"/>
          <w:sz w:val="24"/>
          <w:szCs w:val="24"/>
        </w:rPr>
        <w:t xml:space="preserve"> </w:t>
      </w:r>
      <w:r w:rsidRPr="00E31948">
        <w:rPr>
          <w:rFonts w:ascii="Times New Roman" w:eastAsia="Calibri" w:hAnsi="Times New Roman" w:cs="Times New Roman"/>
          <w:b/>
          <w:bCs/>
          <w:iCs/>
          <w:sz w:val="24"/>
          <w:szCs w:val="24"/>
        </w:rPr>
        <w:t>модифицированная задача Ж. Пиаже, 2006</w:t>
      </w:r>
    </w:p>
    <w:p w:rsidR="00E31948" w:rsidRPr="00E31948" w:rsidRDefault="00E31948" w:rsidP="00E319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 xml:space="preserve">выявление усвоения нормы взаимопомощи.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Оцениваемые УУД</w:t>
      </w:r>
      <w:r w:rsidRPr="00E31948">
        <w:rPr>
          <w:rFonts w:ascii="Times New Roman" w:eastAsia="Times New Roman" w:hAnsi="Times New Roman" w:cs="Times New Roman"/>
          <w:sz w:val="24"/>
          <w:szCs w:val="24"/>
          <w:lang w:eastAsia="ru-RU"/>
        </w:rPr>
        <w:t xml:space="preserve">: действия нравственно-этического оценивания -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w:t>
      </w:r>
      <w:r w:rsidRPr="00E31948">
        <w:rPr>
          <w:rFonts w:ascii="Times New Roman" w:eastAsia="Times New Roman" w:hAnsi="Times New Roman" w:cs="Times New Roman"/>
          <w:sz w:val="24"/>
          <w:szCs w:val="24"/>
          <w:lang w:eastAsia="ru-RU"/>
        </w:rPr>
        <w:t xml:space="preserve">: индивидуальное обследование ребенка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Метод оценивания</w:t>
      </w:r>
      <w:r w:rsidRPr="00E31948">
        <w:rPr>
          <w:rFonts w:ascii="Times New Roman" w:eastAsia="Times New Roman" w:hAnsi="Times New Roman" w:cs="Times New Roman"/>
          <w:sz w:val="24"/>
          <w:szCs w:val="24"/>
          <w:lang w:eastAsia="ru-RU"/>
        </w:rPr>
        <w:t>: беседа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Текст задания</w:t>
      </w:r>
      <w:r w:rsidRPr="00E31948">
        <w:rPr>
          <w:rFonts w:ascii="Times New Roman" w:eastAsia="Times New Roman" w:hAnsi="Times New Roman" w:cs="Times New Roman"/>
          <w:sz w:val="24"/>
          <w:szCs w:val="24"/>
          <w:lang w:eastAsia="ru-RU"/>
        </w:rPr>
        <w:t>:</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Что делать Антону?</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Почему?</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А как бы поступил ты?</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решения моральной дилеммы - ориентация на интересы и потребности других людей, направленность личности – на себя или на потребности других.</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ответа на вопрос № 1 (№ 3):</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1 Решение проблемы в пользу собственных интересов без учета интересов партнера – «пойти домой играть»,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Уровни </w:t>
      </w:r>
      <w:r w:rsidRPr="00E31948">
        <w:rPr>
          <w:rFonts w:ascii="Times New Roman" w:eastAsia="Times New Roman" w:hAnsi="Times New Roman" w:cs="Times New Roman"/>
          <w:sz w:val="24"/>
          <w:szCs w:val="24"/>
          <w:lang w:eastAsia="ru-RU"/>
        </w:rPr>
        <w:t>развития моральных суждений:</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Варианты ответов на вопрос № 2:</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стадия власти и авторитета – («Олег  побьет, если Антон не поможет», «Антон уйдет, потому что дома будут ругать, если он задержится в школе»);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стадия инструментального обмена – («в следующий раз Олег поможет Антону»,  «нет, Антон уйдет, потому что  Олег раньше ему не помогал»);</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 стадия межличностной комфортности и сохранения хороших отношений («Олег друг, приятель, друзья должны помогать» и наоборот);</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4 – стадия «закона и порядка» («люди должны помогать друг другу»).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709"/>
        <w:jc w:val="both"/>
        <w:rPr>
          <w:rFonts w:ascii="Times New Roman" w:eastAsia="Times New Roman" w:hAnsi="Times New Roman" w:cs="Times New Roman"/>
          <w:b/>
          <w:sz w:val="24"/>
          <w:szCs w:val="24"/>
          <w:lang w:eastAsia="ru-RU"/>
        </w:rPr>
      </w:pPr>
      <w:r w:rsidRPr="00E31948">
        <w:rPr>
          <w:rFonts w:ascii="Times New Roman" w:eastAsia="Times New Roman" w:hAnsi="Times New Roman" w:cs="Times New Roman"/>
          <w:b/>
          <w:sz w:val="24"/>
          <w:szCs w:val="24"/>
          <w:lang w:eastAsia="ru-RU"/>
        </w:rPr>
        <w:t>Анкета «Оцени поступок»(дифференциация конвенциональных и моральных норм, по Э.Туриэлю в модификации Е.А.Кургановой и О.А.Карабановой, 2004)</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Цель: </w:t>
      </w:r>
      <w:r w:rsidRPr="00E31948">
        <w:rPr>
          <w:rFonts w:ascii="Times New Roman" w:eastAsia="Times New Roman" w:hAnsi="Times New Roman" w:cs="Times New Roman"/>
          <w:sz w:val="24"/>
          <w:szCs w:val="24"/>
          <w:lang w:eastAsia="ru-RU"/>
        </w:rPr>
        <w:t>выявление степени дифференциации конвенциональных и моральных норм.</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Оцениваемые УУД: </w:t>
      </w:r>
      <w:r w:rsidRPr="00E31948">
        <w:rPr>
          <w:rFonts w:ascii="Times New Roman" w:eastAsia="Times New Roman" w:hAnsi="Times New Roman" w:cs="Times New Roman"/>
          <w:sz w:val="24"/>
          <w:szCs w:val="24"/>
          <w:lang w:eastAsia="ru-RU"/>
        </w:rPr>
        <w:t>выделение морального содержания действий и ситуаций.</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Возраст: </w:t>
      </w:r>
      <w:r w:rsidRPr="00E31948">
        <w:rPr>
          <w:rFonts w:ascii="Times New Roman" w:eastAsia="Times New Roman" w:hAnsi="Times New Roman" w:cs="Times New Roman"/>
          <w:sz w:val="24"/>
          <w:szCs w:val="24"/>
          <w:lang w:eastAsia="ru-RU"/>
        </w:rPr>
        <w:t>младшие школьники, старшие дошкольники.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Форма (ситуация оценивания) –</w:t>
      </w:r>
      <w:r w:rsidRPr="00E31948">
        <w:rPr>
          <w:rFonts w:ascii="Times New Roman" w:eastAsia="Times New Roman" w:hAnsi="Times New Roman" w:cs="Times New Roman"/>
          <w:sz w:val="24"/>
          <w:szCs w:val="24"/>
          <w:lang w:eastAsia="ru-RU"/>
        </w:rPr>
        <w:t xml:space="preserve"> фронтальное анкетирование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E31948" w:rsidRPr="00E31948" w:rsidRDefault="00E31948" w:rsidP="00E31948">
      <w:pPr>
        <w:spacing w:after="0" w:line="240" w:lineRule="auto"/>
        <w:ind w:firstLine="567"/>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Процедура проведения задания занимала от 10 до 20 минут, в зависимости от возраста детей.</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bCs/>
          <w:sz w:val="24"/>
          <w:szCs w:val="24"/>
          <w:lang w:eastAsia="ru-RU"/>
        </w:rPr>
        <w:t>В таблице</w:t>
      </w:r>
      <w:r w:rsidRPr="00E31948">
        <w:rPr>
          <w:rFonts w:ascii="Times New Roman" w:eastAsia="Times New Roman" w:hAnsi="Times New Roman" w:cs="Times New Roman"/>
          <w:sz w:val="24"/>
          <w:szCs w:val="24"/>
          <w:lang w:eastAsia="ru-RU"/>
        </w:rPr>
        <w:t xml:space="preserve"> 2 представлены конвенциональные и моральные нормы (по Туриэлю). </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tbl>
      <w:tblPr>
        <w:tblW w:w="9523" w:type="dxa"/>
        <w:tblCellMar>
          <w:left w:w="0" w:type="dxa"/>
          <w:right w:w="0" w:type="dxa"/>
        </w:tblCellMar>
        <w:tblLook w:val="0000" w:firstRow="0" w:lastRow="0" w:firstColumn="0" w:lastColumn="0" w:noHBand="0" w:noVBand="0"/>
      </w:tblPr>
      <w:tblGrid>
        <w:gridCol w:w="1991"/>
        <w:gridCol w:w="2619"/>
        <w:gridCol w:w="2527"/>
        <w:gridCol w:w="2386"/>
      </w:tblGrid>
      <w:tr w:rsidR="00E31948" w:rsidRPr="00E31948" w:rsidTr="007D2083">
        <w:trPr>
          <w:cantSplit/>
          <w:trHeight w:val="683"/>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конвенциональные  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мини-ситуации  нарушения конвенциональных  норм</w:t>
            </w: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31948" w:rsidRPr="00E31948" w:rsidRDefault="00E31948" w:rsidP="00E31948">
            <w:pPr>
              <w:numPr>
                <w:ilvl w:val="0"/>
                <w:numId w:val="36"/>
              </w:numPr>
              <w:tabs>
                <w:tab w:val="num" w:pos="1440"/>
                <w:tab w:val="num" w:pos="156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культура внешнего вида, </w:t>
            </w:r>
          </w:p>
          <w:p w:rsidR="00E31948" w:rsidRPr="00E31948" w:rsidRDefault="00E31948" w:rsidP="00E31948">
            <w:pPr>
              <w:numPr>
                <w:ilvl w:val="0"/>
                <w:numId w:val="36"/>
              </w:numPr>
              <w:tabs>
                <w:tab w:val="num" w:pos="1440"/>
                <w:tab w:val="num" w:pos="156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поведение за столом, </w:t>
            </w:r>
          </w:p>
          <w:p w:rsidR="00E31948" w:rsidRPr="00E31948" w:rsidRDefault="00E31948" w:rsidP="00E31948">
            <w:pPr>
              <w:numPr>
                <w:ilvl w:val="0"/>
                <w:numId w:val="36"/>
              </w:numPr>
              <w:tabs>
                <w:tab w:val="num" w:pos="144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правила и формы обращения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31948" w:rsidRPr="00E31948" w:rsidRDefault="00E31948" w:rsidP="00E31948">
            <w:pPr>
              <w:numPr>
                <w:ilvl w:val="0"/>
                <w:numId w:val="36"/>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не почистил зубы;</w:t>
            </w:r>
          </w:p>
          <w:p w:rsidR="00E31948" w:rsidRPr="00E31948" w:rsidRDefault="00E31948" w:rsidP="00E31948">
            <w:pPr>
              <w:numPr>
                <w:ilvl w:val="0"/>
                <w:numId w:val="36"/>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пришел в грязной одежде в школу;</w:t>
            </w:r>
          </w:p>
          <w:p w:rsidR="00E31948" w:rsidRPr="00E31948" w:rsidRDefault="00E31948" w:rsidP="00E31948">
            <w:pPr>
              <w:numPr>
                <w:ilvl w:val="0"/>
                <w:numId w:val="36"/>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накрошил на столе;</w:t>
            </w:r>
          </w:p>
          <w:p w:rsidR="00E31948" w:rsidRPr="00E31948" w:rsidRDefault="00E31948" w:rsidP="00E31948">
            <w:pPr>
              <w:numPr>
                <w:ilvl w:val="0"/>
                <w:numId w:val="36"/>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ушел на улицу без разрешения;</w:t>
            </w: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E31948">
        <w:trPr>
          <w:cantSplit/>
          <w:trHeight w:val="476"/>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организационно – административные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31948" w:rsidRPr="00E31948" w:rsidRDefault="00E31948" w:rsidP="00E31948">
            <w:pPr>
              <w:numPr>
                <w:ilvl w:val="0"/>
                <w:numId w:val="38"/>
              </w:numPr>
              <w:tabs>
                <w:tab w:val="num" w:pos="180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правила поведения в школе,</w:t>
            </w:r>
          </w:p>
          <w:p w:rsidR="00E31948" w:rsidRPr="00E31948" w:rsidRDefault="00E31948" w:rsidP="00E31948">
            <w:pPr>
              <w:numPr>
                <w:ilvl w:val="0"/>
                <w:numId w:val="38"/>
              </w:numPr>
              <w:tabs>
                <w:tab w:val="num" w:pos="180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правила поведения на улице,</w:t>
            </w:r>
          </w:p>
          <w:p w:rsidR="00E31948" w:rsidRPr="00E31948" w:rsidRDefault="00E31948" w:rsidP="00E31948">
            <w:pPr>
              <w:numPr>
                <w:ilvl w:val="0"/>
                <w:numId w:val="38"/>
              </w:numPr>
              <w:tabs>
                <w:tab w:val="num" w:pos="1800"/>
              </w:tabs>
              <w:spacing w:line="240" w:lineRule="auto"/>
              <w:ind w:left="41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правила поведения в общественных местах,</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31948" w:rsidRPr="00E31948" w:rsidRDefault="00E31948" w:rsidP="00E31948">
            <w:pPr>
              <w:numPr>
                <w:ilvl w:val="0"/>
                <w:numId w:val="37"/>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вставал без разрешения на уроке;</w:t>
            </w:r>
          </w:p>
          <w:p w:rsidR="00E31948" w:rsidRPr="00E31948" w:rsidRDefault="00E31948" w:rsidP="00E31948">
            <w:pPr>
              <w:numPr>
                <w:ilvl w:val="0"/>
                <w:numId w:val="37"/>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мусорил на улице;</w:t>
            </w:r>
          </w:p>
          <w:p w:rsidR="00E31948" w:rsidRPr="00E31948" w:rsidRDefault="00E31948" w:rsidP="00E31948">
            <w:pPr>
              <w:numPr>
                <w:ilvl w:val="0"/>
                <w:numId w:val="37"/>
              </w:numPr>
              <w:tabs>
                <w:tab w:val="num" w:pos="234"/>
                <w:tab w:val="num" w:pos="1440"/>
              </w:tabs>
              <w:spacing w:line="240" w:lineRule="auto"/>
              <w:ind w:left="262"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перешел дорогу в неположенном месте;</w:t>
            </w: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683"/>
        </w:trPr>
        <w:tc>
          <w:tcPr>
            <w:tcW w:w="199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E31948">
        <w:trPr>
          <w:cantSplit/>
          <w:trHeight w:val="476"/>
        </w:trPr>
        <w:tc>
          <w:tcPr>
            <w:tcW w:w="1991" w:type="dxa"/>
            <w:vMerge/>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vMerge/>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386" w:type="dxa"/>
            <w:vMerge/>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tc>
      </w:tr>
      <w:tr w:rsidR="00E31948" w:rsidRPr="00E31948" w:rsidTr="007D2083">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категория моральных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мини-ситуации нарушения моральных норм</w:t>
            </w:r>
          </w:p>
        </w:tc>
      </w:tr>
      <w:tr w:rsidR="00E31948" w:rsidRPr="00E31948" w:rsidTr="00E31948">
        <w:trPr>
          <w:cantSplit/>
          <w:trHeight w:val="3895"/>
        </w:trPr>
        <w:tc>
          <w:tcPr>
            <w:tcW w:w="1991" w:type="dxa"/>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моральные нормы</w:t>
            </w: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000000"/>
              <w:right w:val="single" w:sz="4" w:space="0" w:color="000000"/>
            </w:tcBorders>
          </w:tcPr>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bCs/>
                <w:sz w:val="24"/>
                <w:szCs w:val="24"/>
                <w:lang w:eastAsia="ru-RU"/>
              </w:rPr>
            </w:pPr>
            <w:r w:rsidRPr="00E31948">
              <w:rPr>
                <w:rFonts w:ascii="Times New Roman" w:eastAsia="Times New Roman" w:hAnsi="Times New Roman" w:cs="Times New Roman"/>
                <w:bCs/>
                <w:sz w:val="24"/>
                <w:szCs w:val="24"/>
                <w:lang w:eastAsia="ru-RU"/>
              </w:rPr>
              <w:t>Нормы альтруизма</w:t>
            </w: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Нормы ответственности, справедливости и законности</w:t>
            </w: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tc>
        <w:tc>
          <w:tcPr>
            <w:tcW w:w="2527" w:type="dxa"/>
            <w:tcBorders>
              <w:top w:val="single" w:sz="4" w:space="0" w:color="auto"/>
              <w:left w:val="single" w:sz="4" w:space="0" w:color="auto"/>
              <w:bottom w:val="single" w:sz="4" w:space="0" w:color="000000"/>
              <w:right w:val="single" w:sz="4" w:space="0" w:color="000000"/>
            </w:tcBorders>
          </w:tcPr>
          <w:p w:rsidR="00E31948" w:rsidRPr="00E31948" w:rsidRDefault="00E31948" w:rsidP="00E31948">
            <w:pPr>
              <w:numPr>
                <w:ilvl w:val="0"/>
                <w:numId w:val="37"/>
              </w:numPr>
              <w:tabs>
                <w:tab w:val="num" w:pos="1440"/>
              </w:tabs>
              <w:spacing w:line="240" w:lineRule="auto"/>
              <w:ind w:left="275"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норма помощи,</w:t>
            </w:r>
          </w:p>
          <w:p w:rsidR="00E31948" w:rsidRPr="00E31948" w:rsidRDefault="00E31948" w:rsidP="00E31948">
            <w:pPr>
              <w:numPr>
                <w:ilvl w:val="0"/>
                <w:numId w:val="37"/>
              </w:numPr>
              <w:tabs>
                <w:tab w:val="num" w:pos="1440"/>
              </w:tabs>
              <w:spacing w:line="240" w:lineRule="auto"/>
              <w:ind w:left="275"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норма щедрости,</w:t>
            </w: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spacing w:line="240" w:lineRule="auto"/>
              <w:rPr>
                <w:rFonts w:ascii="Times New Roman" w:eastAsia="Times New Roman" w:hAnsi="Times New Roman" w:cs="Times New Roman"/>
                <w:sz w:val="24"/>
                <w:szCs w:val="24"/>
                <w:lang w:eastAsia="ru-RU"/>
              </w:rPr>
            </w:pPr>
          </w:p>
          <w:p w:rsidR="00E31948" w:rsidRPr="00E31948" w:rsidRDefault="00E31948" w:rsidP="00E31948">
            <w:pPr>
              <w:numPr>
                <w:ilvl w:val="0"/>
                <w:numId w:val="37"/>
              </w:numPr>
              <w:tabs>
                <w:tab w:val="num" w:pos="230"/>
                <w:tab w:val="num" w:pos="1440"/>
              </w:tabs>
              <w:spacing w:line="240" w:lineRule="auto"/>
              <w:ind w:left="275"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норма ответственности за нанесение материального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E31948" w:rsidRPr="00E31948" w:rsidRDefault="00E31948" w:rsidP="00E31948">
            <w:pPr>
              <w:numPr>
                <w:ilvl w:val="0"/>
                <w:numId w:val="37"/>
              </w:numPr>
              <w:tabs>
                <w:tab w:val="num" w:pos="396"/>
                <w:tab w:val="num" w:pos="1440"/>
              </w:tabs>
              <w:spacing w:line="240" w:lineRule="auto"/>
              <w:ind w:left="360"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не предложил друзьям помощь в уборке класса; </w:t>
            </w:r>
          </w:p>
          <w:p w:rsidR="00E31948" w:rsidRPr="00E31948" w:rsidRDefault="00E31948" w:rsidP="00E31948">
            <w:pPr>
              <w:numPr>
                <w:ilvl w:val="0"/>
                <w:numId w:val="37"/>
              </w:numPr>
              <w:tabs>
                <w:tab w:val="num" w:pos="396"/>
                <w:tab w:val="num" w:pos="1440"/>
              </w:tabs>
              <w:spacing w:line="240" w:lineRule="auto"/>
              <w:ind w:left="360"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не угостил родителей конфетами;</w:t>
            </w:r>
          </w:p>
          <w:p w:rsidR="00E31948" w:rsidRPr="00E31948" w:rsidRDefault="00E31948" w:rsidP="00E31948">
            <w:pPr>
              <w:numPr>
                <w:ilvl w:val="0"/>
                <w:numId w:val="37"/>
              </w:numPr>
              <w:tabs>
                <w:tab w:val="num" w:pos="396"/>
                <w:tab w:val="num" w:pos="1440"/>
              </w:tabs>
              <w:spacing w:line="240" w:lineRule="auto"/>
              <w:ind w:left="360" w:hanging="180"/>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взял у друга книгу и порвал ее;</w:t>
            </w:r>
          </w:p>
        </w:tc>
      </w:tr>
    </w:tbl>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Всего в предложенной анкете было представлено:</w:t>
      </w:r>
    </w:p>
    <w:p w:rsidR="00E31948" w:rsidRPr="00E31948" w:rsidRDefault="00E31948" w:rsidP="00E31948">
      <w:pPr>
        <w:numPr>
          <w:ilvl w:val="0"/>
          <w:numId w:val="43"/>
        </w:numPr>
        <w:tabs>
          <w:tab w:val="num" w:pos="2160"/>
        </w:tabs>
        <w:spacing w:after="0" w:line="240" w:lineRule="auto"/>
        <w:contextualSpacing/>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семь ситуаций, заключающих нарушение моральных норм (2. 4, 7, 10, 12, 14, 17)</w:t>
      </w:r>
    </w:p>
    <w:p w:rsidR="00E31948" w:rsidRPr="00E31948" w:rsidRDefault="00E31948" w:rsidP="00E31948">
      <w:pPr>
        <w:numPr>
          <w:ilvl w:val="0"/>
          <w:numId w:val="43"/>
        </w:numPr>
        <w:tabs>
          <w:tab w:val="num" w:pos="2160"/>
        </w:tabs>
        <w:spacing w:after="0" w:line="240" w:lineRule="auto"/>
        <w:contextualSpacing/>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семь ситуаций, заключающих нарушение конвенциональных норм (1, 3, 6, 9, 11, 13, 16,</w:t>
      </w:r>
    </w:p>
    <w:p w:rsidR="00E31948" w:rsidRPr="00E31948" w:rsidRDefault="00E31948" w:rsidP="00E31948">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четыре нейтральные ситуации, не предусматривающие  моральной оценки (5, .15, 8, 18)</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p>
    <w:tbl>
      <w:tblPr>
        <w:tblW w:w="9376" w:type="dxa"/>
        <w:tblCellMar>
          <w:left w:w="0" w:type="dxa"/>
          <w:right w:w="0" w:type="dxa"/>
        </w:tblCellMar>
        <w:tblLook w:val="0000" w:firstRow="0" w:lastRow="0" w:firstColumn="0" w:lastColumn="0" w:noHBand="0" w:noVBand="0"/>
      </w:tblPr>
      <w:tblGrid>
        <w:gridCol w:w="2147"/>
        <w:gridCol w:w="2551"/>
        <w:gridCol w:w="2410"/>
        <w:gridCol w:w="2268"/>
      </w:tblGrid>
      <w:tr w:rsidR="00E31948" w:rsidRPr="00E31948" w:rsidTr="007D2083">
        <w:trPr>
          <w:cantSplit/>
          <w:trHeight w:val="6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lastRenderedPageBreak/>
              <w:t>1 балл </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балла</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Так делать иногда можно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3 балла</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Так делать нельзя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4 балла</w:t>
            </w:r>
          </w:p>
          <w:p w:rsidR="00E31948" w:rsidRPr="00E31948" w:rsidRDefault="00E31948" w:rsidP="00E31948">
            <w:pPr>
              <w:spacing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Так делать нельзя ни в коем случае </w:t>
            </w:r>
          </w:p>
        </w:tc>
      </w:tr>
      <w:tr w:rsidR="00E31948" w:rsidRPr="00E31948" w:rsidTr="007D2083">
        <w:trPr>
          <w:cantSplit/>
          <w:trHeight w:val="683"/>
        </w:trPr>
        <w:tc>
          <w:tcPr>
            <w:tcW w:w="2147"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tc>
      </w:tr>
    </w:tbl>
    <w:p w:rsidR="00E31948" w:rsidRPr="00E31948" w:rsidRDefault="00E31948" w:rsidP="00E31948">
      <w:pPr>
        <w:spacing w:line="240" w:lineRule="auto"/>
        <w:jc w:val="both"/>
        <w:rPr>
          <w:rFonts w:ascii="Times New Roman" w:eastAsia="Times New Roman" w:hAnsi="Times New Roman" w:cs="Times New Roman"/>
          <w:sz w:val="24"/>
          <w:szCs w:val="24"/>
          <w:lang w:eastAsia="ru-RU"/>
        </w:rPr>
      </w:pPr>
    </w:p>
    <w:p w:rsidR="00E31948" w:rsidRPr="00E31948" w:rsidRDefault="00E31948" w:rsidP="00E31948">
      <w:pPr>
        <w:spacing w:after="0" w:line="240" w:lineRule="auto"/>
        <w:ind w:firstLine="680"/>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Инструкция: поставь оценку мальчику (девочке) в каждой ситуации.</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не почистил(а) зубы.</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не предложил(а) друзьям (подругам) помощь в уборке класса.</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пришел (пришла) в школу в грязной одежде.</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не помог (ла) маме убрать в квартире.</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уронил (а) книгу.</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во время еды разлил (а) суп и накрошил (а) на столе.</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не угостил (а) родителей конфетами.</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вымыл (а) дома пол.</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разговаривал (а) на уроке во время объяснения учителя.</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не угостил (а) друга (подругу) яблоком.</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намусорил (а) на улице, набросал (а) на землю фантики от конфет.</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взял (а) у друга (подруги) книгу и порвал (а) ее.</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перешел (перешла) улицу в запрещенном месте.</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не уступил (а) место в автобусе пожилому человеку.</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купил (а) в магазине продукты.</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 xml:space="preserve"> Мальчик (девочка)  не спросил (а) разрешения пойти гулять.</w:t>
      </w:r>
    </w:p>
    <w:p w:rsidR="00E31948" w:rsidRPr="00E31948" w:rsidRDefault="00E31948" w:rsidP="00E31948">
      <w:pPr>
        <w:numPr>
          <w:ilvl w:val="0"/>
          <w:numId w:val="34"/>
        </w:num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Мальчик (девочка) испортил (а) мамину вещь и спрятал (а) ее.</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18. Мальчик (девочка)  зашел (зашла) в комнату и включил (а) свет.</w:t>
      </w:r>
    </w:p>
    <w:p w:rsidR="00E31948" w:rsidRPr="00E31948" w:rsidRDefault="00E31948" w:rsidP="00E31948">
      <w:pPr>
        <w:spacing w:after="0" w:line="240" w:lineRule="auto"/>
        <w:ind w:firstLine="709"/>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i/>
          <w:sz w:val="24"/>
          <w:szCs w:val="24"/>
          <w:lang w:eastAsia="ru-RU"/>
        </w:rPr>
        <w:t xml:space="preserve">Критерии оценки: </w:t>
      </w:r>
      <w:r w:rsidRPr="00E31948">
        <w:rPr>
          <w:rFonts w:ascii="Times New Roman" w:eastAsia="Times New Roman" w:hAnsi="Times New Roman" w:cs="Times New Roman"/>
          <w:sz w:val="24"/>
          <w:szCs w:val="24"/>
          <w:lang w:eastAsia="ru-RU"/>
        </w:rPr>
        <w:t>соотношение сумм баллов, характеризующих степень недопустимости для ребенка  нарушения конвенциональных и моральных норм.</w:t>
      </w:r>
    </w:p>
    <w:p w:rsidR="00E31948" w:rsidRPr="00E31948" w:rsidRDefault="00E31948" w:rsidP="00E31948">
      <w:pPr>
        <w:spacing w:after="0" w:line="240" w:lineRule="auto"/>
        <w:ind w:firstLine="709"/>
        <w:jc w:val="both"/>
        <w:rPr>
          <w:rFonts w:ascii="Times New Roman" w:eastAsia="Times New Roman" w:hAnsi="Times New Roman" w:cs="Times New Roman"/>
          <w:i/>
          <w:sz w:val="24"/>
          <w:szCs w:val="24"/>
          <w:lang w:eastAsia="ru-RU"/>
        </w:rPr>
      </w:pPr>
      <w:r w:rsidRPr="00E31948">
        <w:rPr>
          <w:rFonts w:ascii="Times New Roman" w:eastAsia="Times New Roman" w:hAnsi="Times New Roman" w:cs="Times New Roman"/>
          <w:i/>
          <w:sz w:val="24"/>
          <w:szCs w:val="24"/>
          <w:lang w:eastAsia="ru-RU"/>
        </w:rPr>
        <w:t>Уровни:</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суммы равны (</w:t>
      </w:r>
      <w:r w:rsidRPr="00E31948">
        <w:rPr>
          <w:rFonts w:ascii="Times New Roman" w:eastAsia="Times New Roman" w:hAnsi="Times New Roman" w:cs="Times New Roman"/>
          <w:sz w:val="24"/>
          <w:szCs w:val="24"/>
          <w:u w:val="single"/>
          <w:lang w:eastAsia="ru-RU"/>
        </w:rPr>
        <w:t>+</w:t>
      </w:r>
      <w:r w:rsidRPr="00E31948">
        <w:rPr>
          <w:rFonts w:ascii="Times New Roman" w:eastAsia="Times New Roman" w:hAnsi="Times New Roman" w:cs="Times New Roman"/>
          <w:sz w:val="24"/>
          <w:szCs w:val="24"/>
          <w:lang w:eastAsia="ru-RU"/>
        </w:rPr>
        <w:t xml:space="preserve"> 4 балла);</w:t>
      </w:r>
    </w:p>
    <w:p w:rsidR="00E31948" w:rsidRPr="00E31948" w:rsidRDefault="00E31948" w:rsidP="00E31948">
      <w:pPr>
        <w:spacing w:after="0" w:line="240" w:lineRule="auto"/>
        <w:jc w:val="both"/>
        <w:rPr>
          <w:rFonts w:ascii="Times New Roman" w:eastAsia="Times New Roman" w:hAnsi="Times New Roman" w:cs="Times New Roman"/>
          <w:sz w:val="24"/>
          <w:szCs w:val="24"/>
          <w:lang w:eastAsia="ru-RU"/>
        </w:rPr>
      </w:pPr>
      <w:r w:rsidRPr="00E31948">
        <w:rPr>
          <w:rFonts w:ascii="Times New Roman" w:eastAsia="Times New Roman" w:hAnsi="Times New Roman" w:cs="Times New Roman"/>
          <w:sz w:val="24"/>
          <w:szCs w:val="24"/>
          <w:lang w:eastAsia="ru-RU"/>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E31948" w:rsidRPr="00E31948" w:rsidRDefault="00E31948" w:rsidP="00E31948">
      <w:pPr>
        <w:spacing w:after="0" w:line="240" w:lineRule="auto"/>
        <w:jc w:val="both"/>
        <w:rPr>
          <w:rFonts w:ascii="Times New Roman" w:eastAsia="Times New Roman" w:hAnsi="Times New Roman" w:cs="Times New Roman"/>
          <w:b/>
          <w:iCs/>
          <w:sz w:val="24"/>
          <w:szCs w:val="24"/>
          <w:lang w:eastAsia="ru-RU"/>
        </w:rPr>
      </w:pPr>
    </w:p>
    <w:p w:rsidR="00E31948" w:rsidRPr="00E31948" w:rsidRDefault="00E31948" w:rsidP="00E31948">
      <w:pPr>
        <w:spacing w:before="150" w:after="0" w:line="240" w:lineRule="auto"/>
        <w:jc w:val="both"/>
        <w:rPr>
          <w:rFonts w:ascii="Times New Roman" w:eastAsia="Calibri" w:hAnsi="Times New Roman" w:cs="Times New Roman"/>
          <w:b/>
          <w:sz w:val="24"/>
          <w:szCs w:val="24"/>
        </w:rPr>
      </w:pPr>
    </w:p>
    <w:p w:rsidR="00E31948" w:rsidRPr="00E31948" w:rsidRDefault="00E31948" w:rsidP="00E31948">
      <w:pPr>
        <w:spacing w:before="150" w:after="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257D09" w:rsidP="00E31948">
      <w:pPr>
        <w:spacing w:before="150" w:line="240" w:lineRule="auto"/>
        <w:jc w:val="both"/>
        <w:rPr>
          <w:rFonts w:ascii="Times New Roman" w:eastAsia="Calibri" w:hAnsi="Times New Roman" w:cs="Times New Roman"/>
          <w:b/>
          <w:sz w:val="24"/>
          <w:szCs w:val="24"/>
        </w:rPr>
      </w:pPr>
      <w:r w:rsidRPr="00E31948">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AFB1FE" wp14:editId="154C3CA9">
                <wp:simplePos x="0" y="0"/>
                <wp:positionH relativeFrom="column">
                  <wp:posOffset>0</wp:posOffset>
                </wp:positionH>
                <wp:positionV relativeFrom="paragraph">
                  <wp:posOffset>144145</wp:posOffset>
                </wp:positionV>
                <wp:extent cx="1828800" cy="1828800"/>
                <wp:effectExtent l="0" t="0" r="0" b="889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2083" w:rsidRPr="00980D7C"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Стихи про дружбу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left:0;text-align:left;margin-left:0;margin-top:11.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" filled="f" stroked="f">
                <v:textbox style="mso-fit-shape-to-text:t">
                  <w:txbxContent>
                    <w:p w:rsidR="007D2083" w:rsidRPr="00980D7C"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Стихи про дружбу</w:t>
                      </w:r>
                    </w:p>
                  </w:txbxContent>
                </v:textbox>
                <w10:wrap type="square"/>
              </v:shape>
            </w:pict>
          </mc:Fallback>
        </mc:AlternateContent>
      </w: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МАЛЬЧИК С ДЕВОЧКОЙ ДРУЖИЛ...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Мальчик с девочкой дружил,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Мальчик дружбой дорожил.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Как товарищ, как знакомый,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Как приятель, он не раз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Провожал ее до дома,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До калитки в поздний час.</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часто с нею вместе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ходил на стадион.</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о ней как о невесте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Никогда не думал он.</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Но родители-мещане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Говорили так про них: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«Поглядите! К нашей Тане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Стал захаживать жених!»</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Отворяют дверь соседи,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Улыбаются: «Привет!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Если ты за Таней, Федя,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 невесты дома нет!»</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Даже в школе! Даже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Разговоры шли порой: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там смотрят, в комсомоле?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Эта дружба — ой-ой-ой!»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Стоит вместе появиться,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 спиной уже: «Хи-хи!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Иванов решил жениться.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Записался в женихи!»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Мальчик с девочкой дружил,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Мальчик дружбой дорожил.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не думал он влюбляться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не знал до этих пор,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он будет называться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Глупым словом «ухажер»!</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Чистой, честной и открытой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мальчика бала.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теперь она забыта!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с ней стало? Умерла!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Умерла от плоских шуток,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Злых смешков и шепотков,</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 мещанских прибауток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Дураков и пошляков.</w:t>
      </w:r>
    </w:p>
    <w:p w:rsidR="00E31948" w:rsidRPr="00E31948" w:rsidRDefault="00E31948" w:rsidP="00E31948">
      <w:pPr>
        <w:spacing w:before="150" w:after="0" w:line="240" w:lineRule="auto"/>
        <w:jc w:val="right"/>
        <w:rPr>
          <w:rFonts w:ascii="Times New Roman" w:eastAsia="Calibri" w:hAnsi="Times New Roman" w:cs="Times New Roman"/>
          <w:sz w:val="24"/>
          <w:szCs w:val="24"/>
        </w:rPr>
      </w:pPr>
      <w:r w:rsidRPr="00E31948">
        <w:rPr>
          <w:rFonts w:ascii="Times New Roman" w:eastAsia="Calibri" w:hAnsi="Times New Roman" w:cs="Times New Roman"/>
          <w:b/>
          <w:sz w:val="24"/>
          <w:szCs w:val="24"/>
        </w:rPr>
        <w:t>(Сергей Михалков)</w:t>
      </w:r>
    </w:p>
    <w:p w:rsidR="00E31948" w:rsidRPr="00C33CFE" w:rsidRDefault="00E31948" w:rsidP="00E31948">
      <w:pPr>
        <w:spacing w:after="0" w:line="240" w:lineRule="auto"/>
        <w:jc w:val="center"/>
        <w:rPr>
          <w:rFonts w:ascii="Times New Roman" w:eastAsia="Calibri" w:hAnsi="Times New Roman" w:cs="Times New Roman"/>
          <w:b/>
          <w:sz w:val="24"/>
          <w:szCs w:val="24"/>
        </w:rPr>
      </w:pPr>
    </w:p>
    <w:p w:rsidR="00E31948" w:rsidRPr="00C33CFE" w:rsidRDefault="00E31948" w:rsidP="00E31948">
      <w:pPr>
        <w:spacing w:after="0" w:line="240" w:lineRule="auto"/>
        <w:jc w:val="center"/>
        <w:rPr>
          <w:rFonts w:ascii="Times New Roman" w:eastAsia="Calibri" w:hAnsi="Times New Roman" w:cs="Times New Roman"/>
          <w:b/>
          <w:sz w:val="24"/>
          <w:szCs w:val="24"/>
        </w:rPr>
      </w:pPr>
    </w:p>
    <w:p w:rsidR="00E31948" w:rsidRPr="00C33CFE" w:rsidRDefault="00E31948" w:rsidP="00E31948">
      <w:pPr>
        <w:spacing w:after="0" w:line="240" w:lineRule="auto"/>
        <w:jc w:val="center"/>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ТАКАЯ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свою соседку Олю</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 косичку дёрнул в школе,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Эта Оля мне опять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дала ответ списать.</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Ручкой больно ткнул я в спину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Одноклассницу Марину,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Нужно с ней, вообще, построже,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Чтоб не строила мне рожи.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стиралкой кинул в Лену,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Ей же — как горох об стену,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весёлую Катюшку,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Обозвал я хохотушкой.</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сумку ябеды Ларисы</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с утра подкинул крысу,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 устроит в сумке нору,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Вот потеха будет скоро!</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 весь класс одну Иришку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Уважаю, как мальчишку,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Ирой я давно дружу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Ей лишь кнопку подложу...</w:t>
      </w:r>
    </w:p>
    <w:p w:rsidR="00E31948" w:rsidRPr="00C33CFE"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(Виктория Можная)</w:t>
      </w:r>
    </w:p>
    <w:p w:rsidR="00E31948" w:rsidRPr="00C33CFE" w:rsidRDefault="00E31948" w:rsidP="00E31948">
      <w:pPr>
        <w:spacing w:after="0" w:line="240" w:lineRule="auto"/>
        <w:jc w:val="right"/>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такое слово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Рассказать Вам это нужно!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Наша ДРУЖБА в трудный час</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Выручает в деле нас.</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моим лучшим другом Генкой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которого коленки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Отвисают на штанах,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Локти вечно в синяках,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пошли в соседний двор,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Покататься, как ковбои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 качелях «Метеор».</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Но загвоздка есть порой,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Двор считается чужой.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Если будем в нем играть,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Могут нам накостылять.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Только мы прошли границу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Беззаботного двора,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 нам со всех сторон как птицы,</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Подлетела детвора.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С Генкой дать отпор решили,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Стали мы одним плечом.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Говорим спокойно детям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соседи, здесь живем.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Поиграть пришли к вам в гости,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Никуда мы не уйдем!»</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Удивились тут ребята,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вдвоем плечом к плечу,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стоим не зная страха,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боимся их ничуть.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Тут какой-то карапуз,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Подкатился как арбуз.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кричит: «Нам очень нужно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Всем создать один союз!</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бы стали мы друзьями,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Надо руки нам пожать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Если ДРУЖБУ уважаем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Будем вместе мы играть!»</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(Игорь Смолевский)</w:t>
      </w: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Крепкая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Мальчик дружит с девочкой,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Звёздочки с луной,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Море с пароходами,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Солнышко с травой.</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Дождик дружит с лужами,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Червячок с землёй,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Бабочки с цветочками,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Ветерок с листвой.</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Мухи дружат с братиком,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ещё со мной,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Потому что дружим мы</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тортом и халвой.</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(Лика Разумова)</w:t>
      </w: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Что такое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 это тёплый ветер,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 это светлый мир,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 солнце на рассвете,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Для души весёлый пир.</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 это только счастье,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Дружба — у людей одна.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дружбой не страшны ненастья,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дружбой — жизнь весной полна.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Друг разделит боль и радость,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Друг поддержит и спасёт.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другом — даже злая слабость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миг растает и уйдет.</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Верь, храни, цени же дружбу,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Это высший идеал.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Тебе она сослужит службу.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дружба — это ценный дар!</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не скажу тебе, что значит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не скажу тебе, что значит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подарю тебе и время и тепло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Всё то, что, может быть, тебе сильнее нужно,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Чем бесконечность повседневных слов.</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Отдам тебе я силы и старанье,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Откликнусь и приду к тебе, когда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Вдруг одиночество и чуда ожиданье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Опустят настроение до дна.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помогу, когда вдруг станет сложно,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Попробую понять твой необычный мир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свет в моём окне всегда зажжётся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 фоне остальных, тебе чужих квартир.</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не скажу тебе, что значит дружба...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Мне кажется, слова излишни тут.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Ты лишь спроси меня о том, что тебе нужно,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я приду, когда другие не придут.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b/>
          <w:sz w:val="24"/>
          <w:szCs w:val="24"/>
        </w:rPr>
        <w:t>ДРУГУ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Когда по склону вниз метет пурга,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ветер в грудь колотит, как пружина,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Тут главное, чтоб кто-нибудь шагал,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попадал бы в такт твоим ногам,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в том-же ритме шел бы до вершины.</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Мой друг, мы столько вытерпели гроз,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вместе забродили, словно брага,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Нам столько в жизни вместе довелось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повязались до корней волос,</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Ужели ж мы теперь собьемся с шага?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Дороги, поезда и корабли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Нас в разные концы земли метали,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Но по дорогам матушки земли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Одни и те-же черти нас несли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дальше мы от этого не стали.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пусть костер нас манит впереди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Нам тот, что позади, стократ дороже.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мне теплей, он мне необходим,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наших инструментов строй один,</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песни удивительно похожи.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ты, судьба-злодейка, не спеши.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Нам глупости твои не портят крови.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на любую из твоих вершин</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Мы вместе восхожденье совершим.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нас ничто, мой друг, не остановит.</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ЕСТЬ ТАКИЕ МАЛЬЧИКИ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на мальчика глядим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какой-то нелюдим!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Хмурится он, куксится,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Будто выпил уксуса.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сад выходит Вовочка,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Хмурый, словно заспанный.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Не хочу здороваться,—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Прячет руку за спину.</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на лавочке сидим,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Сел в сторонку нелюдим,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берет он мячика,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вот-вот расплачется.</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Думали мы, думали,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Думали, придумали: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Будем мы, как Вовочка,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Хмурыми, угрюмыми.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Вышли мы на улицу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Тоже стали хмуриться.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Даже маленькая Люба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Ей всего-то года два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Тоже выпятила губы</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надулась, как сова.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Погляди!— кричим мы Вове.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Хорошо мы хмурим брови?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взглянул на наши лица,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Собирался рассердиться,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Вдруг как расхохочется.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не хочет, а хохочет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Звонче колокольчика.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Замахал на нас рукой: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Неужели я такой?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Ты такой!— кричим мы Вове,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 сильнее хмурим брови.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пощады запросил: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Ой, смеяться нету сил!</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теперь неузнаваем.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ним на лавочке сидим,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его мы называем: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Вова — бывший нелюдим.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нахмуриться захочет,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Вспомнит нас и захохочет.</w:t>
      </w:r>
    </w:p>
    <w:p w:rsidR="00E31948" w:rsidRPr="00E31948" w:rsidRDefault="00E31948" w:rsidP="00E31948">
      <w:pPr>
        <w:spacing w:before="150"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(Агния Барто)</w:t>
      </w: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ЖАДНЫЙ ЕГОР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Ой, какой стоит галдеж!</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Пляшут комсомолки.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Так танцует молодежь,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не хочешь, да пойдешь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Танцевать на елке.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Тут поет веселый хор,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Здесь читают басни...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стороне стоит Егор,</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Толстый третьеклассник.</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Первым он пришел на бал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школьный клуб на елку.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Танцевать Егор не стал: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Что плясать без толку?</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глядит он на стрекоз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на рыбок ярких.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него один вопрос:</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Скоро будет Дед Мороз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Выдавать подарки?</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Людям весело, смешно,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 кричат: — Умора!—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Но Егор твердит одно: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А подарки скоро?</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Волк, и заяц, и медведь —</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 пришли на елку.</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А чего на них глазеть?</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Хохотать без толку?—</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Началось катанье с гор,</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катается Егор:</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Покатаюсь в парке!</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него один вопрос:</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Скоро будет Дед Мороз</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Выдавать подарки?—</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Дед Мороз играет сбор:</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Вот подарки, дети!—</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Первым выхватил Егор</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Золотой пакетик.</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уголке присел на стул,</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Свой подарок завернул</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толком, с расстановкой,</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Завязал бечевкой.</w:t>
      </w:r>
    </w:p>
    <w:p w:rsidR="00E31948" w:rsidRPr="00E31948" w:rsidRDefault="00E31948" w:rsidP="00E31948">
      <w:pPr>
        <w:spacing w:before="150" w:after="0" w:line="240" w:lineRule="auto"/>
        <w:rPr>
          <w:rFonts w:ascii="Times New Roman" w:eastAsia="Calibri" w:hAnsi="Times New Roman" w:cs="Times New Roman"/>
          <w:sz w:val="24"/>
          <w:szCs w:val="24"/>
        </w:rPr>
      </w:pP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потом спросил опять:</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 А на елке в парке</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Завтра будут раздавать</w:t>
      </w:r>
    </w:p>
    <w:p w:rsidR="00E31948" w:rsidRPr="00E31948" w:rsidRDefault="00E31948" w:rsidP="00E31948">
      <w:pPr>
        <w:spacing w:before="150"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Школьникам подарки?</w:t>
      </w:r>
    </w:p>
    <w:p w:rsidR="00E31948" w:rsidRPr="00E31948" w:rsidRDefault="00E31948" w:rsidP="00E31948">
      <w:pPr>
        <w:spacing w:before="150"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(Агния Барто)</w:t>
      </w:r>
    </w:p>
    <w:p w:rsidR="00E31948" w:rsidRPr="00E31948" w:rsidRDefault="00E31948" w:rsidP="00E31948">
      <w:pPr>
        <w:spacing w:before="150" w:after="0" w:line="240" w:lineRule="auto"/>
        <w:jc w:val="right"/>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Про мальчика Вову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со всех сторон?</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Потревожил кто ворон?</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скажите дети?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на всей планете?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в ушах звенит?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вокруг гремит?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за шум у нас повсюду?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от вас скрывать не буду -</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Это просто мальчик Вова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Громко плачет!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Вова - рева!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три ручья бегут слезинки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 промокло!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Мокро! Мокро!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Мокро! Мокро! Мокро все!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рубашка! И ботинки!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Все промокло! Мокро все!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 чего же плачет Вова?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просто- Вова-рева.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свои игрушки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поссорился с подружкой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свою юлу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крутилась на полу.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большую саблю</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чужие грабли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машинку Толи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сломал зеленый столик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И за то, что был упрямым-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Был наказан строгой мамой!</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Собрала она игрушки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Подарила их подружке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Чтобы понял Вова-кроха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ломать игрушки- плохо!</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Солнце вышло из-за тучь.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Протянуло к Вове луч.</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Хватит плакать! Успокойся!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Подарю тебе я ключ!</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Им откроешь двери в лето,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Там тепло. Ты знаешь это?</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Летом солнце светит ярко!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Летом жарко! Жарко! Жарко!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жарко солнце светит!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Жарко! Жарко летом детям!</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зимой другое дело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Одеваться можно смело!</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Повторяйте все за мной: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зимой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котятам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утятам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ежу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стрижу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лисице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Очень холодно синице.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Даже волк в лесу дрожит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бежит! Бежит! Бежит!</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Только белые медведи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конечно их соседи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Старый морж и пять моржат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 мороза не дрожат.</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случилось? Ой! Беда!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Птенчик выпал из гнезда!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упал на мостовую!</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упал ! Упал туда!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Птенчик выпал из гнезда!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Помогите! Все сюда!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упал на мостовую!</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упал! Упал! Беда!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Вова плакать перестал.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Вова лесенку достал.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И сказал ребятам Вова,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Так примерно он сказал:</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конечно, побегу!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конечно, помогу!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ему наверно больно!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бегу! Бегу! Бегу!</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ему же очень больно!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Больно! Больно! Больно! Больно!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ему же очень больно!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Я , конечно, помогу!</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Но поверьте без труда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достанешь до гнезда!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Надо очень постараться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Чтоб вернуть птенца туда!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Браво! Вова- молодец!</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Из гнезда пропел птенец!</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Ай спасибо мальчик Вова!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Тут и сказочке конец.</w:t>
      </w:r>
    </w:p>
    <w:p w:rsidR="00E31948" w:rsidRPr="00E31948" w:rsidRDefault="00E31948" w:rsidP="00E31948">
      <w:pPr>
        <w:spacing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(Андрей Володькин)</w:t>
      </w: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bookmarkStart w:id="0" w:name="_GoBack"/>
      <w:bookmarkEnd w:id="0"/>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257D09" w:rsidP="00E31948">
      <w:pPr>
        <w:spacing w:before="150" w:line="240" w:lineRule="auto"/>
        <w:jc w:val="both"/>
        <w:rPr>
          <w:rFonts w:ascii="Times New Roman" w:eastAsia="Calibri" w:hAnsi="Times New Roman" w:cs="Times New Roman"/>
          <w:b/>
          <w:sz w:val="24"/>
          <w:szCs w:val="24"/>
        </w:rPr>
      </w:pPr>
      <w:r w:rsidRPr="00E31948">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6CAFE9A" wp14:editId="3495FF09">
                <wp:simplePos x="0" y="0"/>
                <wp:positionH relativeFrom="column">
                  <wp:posOffset>135255</wp:posOffset>
                </wp:positionH>
                <wp:positionV relativeFrom="paragraph">
                  <wp:posOffset>128905</wp:posOffset>
                </wp:positionV>
                <wp:extent cx="4913630" cy="182880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4913630" cy="1828800"/>
                        </a:xfrm>
                        <a:prstGeom prst="rect">
                          <a:avLst/>
                        </a:prstGeom>
                        <a:noFill/>
                        <a:ln>
                          <a:noFill/>
                        </a:ln>
                        <a:effectLst/>
                      </wps:spPr>
                      <wps:txbx>
                        <w:txbxContent>
                          <w:p w:rsidR="007D2083"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Стихи </w:t>
                            </w:r>
                          </w:p>
                          <w:p w:rsidR="007D2083" w:rsidRPr="00980D7C"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 школе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29" type="#_x0000_t202" style="position:absolute;left:0;text-align:left;margin-left:10.65pt;margin-top:10.15pt;width:386.9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" filled="f" stroked="f">
                <v:textbox style="mso-fit-shape-to-text:t">
                  <w:txbxContent>
                    <w:p w:rsidR="007D2083"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Стихи </w:t>
                      </w:r>
                    </w:p>
                    <w:p w:rsidR="007D2083" w:rsidRPr="00980D7C"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0D7C">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 школе</w:t>
                      </w:r>
                    </w:p>
                  </w:txbxContent>
                </v:textbox>
                <w10:wrap type="square"/>
              </v:shape>
            </w:pict>
          </mc:Fallback>
        </mc:AlternateContent>
      </w: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Что ждем меня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Парта ждем меня, во-первых,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Ждут уроки,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Ждут друзья.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Будет в школе не до лени,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Там я в новую страну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Дел и знаний и умений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Путешествие начну.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Ждет природа- лес и поле!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Ведь в поход пойдем не раз…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Ждут меня пятерки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Ждем меня весь первый класс!</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Что такое школа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Школа – это светлый дом,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Мы учиться будем в нём.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Там научимся писать,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Складывать и умножать.</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школе многое узнаем:</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 своём любимом крае,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 горах и океанах,</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 материках и странах;</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куда впадают реки,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какими были греки,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какие есть моря,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как вертится Земля.</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 школе мастерские 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Интересных дел не счесть!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звонок весёлый.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Вот что значит "школа"!</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В школу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Почему сегодня Петя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Просыпался десять раз?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Потому что он сегодня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Поступает в первый класс.</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теперь не просто мальчик,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теперь он новичок.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него на новой куртке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Отложной воротничок.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проснулся ночью темной,</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Было только три часа.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ужасно испугался,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урок уж начался.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оделся в две минуты,</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Со стола схватил пенал.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Папа бросился вдогонку,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 дверей его догнал.</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За стеной соседи встали,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Электричество зажгли,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За стеной соседи встали,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потом опять легли.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Разбудил он всю квартиру,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До утра заснуть не мог.</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Даже бабушке приснилось,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твердит она урок.</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Даже дедушке приснилось,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Что стоит он у доски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не может он на карте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Отыскать Москвы-реки.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Почему сегодня Петя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Просыпался десять раз?</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Потому что он сегодня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Поступает в первый класс.</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А. Барто</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Слыхали радостную весть?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Мне скоро будет ровно шесть!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если человеку шесть,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у него тетрадки 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ранец есть, и форма 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счетных палочек не счесть,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он читать старается,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 значит он (вернее, 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 значит он (вернее, я),</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Он в школу собирается!</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А. Барто</w:t>
      </w: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КАК ХОРОШО УМЕТЬ ЧИТАТЬ!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Как хорошо уметь читать!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надо к маме приставать,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надо бабушку трясти: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«Прочти, пожалуйста! Прочти!»</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надо умолять сестрицу: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«Ну, почитай ещё страницу!»</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надо звать,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Не надо ждать,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А можно взять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почитать!</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Валентин Берестов</w:t>
      </w:r>
    </w:p>
    <w:p w:rsidR="00E31948" w:rsidRPr="00E31948" w:rsidRDefault="00E31948" w:rsidP="00E31948">
      <w:pPr>
        <w:spacing w:after="0" w:line="240" w:lineRule="auto"/>
        <w:jc w:val="right"/>
        <w:rPr>
          <w:rFonts w:ascii="Times New Roman" w:eastAsia="Calibri" w:hAnsi="Times New Roman" w:cs="Times New Roman"/>
          <w:b/>
          <w:sz w:val="24"/>
          <w:szCs w:val="24"/>
        </w:rPr>
      </w:pPr>
    </w:p>
    <w:p w:rsidR="00E31948" w:rsidRPr="00E31948" w:rsidRDefault="00E31948" w:rsidP="00E31948">
      <w:pPr>
        <w:spacing w:after="0" w:line="240" w:lineRule="auto"/>
        <w:jc w:val="center"/>
        <w:rPr>
          <w:rFonts w:ascii="Times New Roman" w:eastAsia="Calibri" w:hAnsi="Times New Roman" w:cs="Times New Roman"/>
          <w:b/>
          <w:sz w:val="24"/>
          <w:szCs w:val="24"/>
        </w:rPr>
      </w:pPr>
      <w:r w:rsidRPr="00E31948">
        <w:rPr>
          <w:rFonts w:ascii="Times New Roman" w:eastAsia="Calibri" w:hAnsi="Times New Roman" w:cs="Times New Roman"/>
          <w:b/>
          <w:sz w:val="24"/>
          <w:szCs w:val="24"/>
        </w:rPr>
        <w:t>ЧЕМУ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Буквы разные писать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Тонким пёрышком в тетрадь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Вычитать и умножать,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Малышей не обижать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 четырём прибавить два,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По слогам читать слова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lastRenderedPageBreak/>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Книжки добрые любить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воспитанными быть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Находить восток и юг,</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Рисовать квадрат и круг</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не путать никогда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Острова и города</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Про глагол и про тире,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И про дождик во дворе</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center"/>
        <w:rPr>
          <w:rFonts w:ascii="Times New Roman" w:eastAsia="Calibri" w:hAnsi="Times New Roman" w:cs="Times New Roman"/>
          <w:sz w:val="24"/>
          <w:szCs w:val="24"/>
        </w:rPr>
      </w:pP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Крепко-накрепко дружить,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С детства дружбой дорожить</w:t>
      </w:r>
    </w:p>
    <w:p w:rsidR="00E31948" w:rsidRPr="00E31948" w:rsidRDefault="00E31948" w:rsidP="00E31948">
      <w:pPr>
        <w:spacing w:after="0" w:line="240" w:lineRule="auto"/>
        <w:jc w:val="center"/>
        <w:rPr>
          <w:rFonts w:ascii="Times New Roman" w:eastAsia="Calibri" w:hAnsi="Times New Roman" w:cs="Times New Roman"/>
          <w:sz w:val="24"/>
          <w:szCs w:val="24"/>
        </w:rPr>
      </w:pPr>
      <w:r w:rsidRPr="00E31948">
        <w:rPr>
          <w:rFonts w:ascii="Times New Roman" w:eastAsia="Calibri" w:hAnsi="Times New Roman" w:cs="Times New Roman"/>
          <w:sz w:val="24"/>
          <w:szCs w:val="24"/>
        </w:rPr>
        <w:t>Учат в школе, учат в школе, учат в школе</w:t>
      </w:r>
    </w:p>
    <w:p w:rsidR="00E31948" w:rsidRPr="00E31948" w:rsidRDefault="00E31948" w:rsidP="00E31948">
      <w:pPr>
        <w:spacing w:after="0" w:line="240" w:lineRule="auto"/>
        <w:jc w:val="right"/>
        <w:rPr>
          <w:rFonts w:ascii="Times New Roman" w:eastAsia="Calibri" w:hAnsi="Times New Roman" w:cs="Times New Roman"/>
          <w:b/>
          <w:sz w:val="24"/>
          <w:szCs w:val="24"/>
        </w:rPr>
      </w:pPr>
      <w:r w:rsidRPr="00E31948">
        <w:rPr>
          <w:rFonts w:ascii="Times New Roman" w:eastAsia="Calibri" w:hAnsi="Times New Roman" w:cs="Times New Roman"/>
          <w:b/>
          <w:sz w:val="24"/>
          <w:szCs w:val="24"/>
        </w:rPr>
        <w:t>Михаил Пляцковский</w:t>
      </w:r>
    </w:p>
    <w:p w:rsidR="00E31948" w:rsidRPr="00E31948" w:rsidRDefault="00E31948" w:rsidP="00E31948">
      <w:pPr>
        <w:spacing w:after="0" w:line="240" w:lineRule="auto"/>
        <w:jc w:val="both"/>
        <w:rPr>
          <w:rFonts w:ascii="Times New Roman" w:eastAsia="Calibri" w:hAnsi="Times New Roman" w:cs="Times New Roman"/>
          <w:b/>
          <w:sz w:val="24"/>
          <w:szCs w:val="24"/>
        </w:rPr>
      </w:pPr>
    </w:p>
    <w:p w:rsidR="00E31948" w:rsidRPr="00E31948" w:rsidRDefault="00E31948" w:rsidP="00E31948">
      <w:pPr>
        <w:spacing w:after="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r w:rsidRPr="00E3194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BD3829" wp14:editId="26205F6D">
                <wp:simplePos x="0" y="0"/>
                <wp:positionH relativeFrom="column">
                  <wp:posOffset>-83820</wp:posOffset>
                </wp:positionH>
                <wp:positionV relativeFrom="paragraph">
                  <wp:posOffset>367030</wp:posOffset>
                </wp:positionV>
                <wp:extent cx="1828800" cy="4521200"/>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1828800" cy="4521200"/>
                        </a:xfrm>
                        <a:prstGeom prst="rect">
                          <a:avLst/>
                        </a:prstGeom>
                        <a:noFill/>
                        <a:ln>
                          <a:noFill/>
                        </a:ln>
                        <a:effectLst/>
                      </wps:spPr>
                      <wps:txbx>
                        <w:txbxContent>
                          <w:p w:rsidR="007D2083" w:rsidRPr="004F4BCD" w:rsidRDefault="007D2083"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4BCD">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Конспекты занятий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30" type="#_x0000_t202" style="position:absolute;left:0;text-align:left;margin-left:-6.6pt;margin-top:28.9pt;width:2in;height:35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" filled="f" stroked="f">
                <v:textbox>
                  <w:txbxContent>
                    <w:p w:rsidR="00E31948" w:rsidRPr="004F4BCD" w:rsidRDefault="00E31948" w:rsidP="00E31948">
                      <w:pPr>
                        <w:spacing w:before="150" w:line="240" w:lineRule="auto"/>
                        <w:jc w:val="center"/>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4BCD">
                        <w:rPr>
                          <w:rFonts w:ascii="Times New Roman" w:hAnsi="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Конспекты занятий</w:t>
                      </w:r>
                    </w:p>
                  </w:txbxContent>
                </v:textbox>
                <w10:wrap type="square"/>
              </v:shape>
            </w:pict>
          </mc:Fallback>
        </mc:AlternateContent>
      </w: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«Ознакомление детей со свойствами металла» </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Программное содержание: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Познакомить детей со свойствами и качествами металла; научить находить металлические предметы в ближайшем окружении.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Упражнять детей в отгадывании загадок.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3.    Развивать познавательную активность ребенка в процессе знакомства со скрытыми свойствами магнита.</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Предварительная работа: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Отгадывание загадок, предшествующие занятия по ознакомлению со свойствами стекла, дерева, ткани, игры – эксперименты «Из чего  сделаны предметы».</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Материалы и оборудование: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Гвоздь ржавый и не ржавый, металлические предметы, металлический робот, картинки с изображением металлических предметов (ножницы, иголка, утюг), магниты разной формы, железные опилки, листок бумаги, бумажный стаканчик, стальная булавка, бумажный самолетик, нитка (30см). </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Ход занятия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1часть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к вам в гости пришел робот Самоделкин. Но пришел он не просто так, а хочет спросить у вас, из чего он сделан. А чтобы вам было легче отгадать, он будет загадывать вам загадки, а потом показывать картинки.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Бьют парнишку по фуражке,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Чтоб пожил он в деревяшке.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(гвоздь)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2.    В  Полотняной  стране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По реке Простыне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Плывет пароход то назад, то вперед,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А за ним такая гладь –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Ни морщинки не видать.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(утюг)</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3.    Всех на свете обшивает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Что сошьет не надевает.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(иголка)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4.    Два кольца, два конца,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Посередине гвоздик.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(ножницы)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5.    Две стройные сестрицы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 руках у мастерицы.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Весь день ныряли в петельки…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вот он – шарф для Петеньки.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(спицы)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А из чего сделаны все эти предметы?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(из металла)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Значит  какие они и наш робот Самоделкин?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(металлические)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Воспитатель показывает детям несколько предметов из металла, определяют, особенности формы, структуру поверхности ( путем ощупывания), температуру, рассматривают разные предметы , выделяя характерные признаки, например металлический блеск.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Что произойдет с предметами, если их опустить в воду (они утонут), если оставить на солнце или подержать в руках  (нагреются, обладают теплопроводностью).</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У нашего робота Самоделкина есть небольшая проблема – пока он шел в наш детский сад, он наступил в лужу и теперь перестал ходить.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Как вы думаете, что с ним случилось?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(ответы детей)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Если металл некоторое время полежит в воде или будет находиться во влажной среде – он заржавеет (показывает ржавый гвоздь и не ржавый). Вот и наш Самоделкин заржавел. Чтобы он опять начал ходить, мы  его накормим маслом, т.е. смажем его, и он опять начнет ходить как раньше.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Еще одно свойство металла – магнетизм. Что же это  такое?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Есть такой металл, называется он магнит, он притягивает к себе металлические предметы, они как бы прилипают к нему. Магнит можно применять, собирая мелкие гвозди и другие мелкие предметы. Магниты  применяют в радиотехнике, в магнитофонах, в компьютерах.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Магнит не притягивает пластмассу, дерево, резину, а изделия из металлов (железа, стали и др.), наоборот притягиваются к нему; при соединении двух магнитов они могут то притягиваться, то отталкиваться друг от друга (показываю на примере).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II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Предлагаю поиграть в игру «Правда – неправда» (для закрепления знаний о свойствах и качествах  металла. Участвуют все дети. Воспитатель называет свойства и качества металла в правильном и неправильном значении.  Если воспитатель говорит правду т.е. правильно, дети поднимают руки вверх, а если неправде ,т.е. неправильно, то дети делают одно приседание).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III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Опыты с магнитом и его свойствами, показывает воспитатель.</w:t>
      </w:r>
    </w:p>
    <w:p w:rsidR="00E31948" w:rsidRPr="00E31948" w:rsidRDefault="00E31948" w:rsidP="00E31948">
      <w:pPr>
        <w:spacing w:after="0" w:line="240" w:lineRule="auto"/>
        <w:jc w:val="both"/>
        <w:rPr>
          <w:rFonts w:ascii="Times New Roman" w:hAnsi="Times New Roman" w:cs="Times New Roman"/>
          <w:i/>
          <w:sz w:val="24"/>
          <w:szCs w:val="24"/>
        </w:rPr>
      </w:pPr>
      <w:r w:rsidRPr="00E31948">
        <w:rPr>
          <w:rFonts w:ascii="Times New Roman" w:hAnsi="Times New Roman" w:cs="Times New Roman"/>
          <w:i/>
          <w:sz w:val="24"/>
          <w:szCs w:val="24"/>
        </w:rPr>
        <w:t>1 опыт «Рисует магнит»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Данный эксперимент демонстрирует, какой узор образуют магнитные поля  вокруг магнитов различной формы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Засыпать железные опилки в бумажный стаканчик. Положить магниты на стол. Накрыть магниты листком бумаги. Насыпать на бумагу слой железных опилок. Рассмотреть получившиеся узоры.</w:t>
      </w:r>
    </w:p>
    <w:p w:rsidR="00E31948" w:rsidRPr="00E31948" w:rsidRDefault="00E31948" w:rsidP="00E31948">
      <w:pPr>
        <w:spacing w:after="0" w:line="240" w:lineRule="auto"/>
        <w:jc w:val="both"/>
        <w:rPr>
          <w:rFonts w:ascii="Times New Roman" w:hAnsi="Times New Roman" w:cs="Times New Roman"/>
          <w:i/>
          <w:sz w:val="24"/>
          <w:szCs w:val="24"/>
        </w:rPr>
      </w:pPr>
      <w:r w:rsidRPr="00E31948">
        <w:rPr>
          <w:rFonts w:ascii="Times New Roman" w:hAnsi="Times New Roman" w:cs="Times New Roman"/>
          <w:i/>
          <w:sz w:val="24"/>
          <w:szCs w:val="24"/>
        </w:rPr>
        <w:t xml:space="preserve">2 опыт «Парящий самолет»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Продемонстрировать детям, как с помощью магнита можно подвесить бумажный самолетик в воздухе.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Вырезать из салфетки крыло длиной 3 см. посередине проткнуть его булавкой, чтобы получился самолет. Привязать к булавочной головке нитку. Положить магнит на край стола так, чтобы один его конец выходил за край, и положить на этот конец  самолетик. Медленно тянуть нитку, пока самолет не повиснет в воздухе.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что произошло? (ответы детей)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Что вы можете сказать о свойствах металла – магнит? (он  притягивает к себе другие металлы)</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IV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Посмотрите вокруг себя и назовите металлические предметы, которые вы видите.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(ответы детей)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давайте еще раз назовем свойства, которыми обладает металл. (ответы детей)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 каким еще интересным металлом вы познакомились, что можно рассказать о его свойствах? (магнит, притягивает к себе металлические предметы)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Робот Самоделкин благодарит вас за интересное занятие и за вашу помощь ему. Ему уже пора возвращаться домой, а наше занятие закончено.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Упражнение «Найди слово в слове»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Носорог (нос, сор, рог)</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Осада (оса, сад)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Плуг (луг, гул)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Полк (пол, кол)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Поднос (дно, одно,  нос, сон)</w:t>
      </w:r>
    </w:p>
    <w:p w:rsidR="00E31948" w:rsidRPr="00E31948" w:rsidRDefault="00E31948" w:rsidP="00E31948">
      <w:pPr>
        <w:spacing w:after="0" w:line="240" w:lineRule="auto"/>
        <w:jc w:val="both"/>
        <w:rPr>
          <w:rFonts w:ascii="Times New Roman" w:hAnsi="Times New Roman" w:cs="Times New Roman"/>
          <w:i/>
          <w:sz w:val="24"/>
          <w:szCs w:val="24"/>
        </w:rPr>
      </w:pPr>
      <w:r w:rsidRPr="00E31948">
        <w:rPr>
          <w:rFonts w:ascii="Times New Roman" w:hAnsi="Times New Roman" w:cs="Times New Roman"/>
          <w:i/>
          <w:sz w:val="24"/>
          <w:szCs w:val="24"/>
        </w:rPr>
        <w:lastRenderedPageBreak/>
        <w:t xml:space="preserve"> Упражнение  «Дополните слово»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пена (пенал); пачка (прачка); пуд (пруд); пар (парк, пара); пол (полк); они (пони); пот (порт); плот (пилот); плюс (полюс).</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Дидактическая игра «Петрушка прислал задание»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учить самостоятельно подбирать слова с определенной частью (слогом); находить слова, начинающиеся с последнего слога услышанного слова.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Материал: 3 конверта с письмами – заданиями.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читает письма Петрушки: «На этот раз, ребята, задания мои такие: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Задание первое: «Угадайте, что за  слово, если его начало, его первая часть –ша-? Зарисуйте все эти слова в альбом и подарите детям старшей группы». Дети называют разные слова с первой частью ша-: шарик, шалаш, шакал…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часы игр они зарисовывают их по записям воспитателя.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Задание второе: « Первая часть задуманного слова -бу -. Что это за слово? Дети вспоминают: булавка, бутон, буденовка, бумага, букет, бутылка, бусы, букашка, буренка… «Мое слово, - заканчивает письмо воспитатель, - имя моего друга – Буратино. Называли ли вы его? Кто называл?»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Задание третье: «Это задание потруднее: начинается мое слово частью ма-, есть звук (ш). кто из вас сообразительный?» Дети называют: Маша, Машенька, машина; каждое слово анализируется. «Мое слово машина,- продолжает воспитатель. –Прав ли я? Есть в этом слове –машина- первая часть ма- и звук (ш)</w:t>
      </w: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«Лед»</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 Цель.</w:t>
      </w:r>
      <w:r w:rsidRPr="00E31948">
        <w:rPr>
          <w:rFonts w:ascii="Times New Roman" w:hAnsi="Times New Roman" w:cs="Times New Roman"/>
          <w:sz w:val="24"/>
          <w:szCs w:val="24"/>
        </w:rPr>
        <w:t xml:space="preserve"> Познакомить детей с качествами и свойствами льда, на основе полученных представлений сформулировать правила безопасности.</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 Предварительная работа.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заготавливает кубики льда (желательно по количеству детей), формы для льда, небольшую емкость с водой, миску, поднос.</w:t>
      </w:r>
    </w:p>
    <w:p w:rsidR="00E31948" w:rsidRPr="00E31948" w:rsidRDefault="00E31948" w:rsidP="00E31948">
      <w:pPr>
        <w:spacing w:after="0" w:line="240" w:lineRule="auto"/>
        <w:ind w:firstLine="709"/>
        <w:jc w:val="both"/>
        <w:rPr>
          <w:rFonts w:ascii="Times New Roman" w:hAnsi="Times New Roman" w:cs="Times New Roman"/>
          <w:b/>
          <w:sz w:val="24"/>
          <w:szCs w:val="24"/>
        </w:rPr>
      </w:pPr>
      <w:r w:rsidRPr="00E31948">
        <w:rPr>
          <w:rFonts w:ascii="Times New Roman" w:hAnsi="Times New Roman" w:cs="Times New Roman"/>
          <w:b/>
          <w:sz w:val="24"/>
          <w:szCs w:val="24"/>
        </w:rPr>
        <w:t xml:space="preserve"> 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рассказывает детям про Матушку-Водицу, у которой была большая семья: сыновья — Туман, Дождь, Снег, Лед; дочери — Роса, Снежинки: «У всех детей были разные характеры, все они любили разные времена года (кто весну и лето, кто осень, кто зиму). Сейчас на улице зима. Давайте познакомимся с теми детьми Матушки-Водицы, с ко­торыми мы встречаемся зимой. Зима — суровое время года. Чтобы выстоять в зимнюю пору, нужно быть сильным и крепким. Дети Матушки-Водицы, любящие зиму, тоже стойкие и крепкие».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Педагог вносит и раздает детям кубики льда. Дети устанавливают качества и свойства льда: холодный, прозрачный, твердый. Педагог интересуется, как можно догадаться о том, что Лед — сыночек Матушки-Водицы. (Когда Лед попадает в тепло, он начинает таять и превращается в воду.)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Педагог предлагает детям подумать: если лед в тепле превращается в воду, можно ли из воды получить лед и что надо для этого сделать? (Ответы-рассуждения детей, обобщение воспитателя, который рассказывает детям о роли льда в природе на примере рек, озер и прудов: «Если бы поверхность рек не покрывалась слоем льда, то все живое в реках замерзло и погибло бы, лед — это своеобразное одеяло — под таким толстым и прочным покровом подводным жителям не страшен никакой мороз.</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А вот людям надо осторожно обходиться со льдом. Давайте подумаем почему». Педагог формулирует правило, а дети объясняют его: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Лед нельзя брать в рот (Вы же знаете теперь, что он очень холодный и замораживает все, что попадает к нему.)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Льдом нельзя бросаться! (Лед твердый.)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Нельзя ходить по льду на реках! (Лед может таять, и тогда он теряет свою прочность.)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Аккуратно ходи по улицам, смотри под ноги. Если видишь лед — ступай осторожно, а лучше обойди! (Лед гладкий, скользкий.)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предлагает детям попробовать самим сделать лед. Малыши подходят к столу, берут формочку, заполняют ее водой и ставят на поднос.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 время прогулки воспитатель выносит поднос на улицу (если температура достаточно низкая и есть уверенность, что вода в формочках скоро застынет) или вместе с детьми относит в холодильник.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После занятия дети рассматривают сделанный ими лед. В течение зимы дошкольники вспоминают правила обращения со льдом.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Весной дети наблюдают за сосульками, отмечают их качества и свойства, вспоминают, что это тоже лед. </w:t>
      </w: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«ВОДА, ВОДА - КРУГОМ ВОДА»</w:t>
      </w: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дать представление детям о значение воды в нашей жизни и о том, в каком виде существует вода в окружающей среде.</w:t>
      </w:r>
    </w:p>
    <w:p w:rsidR="00E31948" w:rsidRPr="00E31948" w:rsidRDefault="00E31948" w:rsidP="00E31948">
      <w:pPr>
        <w:spacing w:after="0" w:line="240" w:lineRule="auto"/>
        <w:jc w:val="both"/>
        <w:rPr>
          <w:rFonts w:ascii="Times New Roman" w:hAnsi="Times New Roman" w:cs="Times New Roman"/>
          <w:b/>
          <w:i/>
          <w:sz w:val="24"/>
          <w:szCs w:val="24"/>
        </w:rPr>
      </w:pPr>
      <w:r w:rsidRPr="00E31948">
        <w:rPr>
          <w:rFonts w:ascii="Times New Roman" w:hAnsi="Times New Roman" w:cs="Times New Roman"/>
          <w:b/>
          <w:i/>
          <w:sz w:val="24"/>
          <w:szCs w:val="24"/>
        </w:rPr>
        <w:t>Опережающее задание к занятию.</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Предложить детям в течение всего дня запоминать, где и какую они видели воду (в помещении, на прогулке); как они ее использовали. Много ли им потребовалось воды? В конце дня обсудить результаты наблюдений, записать их.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На следующий день повторить обсуждение результатов наблюдений, предложить детям подумать, где еще можно обнаружить воду.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Для чего мы ее используем? (Пьем, моем руки, купаемся, стираем вещи, моем пол, поливаем растения, варим еду, поим обитателей живого уголка и т.п.). Важно, чтобы дети почувствовали, как часто нам нужна вода. Без нее мы не можем прожить. Пусть они представят, что случилось бы, если бы вода вдруг исчезла.</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Ход занятия: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Чтобы узнать, что мы с вами будем изучать, вам надо отгадать загадку: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Что в гору не вкатишь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В решете не удержишь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И в руках не унесешь. (Вода)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Действительно мы будем говорить о воде.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Беседа: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Для чего нужна вода?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 она нам помогает?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При этом можно использовать иллюстрации, где присутствует вода (поливка цветов, приготовление пищи, умывание).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Давайте рассмотрим с вами глобус, это модель нашей Земли.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Какого цвета на глобусе больше?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Покажите все что выделено этим цветом?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 земном шаре воды больше, чем суши и она изображается голубым цветом. Найдите океаны и моря. Необозримы их просторы. А главное вода в них не такая, как в реках. В реках, озерах, вода без вкуса (если она чистая). Она называется пресной. В морях и океанах вода соленая.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Кажется, что воды на Земле много – вон сколько голубой краски на глобусе! Но воды, которая нужна человеку, на самом деле очень мало.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Какую воду мы пьем? (Соленую или пресную?)</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Человек не может пить соленую воду, а ее–то как раз на Земле намного больше, чем пресной. Есть такие страны, в которых людям не хватает воды даже для того, чтобы утолить жажду.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Найдите на глобусе участки желтого цвета.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Это пустыни, где очень мало воды, поэтому там редко живут люди. Без пищи человек может прожить несколько недель, а без воды – всего 3 дня.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Кроме того, сейчас на Земле осталось очень мало чистой воды. Мы, например, берем из крана чистую воду, а выливаем в раковину грязную, уже использованную, и она загрязняет водоемы. Значит, воду надо беречь. О том, как это делать, мы поговорим на следующих занятиях.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Выводы: мы не можем прожить без воды. Вода – это и озера, и реки, и океаны, и моря. Кажется, что воды на земле очень много, ее должно хватить всем. Но это не так: пресной воды, которой мы пользуемся, на нашей планете немного. И с каждым годом такой чистой воды становится все меньше, так как люди загрязняют водоемы.</w:t>
      </w: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«ПРЕВРАЩЕНИЕ ВОДЫ»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познакомить детей с некоторыми свойствами воды, показать разнообразие состояний воды в окружающей среде.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Оборудование:</w:t>
      </w:r>
      <w:r w:rsidRPr="00E31948">
        <w:rPr>
          <w:rFonts w:ascii="Times New Roman" w:hAnsi="Times New Roman" w:cs="Times New Roman"/>
          <w:sz w:val="24"/>
          <w:szCs w:val="24"/>
        </w:rPr>
        <w:t xml:space="preserve"> полоски цветной бумаги (голубая, синяя, серая, белая, зеленая, красная, желтая), лоток с лабораторной посудой на каждый стол (4 стакана с водой) кусочки льда, комочки снега, термос с горячей водой, стекло или зеркальце.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Ход занятия.</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Беседа: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Ребята, сегодня я получила письмо и хотела бы вам его почитать. Слушайте: "Здравствуйте, ребята! Пишут вам три сестрички капельки. Помогите нам. Мы жили дружно и никогда не ссорились. Однажды солнышко грело так сильно, что одна из нас превратилась в пар. А потом нагрянул страшный мороз. Вторая в эту минуту расчесывала косу да так и застыла, превратившись в красивую снежинку. А третья успела спрятаться. И осталась капелькой. Снежинка очень заважничала, стала собой любоваться и не захотела признавать в капельке и "паринке” родных сестер”.</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помогите! Докажите, что мы, снежинка, капелька и "паринка” – родные сестры.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хотите помочь? О чем они вас просят?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Представьте, что наша комната научно–исследовательская лаборатория. Чтобы доказать, что снежинка, "паринка” и капелька родные сестры, нам нужно исследовать свойства воды. Мы сейчас проведем опыты.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№1</w:t>
      </w:r>
      <w:r w:rsidRPr="00E31948">
        <w:rPr>
          <w:rFonts w:ascii="Times New Roman" w:hAnsi="Times New Roman" w:cs="Times New Roman"/>
          <w:sz w:val="24"/>
          <w:szCs w:val="24"/>
        </w:rPr>
        <w:t>: "Вода не имеет формы”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Сравни форму воды в своем стакане с водой у соседа, воспитателя (воспитатель показывает, что, если перелить воду в посуду другой формы, вода принимает форму этой посуды).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Что можно сказать о форме воды? </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№2:</w:t>
      </w:r>
      <w:r w:rsidRPr="00E31948">
        <w:rPr>
          <w:rFonts w:ascii="Times New Roman" w:hAnsi="Times New Roman" w:cs="Times New Roman"/>
          <w:sz w:val="24"/>
          <w:szCs w:val="24"/>
        </w:rPr>
        <w:t xml:space="preserve"> "Вода жидкая, может течь”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Дать детям 2 стакана: 1 – с водой, 2 – пустой. И предложить им перелить воду из одного стакана в другой. Задать вопрос: "Льется вода? Почему?”.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 вода жидкая, льется.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№3:</w:t>
      </w:r>
      <w:r w:rsidRPr="00E31948">
        <w:rPr>
          <w:rFonts w:ascii="Times New Roman" w:hAnsi="Times New Roman" w:cs="Times New Roman"/>
          <w:sz w:val="24"/>
          <w:szCs w:val="24"/>
        </w:rPr>
        <w:t xml:space="preserve"> "Вода прозрачная”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Какого цвета вода? На столе у вас лежат полоски бумаги, с их помощью мы определим цвет воды. Приложите и сравните цвет воды и цвет каждой полоски. Можно ли сказать, что вода совпадает с одним из их цветов? (Нет). Какого же тогда цвета вода? (Бесцветная, прозрачная). Подумайте как можно проверить прозрачность воды? (Посмотрите через стакан с водой на что–нибудь: текст, рисунок, на соседа).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№4: "</w:t>
      </w:r>
      <w:r w:rsidRPr="00E31948">
        <w:rPr>
          <w:rFonts w:ascii="Times New Roman" w:hAnsi="Times New Roman" w:cs="Times New Roman"/>
          <w:sz w:val="24"/>
          <w:szCs w:val="24"/>
        </w:rPr>
        <w:t xml:space="preserve">У воды нет вкуса”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Знаете ли вы вкус соли, сахара, лимона, лука? Вам хорошо знаком вкус яблок, картошки, помидора, хлеба, торта. Попробуйте воду в стакане на вкус. Можно ли назвать воду соленой, горькой, сладкой, кислой? Ни один из знакомых вкусов нельзя отнести к воде.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 вода не имеет вкуса.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№5:</w:t>
      </w:r>
      <w:r w:rsidRPr="00E31948">
        <w:rPr>
          <w:rFonts w:ascii="Times New Roman" w:hAnsi="Times New Roman" w:cs="Times New Roman"/>
          <w:sz w:val="24"/>
          <w:szCs w:val="24"/>
        </w:rPr>
        <w:t xml:space="preserve"> "У воды нет запаха”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Когда мама печет пирожки и булочки, аппетитный запах вы почувствуете за дверями квартиры. Тонкий аромат издают цветы, духи. А понюхайте воду, чем она пахнет?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 вода не имеет запаха.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Опыт №6:</w:t>
      </w:r>
      <w:r w:rsidRPr="00E31948">
        <w:rPr>
          <w:rFonts w:ascii="Times New Roman" w:hAnsi="Times New Roman" w:cs="Times New Roman"/>
          <w:sz w:val="24"/>
          <w:szCs w:val="24"/>
        </w:rPr>
        <w:t xml:space="preserve"> "Лед – твердая вода”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Предложить детям принести сосульки, разных размеров. И проследить, какая быстрее растает.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Можно использовать снег, а также, если теплое время года, заморозить воду в холодильнике.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 лед, снег – тоже вода.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lastRenderedPageBreak/>
        <w:t>Опыт №7:</w:t>
      </w:r>
      <w:r w:rsidRPr="00E31948">
        <w:rPr>
          <w:rFonts w:ascii="Times New Roman" w:hAnsi="Times New Roman" w:cs="Times New Roman"/>
          <w:sz w:val="24"/>
          <w:szCs w:val="24"/>
        </w:rPr>
        <w:t xml:space="preserve"> "Пар – это тоже вода”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Взять термос с кипятком. Открыть его и показать детям пар. Над ним поставить зеркало и стекло. Показать, что пар – это тоже вода.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Можем ли мы сказать, что снежинка, капелька и "паринка” родные сестры? (Да) Почему?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Игра: "Где спряталась вода”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noProof/>
          <w:sz w:val="24"/>
          <w:szCs w:val="24"/>
          <w:lang w:eastAsia="ru-RU"/>
        </w:rPr>
        <w:drawing>
          <wp:inline distT="0" distB="0" distL="0" distR="0" wp14:anchorId="704904C9" wp14:editId="3C498CB4">
            <wp:extent cx="415290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2900" cy="2324100"/>
                    </a:xfrm>
                    <a:prstGeom prst="rect">
                      <a:avLst/>
                    </a:prstGeom>
                  </pic:spPr>
                </pic:pic>
              </a:graphicData>
            </a:graphic>
          </wp:inline>
        </w:drawing>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Посмотрите на картинки и отыщите где спряталась вода.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Вывод:</w:t>
      </w:r>
      <w:r w:rsidRPr="00E31948">
        <w:rPr>
          <w:rFonts w:ascii="Times New Roman" w:hAnsi="Times New Roman" w:cs="Times New Roman"/>
          <w:sz w:val="24"/>
          <w:szCs w:val="24"/>
        </w:rPr>
        <w:t xml:space="preserve"> вода в окружающей среде бывает разной. Твердая как лед, в виде пара и жидкая. Она прозрачна, без вкуса, цвета и запаха.</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«Кто  как к зиме приготовился»</w:t>
      </w: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Показать зависимость неживой и живой природы.</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Примечание.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 основу занятия берется рассказ К. Д. Ушинского «Проказы старухи-зимы».</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напоминает детям о том, что на дворе зима. Уточняет, что принесла с собой зима (холод, снега, длинные ночи и короткие дни и т. п.). Предлагает подумать, всем ли нравится то, чем гордится зимушка-зима.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 зимы бывает разное настроение. То она яркая и искристая, то сварливая и даже злая. Вот что однажды произошло...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читает по частям произведение К. Д. Ушинского: «Разозлилась старуха-зима; задумала она всякое дыхание со света сжить. Прежде всего стала она до птиц добираться: надоели ей они своим криком и писком.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Подула зима холодом, посорвала листья с лесов и дубрав и разметала их по дорогам... А птицы собрались, покричали и полетели за высокие горы, за синие моря, в теплые страны. Остался воробей, и тот под стреху забился».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обсуждает с детьми поведение птиц с наступлением зимы. Подводится итог: часть птиц не стала спорить с зимой и улетела в теплые страны; другая часть птиц осталась, у этих птиц есть свои секреты, как пережить зиму.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продолжает чтение: «Накинулась зима на зверей. Запорошила снегом поля, завалила сугробами леса, одела деревья ледяной корой и посылает мороз за морозом. Идут морозы один другого злее, с елки на елку перепрыгивают, потрескивают да пощелкивают — зверей пугают.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Не испугались звери: у одних шубы теплые, другие в глубокие норы запрятались; белка в дупле орешки грызет, медведь в берлоге лапу сосет, заинька, прыгаючи, греется, а лошадки, коровки, овечки давным-давно в теплых хлевах готовое сено жуют, теплое пойло пьют».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обсуждает с детьми поведение разных зверей зимой. Выясняют, чем вызваны изменения в поведении зверей зимой (зависимость от явлений неживой природы).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продолжает чтение: «Пуще злится зима — до рыб она добирается; посылает мороз за морозом, один другого лютее. Морозцы бойко бегут, молоточками громко постукивают: без клиньев, без подклинков по озерам, по рекам мосты строят. Замерзли реки и озера, да только сверху, а рыба вся вглубь ушла: под ледяной кровлей ей еще теплее».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интересуется у детей, как рыбы приготовились зиму зимовать; обращает внимание на комнатных рыб в аквариуме, которые в тепле и не замечают, что на улице зима.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продолжает чтение: «Ну, постой же,— думает зима, дойму я людей» — и шлет мороз за морозом, один другого злее. Заволокли морозы узорами оконницы в окнах; стучат в стены и в двери, так что бревна лопаются. А люди затопили печки... да над зимой подсмеиваются. Случится кому за дровами в лес ехать, наденет он тулуп, валенки, рукавицы теплые, да как примется топором махать, даже пот прошибает.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Обиднее всего показалось зиме, что даже малые ребятишки и те ее не боятся! Катаются себе на коньках да на салазках, в снежки играют, баб лепят, горы строят, водой поливают да еще мороз кличут: «Приходи-ка подсобить!» Щипнет зима со злости одного мальчугана за ухо, другого за нос, даже побелеют, а мальчик схватит снега, давай тереть — и разгорится у него лицо, как огонь». Никто не боится старухи-зимы.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интересуется у детей, как они относятся к проказам зимы. Что делают, когда на улице «идут морозы один другого злее»? В какие игры играют зимой на улице?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 заключение педагог говорит о том, что, несмотря на плохое настроение у зимы, которое иногда у нее появляется, она все же нравится нам — людям. А вот животным значительно </w:t>
      </w:r>
      <w:r w:rsidRPr="00E31948">
        <w:rPr>
          <w:rFonts w:ascii="Times New Roman" w:hAnsi="Times New Roman" w:cs="Times New Roman"/>
          <w:sz w:val="24"/>
          <w:szCs w:val="24"/>
        </w:rPr>
        <w:lastRenderedPageBreak/>
        <w:t>труднее зимой, поэтому люди должны им помогать зиму перезимовать. Но об этом поговорим позже.</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«Зима»</w:t>
      </w: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Закрепить и упорядочить накопленные детьми представления о зиме, подчеркнуть мысль о том, что разные живые существа по-разному относятся к одним и тем же явлениям.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Материал.</w:t>
      </w:r>
      <w:r w:rsidRPr="00E31948">
        <w:rPr>
          <w:rFonts w:ascii="Times New Roman" w:hAnsi="Times New Roman" w:cs="Times New Roman"/>
          <w:sz w:val="24"/>
          <w:szCs w:val="24"/>
        </w:rPr>
        <w:t xml:space="preserve"> Панно «Лес».</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сообщает детям, что наступила пора прощания с зимой. Напоминает, что в этом году мы узнали, что у зимы бывает разное настроение (веселое, задумчивое, бывает она злая и суровая, в общем всякая, разная). Предлагает вспомнить, какие перемены внесла зима в жизнь природы и человека.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Об изменениях в жизни природы лучше вспомнить в такой по­следовательности: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изменения в неживой природе (солнце светит, но не греет, снег покрывает все кругом, веселые хороводы снежинок, холодные ветра, вьюги, дни короткие, а ночи длинные и т. п.);</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 изменения в растительном мире (педагог вспоминает с детьми, что все деревья, кусты, трава и цветы спят и не видят окружающей зимней красоты, они в состоянии покоя, собираются с силами, потому что недалек тот час, когда они начнут просыпаться да за дело приниматься; вспоминают хвойные деревья — ель, сосну, кедр, пихту, которые не стали менять свой наряд — иголки, но зимой они тоже спят; обращает внимание детей на то, как заботится матушка-зима о деревьях, кустах, цветах. Покрывая все снегами, зима согревает растения и не позволяет им замерзнуть);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изменения в животном мире (педагоги выясняют у детей, какие животные живут в их лесу (на панно); вспоминают, как менялась их жизнь в лесу в течение зимы; интересуются, все ли животные в лесу (на панно) справились с зимними трудностями, все ли зиму перезимовали; выясняют, с какими трудностями столкнулись зимой звери и птицы, как они их преодолели, помогал ли кто им со стороны).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какие перемены произошли в жизни детей в течение зимы? Как дети встречали и провели зиму?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выясняет, какие чувства возникают у детей с наступлением зимы. За что люди любят зиму? Чем зима может не нравиться? Как дети думают, нравится ли зима растениям (птицам, зверям, насекомым)? Почему?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Внимание!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этой части важно подвести детей к пониманию того, что одно и то же явление (событие) может по-разному восприниматься разными людьми, разными живыми объектами.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 основу занятия можно взять отрывок о зиме из рассказа Г. Скребицкого «Четыре художника».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Если вы не укладываетесь во времени при проведении данного занятия, то некоторые его части можно провести как отдельные мероприятия в повседневной жизни.</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«Знакомство с профессией врача»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Познакомить детей с профессией врача (медицинской сестры), с некоторыми профессиональными действиями врача, с предметами-помощниками в труде врача, воспитывать в детях чувство признательности и уважения к чужому труду.</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Предварительная работа.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Чтение сказки К. И. Чуковского «Айболит».</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предлагает детям вспомнить сказку К. И. Чуковского «Айболит». Интересуется, к кому обращались звери, когда им было плохо, когда они заболевали. С какими проблемами и кто приходил к доктору Айболиту? Как доктор Айболит помогал разным животным? Как вы думаете, животным было больно, когда доктор Айболит лечил их? Доктор Айболит хорошо поступал, что лечил зверей (хотя им, наверное, было больно)?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говорит, что у людей возникают проблемы со здоровьем, интересуется у детей, болели ли они когда-нибудь и т. п. К кому обращаются люди в этом случае? (Вызываем врача, идем на прием в поликлинику, в больницу.)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группу приходит врач (медицинская сестра) в обычной одежде. Рассказывает, почему она стала врачом: «Когда я была маленькой, я очень боялась врачей. Мне казалось, что они только и ждут маленьких девочек и мальчиков, чтобы сделать им больно и неприятно (делают уколы, мажут йодом или зеленкой, дают таблетки). Но потом я поняла, что врачи — это очень добрые люди. Они все время думают о нас, заботятся о нашем здоровье, следят, чтобы мы не болели. И мне очень захотелось стать врачом, чтобы ко мне все приходили со своими проблемами, а я, конечно, всем помогала.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Каждый день я прихожу в детский сад. Здесь моя работа. Я работаю врачом. У меня есть свое рабочее место, которое называется медицинским кабинетом. Как вы думаете, зачем врачу нужен медицинский кабинет? Что там хранится и для чего?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(Врач приглашает детей и воспитателя в гости к себе в кабинет.)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Все медицинские работники должны соблюдать чистоту, врачи, приходя на работу, надевают белые халаты. (Медицинская сестра показывает детям свой халат и надевает его.) Руки врача всегда должны быть чистыми, поэтому в медицинском кабинете есть раковина, мыло и чистое полотенце.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 врачей много предметов-помощников, без которых невозможно оказать людям медицинскую помощь».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Врач интересуется, какие врачебные предметы-помощники знают дети. Рассказывает о том, что есть: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предметы, которые помогают врачу искать болезнь (определять заболевание), — градусник, стетоскоп (слушать легкие, сердце), специальные палочки, чтобы посмотреть горло;предметы, которые помогают врачу лечить болезнь.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Таких предметов много. Если заболело горло, то люди пьют таблетки, полоскают горло. Если человек упал и у него на коленке ссадина, то понадобится вата, зеленка и бинт (или пластырь) и т. п. (Врач демонстрирует предметы, о которых она рассказывает детям. Градусник помогает точно определять температуру тела, для этого его ставят под мышку и держат несколько минут. Дети рассматривают термометр, отмечают его внешние признаки: сделан из стекла, очень хрупкий, его нельзя ронять, надо бережно хранить.) Воспитатель интересуется, чем врач занимается дома, что делает, когда отдыхает. В своих ответах врач подчеркивает, что дома у нее много семейных дел, а в минуты отдыха она любит петь. Воспитатель приглашает врача в группу на традиционный «Сладкий час».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Врач дарит детям небольшие сувениры, желает всем здоровья.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Последующая работа.</w:t>
      </w:r>
      <w:r w:rsidRPr="00E31948">
        <w:rPr>
          <w:rFonts w:ascii="Times New Roman" w:hAnsi="Times New Roman" w:cs="Times New Roman"/>
          <w:sz w:val="24"/>
          <w:szCs w:val="24"/>
        </w:rPr>
        <w:t xml:space="preserve"> Педагог в группе показывает детям аптечку. Все рассматривают ее содержимое, уточняют целевое назначение хранящихся предметов и препаратов. Затем педагог рассказывает и показывает, как надо пользоваться некоторыми препаратами.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В альбоме «Все работы хороши» педагог с детьми начинают заполнять страницы, посвященные профессии врача. Новую главу альбома желательно начать с фотографии врача (медицинской сестры) детского сада.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Проводятся короткие встречи с врачом (медицинской сестрой), на которых расширяются представления детей о профессии врача, формулируются простые правила оказания помощи себе и другим.</w:t>
      </w:r>
    </w:p>
    <w:p w:rsidR="00E31948" w:rsidRPr="00E31948" w:rsidRDefault="00E31948" w:rsidP="00E31948">
      <w:pPr>
        <w:tabs>
          <w:tab w:val="left" w:pos="1851"/>
        </w:tabs>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ab/>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Праздник смелых людей</w:t>
      </w:r>
      <w:r w:rsidRPr="00E31948">
        <w:rPr>
          <w:rFonts w:ascii="Times New Roman" w:hAnsi="Times New Roman" w:cs="Times New Roman"/>
          <w:sz w:val="24"/>
          <w:szCs w:val="24"/>
        </w:rPr>
        <w:t xml:space="preserve"> (занятие к 23 февраля)</w:t>
      </w:r>
      <w:r w:rsidRPr="00E31948">
        <w:rPr>
          <w:rFonts w:ascii="Times New Roman" w:hAnsi="Times New Roman" w:cs="Times New Roman"/>
          <w:sz w:val="24"/>
          <w:szCs w:val="24"/>
        </w:rPr>
        <w:tab/>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Рассказать о профессиях, которые требуют от людей быть смелыми и отважными (пожарный, милиционер, военный), начать формировать понятие смелый.</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Материал.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Картинки и иллюстрации для демонстрации рассказа педагога о профессиях пожарного, милиционера и военного.</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говорит детям о том, что очень часто можно услышать: смелый человек, смелый поступок. Спрашивает у детей, кто из них хочет быть смелым. За какой поступок можно сказать о человеке, что он смелый? Опи­ши свой смелый поступок или смелый поступок своих близких. Воспитатель обобщает ответы детей, говорит, что любой человек должен быть смелым.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Рассказывает о том, что есть такие профессии, которые требуют от людей постоянной смелости, отваги, мужества. По очереди рассказывает о профессии пожарного, милиционера и военного (что делают, от кого нас защищают), приводит конкретные примеры.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говорит детям, что скоро вся наша страна будет отмечать праздник, посвященный людям, которые выбрали для себя профессию военного.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повседневной жизни педагог проводит короткие беседы с целью закрепления понятия смелость. Говорит детям о том, что в каждом возрасте человек может совершать смелые поступки: не испугался собаки, не испугался уколов, заступился за своего товарища и пр.</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Смелые поступки нельзя путать с трусливыми (разбил камнем окно и убежал; тайком разрисовал стены на доме и пр.).</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Смелые поступки детей фиксируются в альбоме «Наши славные дела».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 традиционную встречу с интересными людьми желательно пригласить военного, который расскажет о том, что существуют разные рода войск; лично он служит, например, в танковых войсках (далее рассказ о танкистах).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Новые главы появляются в альбоме «Все работы хороши».</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«Стекло»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Познакомить детей с рукотворным материалом — стеклом, рассказать о некоторых его свойствах и качествах, сформулировать правила обращения со стеклянными предметами на основе полученных представлений.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 xml:space="preserve">Материал. </w:t>
      </w:r>
      <w:r w:rsidRPr="00E31948">
        <w:rPr>
          <w:rFonts w:ascii="Times New Roman" w:hAnsi="Times New Roman" w:cs="Times New Roman"/>
          <w:sz w:val="24"/>
          <w:szCs w:val="24"/>
        </w:rPr>
        <w:t>Различные стеклянные предметы — стакан, игрушки, лампочка, вазочка, бутылка, флакон, очки, бусы и т. п. Предметы подбираются разные по толщине, цвету, прозрачности.</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Примерный 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Педагог говорит о том, что разговор пойдет о стекле, которое всем хорошо известно. Сегодня стеклом никого не удивишь.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спрашивает детей, что им приходит на ум, когда они слышат слово «стекло». (Дети отвечают.)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«Были времена,— говорит педагог,— когда человек не знал, что такое стекло. Ведь стекло — это не природный материал, это — дело рук человека. Однажды в давние времена моряки причалили к чужому берегу. Они вышли на сушу, развели на песке костер и завели разговоры. Чтобы костер не погас, его об­ложили комками соды. Ночь и усталость взяли свое, моряки заснули крепким сном. Каково же было их удивление, когда утром вокруг кострища они нашли блестящие камушки-капли, которые образовались из сплава песка и соды».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предлагает детям определить качества стекла (твердое, бывает прозрачным и матовым, может быть разного цвета и т. п.), его свойства (бьется, режется и т. п.). Просит вспомнить и рассказать, как человек использует стекло в своей жизни. В помощь предлагаются разные предметы, сделанные из стекла.</w:t>
      </w: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C33CFE"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before="150" w:line="240" w:lineRule="auto"/>
        <w:jc w:val="both"/>
        <w:rPr>
          <w:rFonts w:ascii="Times New Roman" w:eastAsia="Calibri" w:hAnsi="Times New Roman" w:cs="Times New Roman"/>
          <w:b/>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lastRenderedPageBreak/>
        <w:t>Путешествие в страну «Математика»</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Программное содержание: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Обучающие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Продолжать учить составлять арифметические задачи и записывать их решение с помощью цифр. Учить выделять в задаче условия, вопрос, ответ.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Продолжать учить детей анализу и синтезу, конструктивному мышлению: строить из простейших геометрических фигур новые, более сложные по заданному контуру.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Упражнять в счёте в пределах 10 в прямом и обратном порядке, в умении различать количественный и порядковый счёт в пределах 10.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Закрепить знания о составе чисел в пределах 10 из двух меньших чисел.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Закрепить знания о последовательности дней недели, времён года, месяцев года.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Закрепить умение ориентироваться на листе бумаги в клетку.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Закрепить умение различать понятия: выше – ниже, шире – уже, длиннее – короче, толще – тоньше, старше – младше.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Развивающие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Создать условия для развития логического мышления, сообразительности, внимания.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Развивать смекалку, зрительную память, воображение.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Способствовать формированию мыслительных операций, развитию речи, умению аргументировать свои высказывания.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Воспитательные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Воспитывать самостоятельность, умение понимать учебную задачу и выполнять её самостоятельно.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Воспитывать интерес к математическим занятиям.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Предварительная работа с детьми:</w:t>
      </w:r>
      <w:r w:rsidRPr="00E31948">
        <w:rPr>
          <w:rFonts w:ascii="Times New Roman" w:hAnsi="Times New Roman" w:cs="Times New Roman"/>
          <w:sz w:val="24"/>
          <w:szCs w:val="24"/>
        </w:rPr>
        <w:t xml:space="preserve"> отгадывание загадок, решение логических задач, решение конструктивных задач, наблюдение за календарём, индивидуальные занятия.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Предварительная работа воспитателя: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Подготовить демонстративный и раздаточный материал.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Приготовить сундук с «кладом» – настольной игрой.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Приготовить телеграмму.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 xml:space="preserve">Словарная работа: </w:t>
      </w:r>
      <w:r w:rsidRPr="00E31948">
        <w:rPr>
          <w:rFonts w:ascii="Times New Roman" w:hAnsi="Times New Roman" w:cs="Times New Roman"/>
          <w:sz w:val="24"/>
          <w:szCs w:val="24"/>
        </w:rPr>
        <w:t xml:space="preserve">путешествия, числоград, мель, стражник, сокровище.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Методические приёмы: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Успокаивающие упражнения перед занятием.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Игровой (использование сюрпризных моментов).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Наглядный (использование иллюстрации).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Словесный (напоминание, указание, вопросы, индивидуальные ответы детей).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Поощрение, анализ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Оборудование:</w:t>
      </w:r>
      <w:r w:rsidRPr="00E31948">
        <w:rPr>
          <w:rFonts w:ascii="Times New Roman" w:hAnsi="Times New Roman" w:cs="Times New Roman"/>
          <w:sz w:val="24"/>
          <w:szCs w:val="24"/>
        </w:rPr>
        <w:t xml:space="preserve"> магнитная доска, цифры, знаки.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Демонстрационный материал: «телеграмма», телефон, цветок, иллюстрация к задаче, ребус, иллюстрация двери, настольная игра.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Раздаточный материал:</w:t>
      </w:r>
      <w:r w:rsidRPr="00E31948">
        <w:rPr>
          <w:rFonts w:ascii="Times New Roman" w:hAnsi="Times New Roman" w:cs="Times New Roman"/>
          <w:sz w:val="24"/>
          <w:szCs w:val="24"/>
        </w:rPr>
        <w:t xml:space="preserve"> карточки с заданиями, конверт с геометрическими фигурами, ручки, карточки с числовыми домиками.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Индивидуальная работа с детьми на занятиях: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воспитывать выдержку у Леры Ф.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активизировать Машу Щ., Настю Ю.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Структура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Игровая ситуация: путешествие в страну математики, чтение телеграммы Феи.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Разминка.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Постройка «корабля» из геометрических фигур.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Загадки Феи.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Числоград.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Ребус.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xml:space="preserve">Рисование по клеткам.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Итог занятия.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ХОД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Сегодня утром нам доставили телеграмму от Феи из страны «Математики»: «Дорогие дети, я приглашаю вас в путешествие по морю, к острову Чудес, на поиски сокровищ старого замка. В пути вас ждут интересные задания. Вы должны будете показать свои знания, умения, сообразительность. Желаю удачи. Фея!».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Проведём разминку: Если стол выше стула, то стул…?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Дети</w:t>
      </w:r>
      <w:r w:rsidRPr="00E31948">
        <w:rPr>
          <w:rFonts w:ascii="Times New Roman" w:hAnsi="Times New Roman" w:cs="Times New Roman"/>
          <w:sz w:val="24"/>
          <w:szCs w:val="24"/>
        </w:rPr>
        <w:t xml:space="preserve">: Ниже стола.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Если линейка длиннее карандаша, то карандаш…?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Дети:</w:t>
      </w:r>
      <w:r w:rsidRPr="00E31948">
        <w:rPr>
          <w:rFonts w:ascii="Times New Roman" w:hAnsi="Times New Roman" w:cs="Times New Roman"/>
          <w:sz w:val="24"/>
          <w:szCs w:val="24"/>
        </w:rPr>
        <w:t xml:space="preserve"> короче линейки.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Если верёвка толще нитки, то нитка…?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Дети:</w:t>
      </w:r>
      <w:r w:rsidRPr="00E31948">
        <w:rPr>
          <w:rFonts w:ascii="Times New Roman" w:hAnsi="Times New Roman" w:cs="Times New Roman"/>
          <w:sz w:val="24"/>
          <w:szCs w:val="24"/>
        </w:rPr>
        <w:t xml:space="preserve"> Тоньше верёвки.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Если сестра старше брата, то брат…?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Дети:</w:t>
      </w:r>
      <w:r w:rsidRPr="00E31948">
        <w:rPr>
          <w:rFonts w:ascii="Times New Roman" w:hAnsi="Times New Roman" w:cs="Times New Roman"/>
          <w:sz w:val="24"/>
          <w:szCs w:val="24"/>
        </w:rPr>
        <w:t xml:space="preserve"> Младше сестры.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Молодцы! Команда готова. А на чём же мы отправимся в плаванье? Для того, что бы построить корабль необходимо вспомнить какие бывают геометрические фигуры. На столе разложены геометрические фигуры, необходимо их разложить на многоугольники и круги с овалами. Из разноцветных многоугольников строим радугу.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Достаньте геометрические фигуры из коробочки. Постройте из них корабль и мы отправимся в путешествие. Приступайте к строительству.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Вот и готов волшебный корабль. Молодцы, вы оказались умелыми строителями. Итак отправляемся, приготовте пульты управления. Начнём отсчёт (от 1 до10). Вот мы и в море.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Ребята, какое сейчас время года?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Дети: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году четыре времени,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все они дружны.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Эти четыре времени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Ребята знать должны!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Зимой год начинается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Всё снегом покрывается,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Весною продолжается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Листочки появляются.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Летом солнце греет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листья зеленеют.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Осенью листва желтеет,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Ветер сорвёт её</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по полям развеет.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А после осени опять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Зима год будет продолжать.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Сколько месяцев в каждом времени года? Назовите их.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Мы быстро продвигаемся вперёд и уже подплываем к волшебному острову, на нём растут необыкновенные цветы, на которых – задания Феи. Что бы нам достигнуть цели необходимо выполнить все задания.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1.Пять лисят песок копают.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Три на солнце загорают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Два купаются в золе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Сколько всех, скажите мне.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2.Пять индюков купили сапоги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Сосчитать их помоги.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3.На дереве сидят 4 птицы: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2 воробья, остальные вороны.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Сколько ворон? (2)</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4.Назовите соседей чисел 5, 7, 9 и поствте знаки между ними: 4 * 5 * 6; 6 * 7 * 8; 8 * 9 * 10. Читается 5 больше 4, но меньше 6.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Воспитатель: Очень хорошо! Так мы быстро доберёмся до острова. Следующее задание: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5.Решение примеров со звёздочкой: 7 * 3 = 10 5 + = 8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+ 4 = 9</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10 * 4 = 6 6 - = 4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- 3 = 5</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Физкультминутка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 утрам всех солнышко поднимает нас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Поднимаем руки мы по команде раз.</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над нами весело шелестит листва,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Опускаем руки мы по команде два.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Ветер тихо клён качает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Вправо, влево наклоняет,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Раз – наклон,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два – наклон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Зашумел листвою клён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(Наклоняемся вперёд, руки в стороны)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Ветер дует, задувает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Нашу мельницу вращает.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(Вдох через нос, руки через стороны вверх. Руки опускаем – выдох).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Наш корабль плывёт дальше. Проплывает огромный город Числоград. Следующее задание Феи – помочь жителям города Числограда. Дома в этом городе необычные: на каждом этаже живут числа – соседи, которые в сумме дают число дома. Заселите домики числами.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Воспитатель:Вот мы и подплываем к острову. Но сойти на этот остров не так-то просто, его охраняют, а кто мы не знаем. Что бы узнать, кто охраняет остров, необходимо выполнить следующее задание Феи. Рисование по клеткам под диктовку воспитателя: 2 – вверх 3 – вверх 6 – вверх 2 – вправо 1– влево 2 – влево 1 – вверх 4 - вниз 2 – вправо 1 – влево 1 – вверх 3 – вверх 1 – вправо 4 – влево 4 – вниз 3 – вниз 6 – вправо 1 – влево 2 – вверх 3 - вверх 1 – вправо 1 – влево 8 – вниз 3 – вниз 1 – влево 1 – влево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Кто же охраняет этот остров?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Дети:</w:t>
      </w:r>
      <w:r w:rsidRPr="00E31948">
        <w:rPr>
          <w:rFonts w:ascii="Times New Roman" w:hAnsi="Times New Roman" w:cs="Times New Roman"/>
          <w:sz w:val="24"/>
          <w:szCs w:val="24"/>
        </w:rPr>
        <w:t xml:space="preserve"> Собачка.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С таким сложным заданием вы справились, так как были внимательны и настойчивы. Я горжусь вами. На остров мы попали, но где же искать клад? Для этого надо разгадать ребус: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Где искать клад мы знаем, но дверь заперта, и мы не можем туда попасть. Поэтому Фея задаёт нам самое трудное задание. Необходимо решить задачи на сложение и вычитание.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1 задача: Три поросёнка гуляли на лужайке. Но наступила осень и пора настала строить свои домики. Наф-наф ушёл строить свой дом, а остальные остались гулять. Сколько поросят осталось на лужайке? (Записываем эту задачу 3 – 1 = 2 с помощью цифр и знаков). 2 задача: Под ёлочкой росло 4 гриба. Прошёл дождь и выросло ещё 2. Сколько всего грибов стало расти под ёлкой?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Молодцы, ребята, вы очень хорошо справились с заданием. И ещё один вопрос: Я загадала число, если к этому числу прибавить 1, то получится 10. Какое число я загадала? (9).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Воспитатель:</w:t>
      </w:r>
      <w:r w:rsidRPr="00E31948">
        <w:rPr>
          <w:rFonts w:ascii="Times New Roman" w:hAnsi="Times New Roman" w:cs="Times New Roman"/>
          <w:sz w:val="24"/>
          <w:szCs w:val="24"/>
        </w:rPr>
        <w:t xml:space="preserve"> Открываем сундук, а там учебник математики. Дети! Это самая важная книга. По ней вы научитесь решать задачи, примеры. Это будет ваш учебник в школе. Вот </w:t>
      </w:r>
      <w:r w:rsidRPr="00E31948">
        <w:rPr>
          <w:rFonts w:ascii="Times New Roman" w:hAnsi="Times New Roman" w:cs="Times New Roman"/>
          <w:sz w:val="24"/>
          <w:szCs w:val="24"/>
        </w:rPr>
        <w:lastRenderedPageBreak/>
        <w:t xml:space="preserve">мы и нашли клад, выполнив все задания Феи. А теперь нам пора возвращаться в детский сад.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Возьмите пульт управления в руки и дадим обратный отсчёт от 10 до 0. Закройте глаза. Вот мы и вернулись в детский сад.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Вот и закончилось наше путешествие.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Кто считает, что он занимался хорошо? Вы мне тоже очень понравились, были настойчивыми, внимательными, сообразительными и поэтому вам удалось отыскать сокровище.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Итог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умение различать понятия: выше – ниже; шире – уже; длиннее – короче; толще – тоньше; старше – младше.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знания геометрических фигур и научились составлять из них более сложные.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прямой и обратный счёт от 1 – 10.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знание времён года, месяцев года.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знание о составе числа 10 их двух меньших.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Закрепили умение ориентироваться на листе бумаги.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Закрепили умение решать примеры с неизвестными.</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lastRenderedPageBreak/>
        <w:t xml:space="preserve">«ФОРМА» </w:t>
      </w:r>
      <w:r w:rsidRPr="00E31948">
        <w:rPr>
          <w:rFonts w:ascii="Times New Roman" w:hAnsi="Times New Roman" w:cs="Times New Roman"/>
          <w:b/>
          <w:sz w:val="24"/>
          <w:szCs w:val="24"/>
        </w:rPr>
        <w:tab/>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Цель:</w:t>
      </w: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Повторить геометрические фигуры: квадрат, прямоугольник, круг.</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Познакомить детей с некоторыми наглядными признаками отличия призмы от куба.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Развивать навыки ориентировки по элементарному плану, умение правильно определять взаимное расположение предметов в пространстве.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Развивать мыслительные операции, речь.</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Материалы к занятию.</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Демонстрационный:</w:t>
      </w:r>
      <w:r w:rsidRPr="00E31948">
        <w:rPr>
          <w:rFonts w:ascii="Times New Roman" w:hAnsi="Times New Roman" w:cs="Times New Roman"/>
          <w:sz w:val="24"/>
          <w:szCs w:val="24"/>
        </w:rPr>
        <w:t xml:space="preserve"> План леса. Макет берегов реки. Кубики, кирпичики и бруски квадратного сечения из строительного набора, по 5-8 штук. Среди одинаковых деталей должны быть детали разного цвета и разной величины.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Раздаточный:</w:t>
      </w:r>
      <w:r w:rsidRPr="00E31948">
        <w:rPr>
          <w:rFonts w:ascii="Times New Roman" w:hAnsi="Times New Roman" w:cs="Times New Roman"/>
          <w:sz w:val="24"/>
          <w:szCs w:val="24"/>
        </w:rPr>
        <w:t xml:space="preserve">  Карточки для нахождения нарушенной закономерности</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Ход занятия.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I. Работа с планом.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При выполнении этого задания у детей развивается внимание, активизируются в речи наречия и предлоги для обозначения пространственного положения предметов.</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 помните, на прошлом занятии звери попрощались с гномами и ушли домой в лес. В домике у гномов стало непривычно тихо и даже немного скучно.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Тим сидел у окна и грустил. Скоро это ему надоело, и он решил побродить по лесу, а затем сходить в реке.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ставит на доску план леса.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noProof/>
          <w:sz w:val="24"/>
          <w:szCs w:val="24"/>
          <w:lang w:eastAsia="ru-RU"/>
        </w:rPr>
        <w:drawing>
          <wp:inline distT="0" distB="0" distL="0" distR="0" wp14:anchorId="53CC5611" wp14:editId="610EA570">
            <wp:extent cx="5940425" cy="408576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085767"/>
                    </a:xfrm>
                    <a:prstGeom prst="rect">
                      <a:avLst/>
                    </a:prstGeom>
                  </pic:spPr>
                </pic:pic>
              </a:graphicData>
            </a:graphic>
          </wp:inline>
        </w:drawing>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У нас есть план леса. А у Тима его нет. Давайте поможем Тиму и расскажем ему, как обраться до реки. Если Тиму не подсказать, он может выбрать не ту дорожку и попасть в беду. Давайте посмотрим и скажем, куда Тиму ни в коем случае нельзя ходить. </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Педагог помогает детям подобрать и правильно употребить слова и словосочетания для обозначения направления движения, (Идти вперёд, повернуть направо у столбика, на котором изображен прямоугольник, и т.д.).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А теперь давайте попробуем рассказать Тиму, как ему добраться до реки.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II. Развитие мышления.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При выполнении этого задания дети ставятся в условия поисковой деятельности. Дети решают задачу сначала практически, а затем находят объяснение путем последовательных рассуждений.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 нашей помощью Тим быстро добрался до реки. Но он не сразу узнал знакомый берег. На берегу шли строительные работы. Весенние воды размыли берега, и строители решили их укрепить. На правый и на левый берег они привезли по пять каменных плит, похожих по форме на кирпичики из нашего строительного конструктора. Вдоль низкого берега строители уже выложили все пять плит. Вот так.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ставит на стол макет берегов реки. Макет может быть выполнен из фанеры или картона в виде дна реки с отогнутыми вверх краями-берегами. Длина макета должна быть равна длине пяти кирпичиков, уложенных на длинную сторону. Высота низкого берега равна высоте лежащего кирпичика, а высокого — стоящего.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Затем педагог выкладывает вдоль низкого края макета пять кирпичиков из строительного конструктора.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вот на правом...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выкладывает вдоль высокого края макета пять кирпичиков «стоймя».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Защитная стенка получилась намного короче... В чём же дело?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«Наверное, плит на высокий берег привезли меньше», — подумал Тим. Давайте и мы пересчитаем плиты на низком и на высоком берегу. Действительно ли их привезли по пять?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Дети пересчитывают плиты, на высоком и на низком берегу и убеждаются, что их поровну.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Тим тоже пересчитал плиты, убедился, что их поровну... Но стенка на высоком берегу явно короче. В чём же дело? Может ли кто-нибудь объяснить, как же так получилось? </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выслушивает мнения детей. При необходимости акцентирует внимание на том, что высота берегов разная и плиты по разным сторонам имеют разную длину.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Так вот в чём ошиблись строители. У этих плит стороны разной длины. Если укладывать плиты длинной стороной, то и стенка получается длинная, а если короткой — то и стенка будет короче.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Что же придётся сделать строителям, чтобы до конца укрепить и высокий берег?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(Привезти ещё несколько плит).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просит детей принести еще несколько плит и закончить работу.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Группировка предметов по признаку «форма».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Задание направлено на развитие у детей мыслительных операций.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Тим ещё долго стоял на берегу. Строители уже закончили укрепление высокого берега, затем они построили мост и несколько зданий.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После окончания всей работы у них на стройке осталось еще много разных деталей, которые надо вернуть на склад.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Педагог высыпает на пол в одну кучку кубики, кирпичики и длинные бруски и ставит рядом несколько игрушечных грузовых машин. Чуть поодаль он кладёт на пол три обруча </w:t>
      </w:r>
      <w:r w:rsidRPr="00E31948">
        <w:rPr>
          <w:rFonts w:ascii="Times New Roman" w:hAnsi="Times New Roman" w:cs="Times New Roman"/>
          <w:sz w:val="24"/>
          <w:szCs w:val="24"/>
        </w:rPr>
        <w:lastRenderedPageBreak/>
        <w:t>(красный, зеленый, белый). Рядом с обручами ставит флажки с черно-белыми изображениями кирпичика, бруска и кубика.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просит детей отвезти детали (каждую деталь на свой склад). После того, как дети закончат развозить детали, следует вместе с детьми проверить, одинаковой ли формы детали на складе. Педагог обращает внимание детей, что на одном складе оказались детали разного цвета и разной величины, но у них у всех одинаковая форма.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Поиск закономерностей.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При выполнении этого задания дети учатся на основе сравнения выделять закономерность в расположении фигур и находить нарушения ряда.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Тим вернулся домой очень довольный. Не каждый день приходится наблюдать такую интересную работу.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Тум в это время сидел за столом и из цветных картонных фигурок раскладывал узоры. Он клал фигурки в ряд. Тим сразу увидел, что Тум раскладывает фигурки в определённой последовательности. Когда он посмотрел более внимательно, то увидел несколько ошибок. Вот те узоры, которые разложил Тум.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Педагог раздаёт детям карточки для нахождения нарушенной закономерности.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Помогите Туму найти ошибки.</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noProof/>
          <w:sz w:val="24"/>
          <w:szCs w:val="24"/>
          <w:lang w:eastAsia="ru-RU"/>
        </w:rPr>
        <w:drawing>
          <wp:inline distT="0" distB="0" distL="0" distR="0" wp14:anchorId="2E29CFA5" wp14:editId="150FC835">
            <wp:extent cx="5930805" cy="2743200"/>
            <wp:effectExtent l="209550" t="266700" r="222885" b="3048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274764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Итог занятия.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Сегодня на занятии мы вспомнили, какие бывают геометрические фигуры, объёмные и плоские, поэтому мы смогли помочь гномам и строителям.</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«С математикой –в космический полёт»</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Программное содержание: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Обучающие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Продолжать учить составлять простые арифметические задачи и записывать их решение с помощью цифр.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умение выделять в задаче условие, вопрос, ответ.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Упражнять в счёте в пределах 20 в прямом и обратном порядке.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Закрепить знания детей о геометрических фигурах.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Закрепить знания о последовательности дней недели, времён года, месяцев года.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Закрепить умение ориентироваться на листе бумаги в клетку.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xml:space="preserve">• Закрепить умение различать понятия: выше – ниже, шире – уже, длиннее – короче, толще – тоньше, старше – младше.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Развивающие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Создать условия для развития логического мышления, сообразительности, внимания.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Развивать смекалку, зрительную память, воображение.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Способствовать формированию мыслительных операций, развитию речи, умению аргументировать свои высказывания.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Воспитательные задачи: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Воспитывать самостоятельность, умение понимать учебную задачу и выполнять её самостоятельно.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Воспитывать интерес к математическим занятиям.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Предварительная работа с детьми:</w:t>
      </w:r>
      <w:r w:rsidRPr="00E31948">
        <w:rPr>
          <w:rFonts w:ascii="Times New Roman" w:hAnsi="Times New Roman" w:cs="Times New Roman"/>
          <w:sz w:val="24"/>
          <w:szCs w:val="24"/>
        </w:rPr>
        <w:t xml:space="preserve"> отгадывание загадок, решение логических задач, решение простых арифметических задач, наблюдение за календарём, индивидуальные занятия</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Методические приёмы: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Игровой (использование сюрпризных моментов).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Наглядный (использование иллюстрации).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Словесный (напоминание, указание, вопросы, индивидуальные ответы детей).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Поощрение, анализ занятия.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Оборудование: фланелеграф, цифры, знаки, мяч.</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Демонстрационный материал: схема, модель для составления арифметических задач.</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Раздаточный материал: карточки с заданиями, математические наборы, тетради, карандаши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Ход занятия:</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I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Ребятки, к нам на занятие пришли гости, поэтому давайте постараемся быть внимательными и хорошо отвечать на вопросы. А теперь красиво сели, ножки поставили вместе, спинка прямая. Занятие начнем со стихотворения.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Давайте, ребята, учиться считать!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Запомните все , что без точного счета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Не сдвинется с места любая работа,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Без счета не будет на улице света,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Без счета не сможет подняться ракета,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в прятки сыграть не сумеют ребята.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Беритесь ребята скорей за работу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Учиться считать, чтоб не сбиться со счету.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«Ребята, как вы думаете, а какое у нас сейчас будет занятие? Сегодня у нас с вами необычное заняие. Мы отправимся в космос на планету Математики. Там нас ждут большие трудности, но я думаю, что вы с ними справитесь.»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А на чем мыс вами отправимся? Перед вами листок бумаги, а на ней цифры. Соединив цифры по порядку, мы узнаем на чем мы с вами полетим».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Так на чем мы с вами полетим? Что у нас получилось?»</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II</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Ну вот, сели поудобнее, заняли свои места. Но чтобы поднялась наша ракета, нам надо правильно нажать нужные кнопки от 1 до 20.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Игра с мячом «Назови число»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спрашивает: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Какое число называется предыдущим (то, которое стоит перед названным) и какое последующим (то, которое стоит после названного)?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бросает мяч каждому ребенку индивидуально: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«Я буду бросать мяч и называть число, вы, бросая мне мяч обратно будете называть предыдущее и последующее числа».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 xml:space="preserve">III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 Мы полетели. А пока мы с вами летим, чтобы не было скучно я загадаю вам загадки. Слушайте внимательно: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У бабушки Даши внучка Маша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Кот Пушок, собака Дружок.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Сколько у бабушки внуков? (1)</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 дереве сидят 4 птицы: 2 воробья, остальные вороны. Сколько ворон? (2)</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9 грибов нашел Вадим,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потом еще один.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 ответьте на вопрос: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Сколько он грибов принес?»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Физкультминутка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понедельник я купался, (изображаем плавание)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А во вторник – рисовал. (изображаем рисование)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 среду долго умывался, («умываемся»)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в четверг в футбол играл. (бег на месте)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пятницу я прыгал, бегал, (прыгаем)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Очень долго танцевал. (кружимся на месте)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в субботу, воскресенье (хлопки в ладоши)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Целый день я отдыхал.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(дети садятся на корточки, руки под щеку—засыпают)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IV</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 Ребята, мы и не заметили, как мы с вами быстро долетели. Посмотрите, люди с другой планеты приготовили для нас странные задачки. Не зря говорят, что они неопознанные объекты .Задачки то заколдованные, зашифрованные. Здесь какие-то схемы, модели. Можно ли по этим схемам придумать задачки? Прежде чем вы составите задачки, давайте вспомним: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Из каких двух частей состоит задача? (условие, вопрос)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Если в вопросе есть слово "осталось", то какой арифметический знак нужно поставить?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Если в вопросе есть слово "стало", то какой арифметический знак нужно поставить?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чисел, как минимум, должно быть в условии задачи?»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Схема: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Решение:4-1=3(от четырех отнять один осталось три)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Модель: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8+1=9</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Решение: на дереве сидело восемь птиц, к ним прилетела еще одна. Сколько всего птиц стало на дереве? (К 8 прибавить один получится 9)</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V - А теперь пора нам возвращаться домой. Но чтобы лететь назад нам нужно найти другие кнопки. А теперь возьмите листочек бумаги и карандаш в руки. Математический диктант.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левом верхнем углу нарисуем квадрат.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 правом нижнем углу овал.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левом нижнем углу прямоугольник.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 правом верхнем углу круг.</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посередине треугольник.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Опять берем старт. Отсчитываем: 10, 9, 8, 7, 6, 5, 4, 3, 2, 1, 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Пуск! Полетели!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VI</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А пока мы с вами летим- небольшая «Умственная разминка»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сейчас время года?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Сегодня четверг, а завтра?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Какие арифметические знаки вы знаете?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Если линейка длиннее карандаша, то карандаш…?</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-Если стол выше стула, то стул…?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-Если дорога шире тропинки, то тропинка?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месяцев в году?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зимние месяца.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ушей у трех мышей?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концов у двух палок?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Если сестра старше брата, то брат…?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VII–« Мы приземлились! Земля встречает нас хлебом и солью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Воспитатель преподносит детям каравай. Подведение итогов.</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lastRenderedPageBreak/>
        <w:t>"На помощь Незнайке"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Задачи: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Учить понимать поставленную задачу и выполнять ее самостоятельно, закрепить умение решать арифметические задачи по рисунку, записывать решение задачи.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Закреплять умение сравнивать числа и пользоваться знаками ; закреплять знания о последовательности дней недели, времен года, месяцев; умение ориентироваться на листе бумаги в клетку.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3. Создать условия для развития логического мышления, сообразительности, внимания. Развивать смекалку, воображение, способность к формированию мыслительных операций.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4. Воспитывать самостоятельность, умение понимать учебную задачу и выполнять ее самостоятельно. Воспитывать интерес к математическим занятиям.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5. Следить за правильной осанкой детей.</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Ход занятия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Ребята, посмотрите, кто сегодня пришел к нам в гости?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Дети.</w:t>
      </w:r>
      <w:r w:rsidRPr="00E31948">
        <w:rPr>
          <w:rFonts w:ascii="Times New Roman" w:hAnsi="Times New Roman" w:cs="Times New Roman"/>
          <w:sz w:val="24"/>
          <w:szCs w:val="24"/>
        </w:rPr>
        <w:t xml:space="preserve"> Незнайка.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Ребята, Незнайка учится в первом классе и ему задали в школе домашнее задание, а он не может справиться самостоятельно и пришел к нам за помощью. Вы согласны ему помочь? (Дети отвечают). Тогда садитесь за столы. Не забывайте, что спинка должна быть прямая, а ноги стоять вместе. Ну что вы готовы? А за каждое выполненное задание Незнайка будет дарить вам по букве, чтобы мы смогли сложить из них слово.</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1 задание «Сравни числа и поставь знаки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10…1 11…1 14…12</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6…16 12…15 11…13</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Молодцы! Справились с первым заданием. И за это Незнайка дарит вам букву «С»!</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2 задание «Математический диктант»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клетка вправо 1 клетка вниз 1 клетка вправо 1 клетка вниз</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клетка вверх 1 клетка влево 1 клетка вверх 4 клетки вправо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клетка влево 1 клетка вниз 3 клетки вправо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клетка вверх 4 клетки вправо 1 клетка вниз</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3 клетки вправо 1 клетка вверх 1 клетка влево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Отлично. И с этим заданием мы помогли справиться Незнайке. Получаем букву «П».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sz w:val="24"/>
          <w:szCs w:val="24"/>
        </w:rPr>
        <w:t xml:space="preserve"> </w:t>
      </w:r>
      <w:r w:rsidRPr="00E31948">
        <w:rPr>
          <w:rFonts w:ascii="Times New Roman" w:hAnsi="Times New Roman" w:cs="Times New Roman"/>
          <w:b/>
          <w:sz w:val="24"/>
          <w:szCs w:val="24"/>
        </w:rPr>
        <w:t>3 задание «Реши задачу»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Но перед тем, как решить задачу давайте с вами вспомним из каких частей состоит задача? (условие, вопрос, решение, ответ). Молодцы! А вот и задача: На стоянке стояло 6 машин. 4 машины уехало. Сколько машин осталось на стоянке?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Повторите условие задачи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Какой вопрос</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Было сколько машин?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Уехало сколько?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осталось?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Ответ: 2 машины.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Молодцы! Незнайка дарит нам еще одну букву «А». а сейчас давайте выйдем из-за столов и поиграем немножко, а заодно и отдохнем.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Физминутка «Ты давай-ка, не ленись!»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Руки вверх и руки вниз.</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Ты давай-ка не ленись!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Взмахи делай четче, резче,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Тренируй получше плечи.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(обе прямые руки подняты вверх, рывком опустить руки и завести за спину, потом рывком поднять вверх – назад)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Корпус вправо, корпус влево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Надо спинку нам размять.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Повороты будем делать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руками помогать.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(повороты корпуса в стороны)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 одной ноге стою,</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другую подогну,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теперь попеременно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Буду поднимать колени.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(по очереди поднимать согнутые в коленях ноги, как можно выше)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Отдохнули, посвежели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 на место снова сели.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(дети садятся)</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4 задание. Рассмотрите рисунок, разложите счетные палочки на столе, как показано на рисунке. Посчитайте, сколько квадратов получилось?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Вот и еще одно задание позади! И у нас есть еще одна буква «С»!</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5 задание «Подумай и ответь»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число нужно прибавить к 10, чтобы получилось 15?</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число меньше 15 на 1?</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соседей числа 8; 4; 6</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число идет за числом 5; 1; 7</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число стоит перед 8; 6; 4</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месяцев в году?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Какое сейчас время года?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весенних месяцев? Назовите их.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дней недели?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Какой день недели сегодня?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Какой был вчера?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выходных дней? Назовите их.</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Какой день недели будет завтра?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xml:space="preserve"> Молодцы! Видишь Незнайка, какие наши дети сообразительные, не зря ты к нам обратился за помощью. А следующая буква «И».</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6 задание «Соедини точки по картинке»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Воспитатель. Вам необходимо соединить точки по цифрам от 1 до 10. Что у вас получилось? Молодцы! Мы заработали еще одну букву «Б».</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7 задание «Собери из колец пирамидку»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Воспитатель. В окошечках под кольцами расставьте числа по порядку от самого маленького кольца, до самого большого. Молодцы! Незнайка дарит нам еще одну букву «О». Вот и помогли мы с вами Незнайке выполнить все задания. Давайте, посмотрим, что за слово у нас получилось?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Дети.</w:t>
      </w:r>
      <w:r w:rsidRPr="00E31948">
        <w:rPr>
          <w:rFonts w:ascii="Times New Roman" w:hAnsi="Times New Roman" w:cs="Times New Roman"/>
          <w:sz w:val="24"/>
          <w:szCs w:val="24"/>
        </w:rPr>
        <w:t xml:space="preserve"> (Читают) «СПАСИБО»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i/>
          <w:sz w:val="24"/>
          <w:szCs w:val="24"/>
        </w:rPr>
        <w:t>Воспитатель</w:t>
      </w:r>
      <w:r w:rsidRPr="00E31948">
        <w:rPr>
          <w:rFonts w:ascii="Times New Roman" w:hAnsi="Times New Roman" w:cs="Times New Roman"/>
          <w:sz w:val="24"/>
          <w:szCs w:val="24"/>
        </w:rPr>
        <w:t>. Это Незнайка благодарит нас за помощь в выполнении домашнего задания. Я тоже хотела вам сказать спасибо. Вы молодцы сегодня очень хорошо потрудились на занятии, а особенно мне бы хотелось отметить… (назвать имена, отметить на табеле успеваемости). А какие мы с вами сегодня выполняли задания?</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«Сказочные гости»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Обучающие задачи:</w:t>
      </w:r>
      <w:r w:rsidRPr="00E31948">
        <w:rPr>
          <w:rFonts w:ascii="Times New Roman" w:hAnsi="Times New Roman" w:cs="Times New Roman"/>
          <w:sz w:val="24"/>
          <w:szCs w:val="24"/>
        </w:rPr>
        <w:t xml:space="preserve">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геометрические фигуры: круг, овал, квадрат,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прямоугольник, треугольник; их некоторые свойства: углы и стороны;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умение группировать предметы по определённым признакам (форме и цвету);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знания о числах в пределах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цифры от 0 до 9;</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повторить порядковый и количественный счёт предметов в пределах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закрепить умение соотносить количество предметов с соответствующей цифрой;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закрепить умение ориентироваться на листе бумаги в клетку.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Развивающие задачи:</w:t>
      </w:r>
      <w:r w:rsidRPr="00E31948">
        <w:rPr>
          <w:rFonts w:ascii="Times New Roman" w:hAnsi="Times New Roman" w:cs="Times New Roman"/>
          <w:sz w:val="24"/>
          <w:szCs w:val="24"/>
        </w:rPr>
        <w:t xml:space="preserve"> развивать логическое мышление, внимание, глазомер,</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память.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Воспитывающие задачи:</w:t>
      </w:r>
      <w:r w:rsidRPr="00E31948">
        <w:rPr>
          <w:rFonts w:ascii="Times New Roman" w:hAnsi="Times New Roman" w:cs="Times New Roman"/>
          <w:sz w:val="24"/>
          <w:szCs w:val="24"/>
        </w:rPr>
        <w:t xml:space="preserve"> - воспитывать умение работать самостоятельно;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формировать навыки взаимоконтроля, самоконтроля;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воспитывать желание помогать Буратино.</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Оборудование: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Демонстрационный материал:</w:t>
      </w:r>
      <w:r w:rsidRPr="00E31948">
        <w:rPr>
          <w:rFonts w:ascii="Times New Roman" w:hAnsi="Times New Roman" w:cs="Times New Roman"/>
          <w:sz w:val="24"/>
          <w:szCs w:val="24"/>
        </w:rPr>
        <w:t xml:space="preserve"> магнитная доска, фигурки сказочных персонажей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(плоских) - Буратино и Мальвина, ключик, геометрические фигуры (человечки), силуэты чашек и конфет, предметные картинки (игрушки), цифры от 0 до 9, магнитофон.</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b/>
          <w:sz w:val="24"/>
          <w:szCs w:val="24"/>
        </w:rPr>
        <w:t>Раздаточный материал:</w:t>
      </w:r>
      <w:r w:rsidRPr="00E31948">
        <w:rPr>
          <w:rFonts w:ascii="Times New Roman" w:hAnsi="Times New Roman" w:cs="Times New Roman"/>
          <w:sz w:val="24"/>
          <w:szCs w:val="24"/>
        </w:rPr>
        <w:t xml:space="preserve"> индивидуальные карточки (по 2 на ребёнка) с заданием,по 2 карандаша (красный и синий), свежие яблоки, разрезанные пополам с определённым количеством семечек, рабочие листы в клетку.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Активизация словаря: Мальвина, Буратино, А. Толстой.</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Ход занятия. </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I. Вступительная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Орг. момент.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сегодня, когда вы ещё не пришли в д/садик, к нам в группу пришли сказочные герои - Мальвина и Буратино. Они пришли из сказки «Золотой ключик, или приключения Буратино» А.Толстого.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Из сказки мы знаем, что Мальвина занимается воспитанием и обучением Буратино. Но Буратино не любит заниматься с Мальвиной, все задания ему даются с трудом.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И вот поэтому, сегодня Мальвина привела его к нам в группу, чтобы показать, как вы занимаетесь на математическим занятии.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Буратино тоже вместе с нами будет заниматься, а мы будем ему помогать.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Согласны помогать?</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П. Основная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Фронтальная работа с демонстрационным материалом: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Посмотрите, ребята, вслед за Мальвиной и Буратино к нам в гости пришли весёлые человечки. Мальвина узнала своих знакомых, а Буратино не узнал.</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Подскажите ему, что это за человечки.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их по именам.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Какие из них катятся и почему?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А какие не катятся и почему?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у них углов?</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сторон у этих фигур?</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Человечки устали с дороги. Давайте угостим их чаем.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Определите, какая чашка с определённым рисунком понравится каждому человечку? Почему?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(Дети соотносят чашку с определённым рисунком с человечком «по форме»)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Поскорей угостите каждого человечка подходящей конфетой.</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(Дети соотносят конфету с человечком «по цвету»)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Проверка: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 какому признаку расставили чашки?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 какому признаку подобрали конфеты человечкам?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Индивидуальная работа с карточками.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Посмотрите, весёлые человечки принесли для вас задание.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Возьмите карточку с геометрическими фигурами. Найдите 2 одинаковые фигуры и раскрасьте их красным карандашом.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Проверка: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 Проверьте друг у друга.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Проверьте по моему образцу.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Почему раскрасили эти фигуры? - Молодцы!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Весёлые человечки довольны вами и они с вами прощаются.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3) Фронтальная работа с демонстрационным материалом.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Мальвина довольна, что вы знаете геометрические фигуры и помогли Буратино их узнать.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А теперь посмотрите на доску, (ставлю игрушки).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Буратино перед началом нашего занятия захотел поиграть с игрушками и разбросал их по комнате. И он до занятия не успел их убрать на полочку.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Помогите ему расставить игрушки по порядку.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Посчитайте их. (1 игр., 2 игр. и т.д.)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Сколько всего игрушек?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Какая игрушка стоит на втором по счёту месте?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Какая игрушка находится на 8 по счёту месте?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Гномик на каком по счёту месте?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Матрёшка на каком по счёту месте? И т.д.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Молодцы! Буратино благодарит вас, ему очень понравились ваши игрушки и что вы помогли навести ему порядок.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4) Фронтальная работа с демонстрационным материалом. (ставлю цифры в беспорядке).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Посмотрите, дети, Буратино затеял игру с цифрами и приглашает вас поиграть в игру «Цифры заблудились».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Расставьте, пожалуйста, все цифры слева направо, по порядку.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«соседей» цифры 5, 2, 8 и т.д.</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 называются все 10 чисел одним словом? (десяток)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 что делится десяток? (на 2 пятка)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числа 1-го пятка. (1, 2, 3, 4, 5)</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Назовите числа 2-го пятка. (6, 7, 8, 9, 10) -Молодцы!</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5) - Буратино вместе с вами поиграл, а Мальвина хочет вас угостить яблоками, в которых есть разное количество семечек, (на доске цифры от 1 до 9)</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Возьмите любое яблоко и посчитайте в нём количество семечек.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А теперь выходите к доске и возьмите с доски ту цифру, которая соответствует количеству семечек в вашем яблоке.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Проверка: Почему ты взял эту цифру? (Например, 3, потому что у меня в яблоке 3 семечки).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Вывод: Значит, каждое количество предметов соответствует определённой цифре.</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sz w:val="24"/>
          <w:szCs w:val="24"/>
        </w:rPr>
        <w:t xml:space="preserve"> </w:t>
      </w:r>
      <w:r w:rsidRPr="00E31948">
        <w:rPr>
          <w:rFonts w:ascii="Times New Roman" w:hAnsi="Times New Roman" w:cs="Times New Roman"/>
          <w:b/>
          <w:sz w:val="24"/>
          <w:szCs w:val="24"/>
        </w:rPr>
        <w:t>Физкультминутка.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Ребята, Буратино предлагает вам вместе с ним немножко отдохнуть.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Буратино - потянулся,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Раз - нагнулся,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Два - нагнулся.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Руки в стороны развёл,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lastRenderedPageBreak/>
        <w:t xml:space="preserve">Ключик видно не нашёл.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Чтобы ключик нам достать,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Надо на носочки встать.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6) Индивидуальная работа по карточкам.</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Отдохнули? Теперь Мальвина приготовила нам карточки с числами.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а) - Даны на карточке числа от 1 до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Обведите числа 1 -го пятка красным карандашом, а числа 2-го пятка синим карандашом.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Проверка: 1) Взаимопроверка.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По словесной инструкции: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Какие числа обвели красным цветом? Почему? (1, 2, 3, 4, 5, они входят в 1-й пяток).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Какие числа обвели синим цветом? (6, 7, 8, 9, 10)</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б) - А теперь на карточке найдите числа от 1 до 10 и квадраты с определённым количеством предметов.</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Соедините каждый квадрат с соответствующей ему цифрой.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Проверка: 1) Взаимопроверка.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По словесной инструкции: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Почему вы сделали так?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7) «Слуховой диктант», (индивидуальная работа).</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Буратино очень любит рисовать. И Мальвина попросила его нарисовать для неё картину, но у него ничего не получилось. И он просит вашей помощи.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Поможете ему?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А какую картину надо нарисовать, она сейчас расскажет.</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Возьмите лист бумаги и любой карандаш.</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Надо: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1) Нарисовать облако в правом верхнем углу.</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Где нарисовали облако?</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2) В левом нижнем углу нарисуйте домик.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Где нарисовали домик?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3) В левом верхнем углу - солнце.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Где нарисовали солнце?</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4) В правом нижнем углу - гриб.</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Где нарисовали грибок?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5) А в середине - цветочек.</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xml:space="preserve">- Где нарисовали цветочек? </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Проверка: по образцу воспитателя.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Давайте подарим картины Мальвине. Они ей очень понравились.</w:t>
      </w:r>
    </w:p>
    <w:p w:rsidR="00E31948" w:rsidRPr="00E31948" w:rsidRDefault="00E31948" w:rsidP="00E31948">
      <w:pPr>
        <w:spacing w:after="0" w:line="240" w:lineRule="auto"/>
        <w:jc w:val="both"/>
        <w:rPr>
          <w:rFonts w:ascii="Times New Roman" w:hAnsi="Times New Roman" w:cs="Times New Roman"/>
          <w:b/>
          <w:sz w:val="24"/>
          <w:szCs w:val="24"/>
        </w:rPr>
      </w:pPr>
      <w:r w:rsidRPr="00E31948">
        <w:rPr>
          <w:rFonts w:ascii="Times New Roman" w:hAnsi="Times New Roman" w:cs="Times New Roman"/>
          <w:b/>
          <w:sz w:val="24"/>
          <w:szCs w:val="24"/>
        </w:rPr>
        <w:t xml:space="preserve"> III. Заключительная часть.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Итог занятия: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 этом наше занятие заканчивается.</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Скажите, кто к нам приходил сегодня в гости?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Чем вы на занятии занимались? Кому помогали?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Наши сказочные герои благодарят вас за занятие, им очень понравилось как вы занимались.</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 Мальвина и Буратино пришли к нам с подарками.</w:t>
      </w:r>
    </w:p>
    <w:p w:rsidR="00E31948" w:rsidRPr="00E31948" w:rsidRDefault="00E31948" w:rsidP="00E31948">
      <w:pPr>
        <w:spacing w:after="0" w:line="240" w:lineRule="auto"/>
        <w:jc w:val="both"/>
        <w:rPr>
          <w:rFonts w:ascii="Times New Roman" w:hAnsi="Times New Roman" w:cs="Times New Roman"/>
          <w:sz w:val="24"/>
          <w:szCs w:val="24"/>
        </w:rPr>
      </w:pPr>
      <w:r w:rsidRPr="00E31948">
        <w:rPr>
          <w:rFonts w:ascii="Times New Roman" w:hAnsi="Times New Roman" w:cs="Times New Roman"/>
          <w:sz w:val="24"/>
          <w:szCs w:val="24"/>
        </w:rPr>
        <w:t>Мальвина дарит вам «5» за вашу работу, а Буратино дарит вам музыкальный подарок (песня «Буратино»)</w:t>
      </w: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C33CFE" w:rsidRDefault="00E31948" w:rsidP="00E31948">
      <w:pPr>
        <w:spacing w:after="0" w:line="240" w:lineRule="auto"/>
        <w:jc w:val="both"/>
        <w:rPr>
          <w:rFonts w:ascii="Times New Roman" w:hAnsi="Times New Roman" w:cs="Times New Roman"/>
          <w:sz w:val="24"/>
          <w:szCs w:val="24"/>
        </w:rPr>
      </w:pP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lastRenderedPageBreak/>
        <w:t>«Дружба живет среди нас»</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Программные задачи</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 xml:space="preserve">Образовательные: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Обобщить и расширить знания детей о таких понятиях как “друг”, “дружба”, “честность”, “справедливость”.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Активизировать словарь по данной теме.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Добиваться усвоения детьми умений оценивать чувства и поступки сверстников в совместных играх и ситуациях, мотивировать, объяснять свои суждения.</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 xml:space="preserve">Развивающие: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Развивать социальные чувства (эмоции): сочувствие, сопереживание к окружающим, осознанные доброжелательные отношения, мыслительную активность, культуру речи: ясно и грамотно излагать свои мысли.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Развивать способность понимать эмоциональное состояние другого человека и адекватно выразить свое, развитие выразительных движений.</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 xml:space="preserve">Воспитательные: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Воспитывать культуру общения, дружеские взаимоотношения, желание поддерживать друзей, заботиться о них.</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Ход занятия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i/>
          <w:kern w:val="1"/>
          <w:sz w:val="24"/>
          <w:szCs w:val="24"/>
        </w:rPr>
        <w:t>1. Ребята, давайте встанем парами и поиграем в игру “Дрозд”</w:t>
      </w:r>
      <w:r w:rsidRPr="00E31948">
        <w:rPr>
          <w:rFonts w:ascii="Times New Roman" w:eastAsia="Andale Sans UI" w:hAnsi="Times New Roman" w:cs="Times New Roman"/>
          <w:kern w:val="1"/>
          <w:sz w:val="24"/>
          <w:szCs w:val="24"/>
        </w:rPr>
        <w:t xml:space="preserve"> (под музыку).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Вы улыбаетесь, а улыбка – это символ добра. Вам хорошо вместе.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Проблемная ситуация (рассказ воспитателя).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Ребята, как вы думаете, почему с ней не дружат?</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Скажи, как ты думаешь?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Кто скажет по-другому?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Можно ли так сказать?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Ты согласен?</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Ответы детей: я думаю, она не знает правил о дружбе; она не делится игрушками; не умеет договариваться; и др.</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Да, мы только об этом догадываемся, предполагаем.</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Смогли бы вы ее научить, как надо дружить?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как вы живете в группе?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(дружно, мирно, беззаботно, радостно, весело, счастливо).</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-Молодцы! Взрослые часто говорят вам, что нужно быть дружными, дружно жить. Так что такое дружба?</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2. Упражнение “Мостик дружбы”.</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(Предполагаемые ответы детей: дружба – это быть добрым; это, когда умеешь без крика и ссор договариваться; вежливо обращаться с просьбой; делиться игрушками; не хвастаться, т.е. быть скромным, сдержанным; разговаривать вежливо и не грубить; быть внимательным (заботливым) к другу; уметь посочувствовать другу (если радость у друга, то порадоваться вместе с ним, если беда, то вместе погрустить); не зазнаваться (не завидовать), если друг знает больше; стараться самому объяснить другу, если тот нарушил правило, а не жаловаться воспитателю; если у друга что-то не получается, то надо ему показать, объяснить, научить; если нечаянно обидел, то надо извиниться; быть справедливым в игре (не сваливать свою вину на другого); быть честным (говорить только правду, т.е. быть правдивым, искренним, добросовестным); заботиться о друге, стараться сделать что-то хорошее (нарисовать, сделать поделку).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Тот, кто умеет дружить, тот заботится о товарищах, старается сделать хорошее не только другу, с кем особенно дружит, но и всем детям группы.</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Когда дети дружат, они заметят, кто заплакал или грустит, придумают, как развеселить товарища, поиграют с ним.</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3. Ролевой тренинг по рассказу Фоминой “Подруги”.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Сейчас девочки покажут вам сценку.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lastRenderedPageBreak/>
        <w:t>После просмотра задать вопрос: “Как вы думаете, умеют ли девочки дружить? Можно их назвать настоящими подругами? Почему?”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(Они заботливые, внимательные, чуткие, отзывчивые).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Девочки посочувствовали Лизе, придумали, как развеселить ее, поиграли с ней, и она забыла, что у нее болит зуб.</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Жить на свете очень туго без подруги или друга,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Без тебя и твой щенок нестерпимо одинок.</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какой может быть дружба? (Крепкой, долгой, вечной, настоящей).</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4. Динамическая пауза “Если есть хороший друг”.</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Я читаю стихотворение, а вы выполняйте жесты и движения.Настроение упало,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Дело валится из рук…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Но еще не все пропало,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Если есть хороший друг.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С делом справимся вдвоем,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С облегчением вздохнем -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Настроение поднимем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И от пыли отряхнем! </w:t>
      </w:r>
      <w:r w:rsidRPr="00E31948">
        <w:rPr>
          <w:rFonts w:ascii="Times New Roman" w:eastAsia="Andale Sans UI" w:hAnsi="Times New Roman" w:cs="Times New Roman"/>
          <w:kern w:val="1"/>
          <w:sz w:val="24"/>
          <w:szCs w:val="24"/>
        </w:rPr>
        <w:tab/>
        <w:t>- опускают руки вниз</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качание головой, встряхивают кистями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разводят руками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разворачиваются лицами др. к другу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пожимают друг другу руки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делают глубокий вдох, выдох</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нагибаются и медленно выпрямляются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 отряхиваются.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Садятся.</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 xml:space="preserve">5. Ребята, а вы знаете, что самое главное в дружбе?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(хранить секреты и помогать друг другу).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-Друзья на то и существуют, чтобы помогать друг другу.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-Яна сейчас расскажет один случай (авторский текст). Рассказ “Цветные стеклышки”.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Когда девочке было особенно обидно (тяжело)?</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(Когда над ней все смеялись, говорили, что она врушка).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Как вы думаете, чему может научить вас этот рассказ?</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(Тайны и секреты надо доверять только близким людям).</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Человеку, который несправедливо отнесся к другому, должно быть стыдно перед самим собой.</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6. Упражнение “Паутинка”.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А давайте сплетем паутинку из добрых чувств и мыслей. (Сидя на полу).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(Дети говорят о том, что, чем их обрадовал товарищ, что в нем нравится, за что хотят поблагодарить).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А сейчас смотаем паутину обратно в клубок. (Ребенок, получивший клубок последним, начинает его сматывать).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Молодцы, вы у меня очень дружные дети!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Садятся.</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7. – Как интереснее жить – с друзьями или без друзей?</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(С ними весело, не выдаст секрет, защитит).</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Этюд “Встреча с другом” (имитировать радость встречи).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Кого изображали дети?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(Когда они вместе, то им весело, а когда врозь – грустно).</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Какие выразительные движения помогли вам узнать настроение друзей?</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(плечи опущены, выражение печали на лице (грусть), объятия, улыбка, смех (радость)).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Динамическая пауза.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Давайте поиграем в “живые картинки”.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lastRenderedPageBreak/>
        <w:t>-Придумайте, как можно показать, чтобы мы догадались, что на картинке двое друзей. Одни будут показывать картинки, а другие будут догадываться, и оценивать, получилось или нет. А теперь поменяйтесь ролями.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Садятся.</w:t>
      </w:r>
    </w:p>
    <w:p w:rsidR="00E31948" w:rsidRPr="00E31948" w:rsidRDefault="00E31948" w:rsidP="00E31948">
      <w:pPr>
        <w:widowControl w:val="0"/>
        <w:suppressAutoHyphens/>
        <w:spacing w:after="0" w:line="240" w:lineRule="auto"/>
        <w:rPr>
          <w:rFonts w:ascii="Times New Roman" w:eastAsia="Andale Sans UI" w:hAnsi="Times New Roman" w:cs="Times New Roman"/>
          <w:i/>
          <w:kern w:val="1"/>
          <w:sz w:val="24"/>
          <w:szCs w:val="24"/>
        </w:rPr>
      </w:pPr>
      <w:r w:rsidRPr="00E31948">
        <w:rPr>
          <w:rFonts w:ascii="Times New Roman" w:eastAsia="Andale Sans UI" w:hAnsi="Times New Roman" w:cs="Times New Roman"/>
          <w:i/>
          <w:kern w:val="1"/>
          <w:sz w:val="24"/>
          <w:szCs w:val="24"/>
        </w:rPr>
        <w:t>8. (Разыгрывание ситуации).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А сейчас будем играть так, как обычно играете вы “Сережа играл в пароход”. Он был капитаном, а с ним играл его друг Вова.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Им было интересно. Вдруг Сережа услышал, что плачет Владик. “Вова, - спросил он друга, - почему Владик плачет?”</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пусть себе ревет, у него Колька забрал машину, я видел, Поплыли дальше. Поревет и перестанет”.</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Вопросы:</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Какими вам кажутся Сережа и Вова?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(равнодушными, невнимательными, неотзывчивыми, безжалостными).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Расскажите, что вы думаете о друзьях?</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(они не посочувствовали Владику, не пришли на помощь, не объяснили правила дружбы, не проявили заботу).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как бы вы поступили на их месте?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(Я бы подошел к Владику и разобрался, утешил, успокоил, посочувствовал ему и объяснил, что надо договариваться играть по очереди или вместе).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Молодцы! Вы знаете, как поступить, если друг оказался в беде.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i/>
          <w:kern w:val="1"/>
          <w:sz w:val="24"/>
          <w:szCs w:val="24"/>
        </w:rPr>
        <w:t>9. Итог. Сюрпризный момент</w:t>
      </w:r>
      <w:r w:rsidRPr="00E31948">
        <w:rPr>
          <w:rFonts w:ascii="Times New Roman" w:eastAsia="Andale Sans UI" w:hAnsi="Times New Roman" w:cs="Times New Roman"/>
          <w:kern w:val="1"/>
          <w:sz w:val="24"/>
          <w:szCs w:val="24"/>
        </w:rPr>
        <w:t>.</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Я еще раз убедилась, что у нас в группе живет дружба, вы умеете дружить и, конечно, смогли бы научить и мою знакомую девочку, у которой еще нет друзей.</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чтобы дружба становилась между вами крепкой и настоящей, положите свои пожелания о дружбе в эту волшебную копилочку. Для этого каждый из вас возьмет сердечко, скажет пожелание (какими надо быть, чтобы появились друзья) и бросит его в копилочку.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-Теперь я спокойна за вас, я могу пригласить девочку в группу, и мы выясним причину, почему с ней не дружат. Копилочка останется у нас в группе, и вы сможете пополнять ее новыми пожеланиями о дружбе.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C33CFE"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lastRenderedPageBreak/>
        <w:t>«Путешествие в школьную страну»</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Программное содержание: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формирование качеств личности, необходимых школьнику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сформировать понятие готовности к поступлению и обучению в школе, развить способность к самооценке.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подготовить детей к переходу в новый коллектив, поупражнять в различных формах знакомства.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воспитать и развить осознанные взаимно доброжелательные отношения с ровесниками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Материал: иллюстрации детей с разными чувствами, листы бумаги с текстом прописными буквами: Это Шарик, платочки для завязывания глаз. </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Ход занятия:</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 xml:space="preserve">1 часть.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Стоит веселый светлый дом,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Ребят проворных много в нем.</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Там пишут и читают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Рисуют и считают.</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Все я знаю, всех учу,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Но сама всегда молчу.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Чтоб со мною подружиться,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Надо правилам учиться.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Эти правила просты –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Быстро их запомнишь ты.</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Отдыхать или работать –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Надо делать все с охотой:</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Песни петь, смеяться, прыгать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И читать учиться книгу,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Помогать по дому маме,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Получать от жизни знания.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о чем это стихотворение, что это за дом?</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Вы тоже скоро пойдете в школу. Кем вы станете в школе?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(ученики и ученицы)</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Наша группа называется подготовительная к школе. Почему?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Достаточно ли для учебы в школе умения читать и считать?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а как вы думаете, легко ли вам будет в школе?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Достаточно ли для учебы в школе умения читать и считать?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сегодня мы это проверим, готовы ли вы справиться с трудностями, которые могут возникнуть в школе. </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2 часть.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Наступило 1 сентября. Все дети пошли в школу: красивые, нарядные, с букетами цветов. Рядом мама и папа.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-Что вы чувствуете? (радость, уверенность)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Но вот прозвенел звонок, необходимо отпускать теплую мамину ручку и отправляться в класс с незнакомыми детьми. Что вы при этом будете чувствовать? (неуверенность, смущение, тревога)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Что можно сделать и как? (подойти, приветливо поздороваться и представиться. Попросить с улыбкой, чтобы взяли в игру)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Какие качества при этом необходимо проявить? (вежливость, доброжелательность, миролюбие)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а как вы будете выбирать себе друга? Давайте потренируемся.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Рассматривание иллюстраций с детьми с разными чувствами.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отгадайте, что чувствуют эти дети?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С кем из этих детей вы не хотели бы дружить и почему?</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lastRenderedPageBreak/>
        <w:t>- а каким надо быть самому, чтобы тебя выбрали в друзья? (скромным, добрым, верным)</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зачем нужны друзья?</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Игра «Самая дружная пара».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С друзьями легче пережить беду и интереснее жить.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А в нашей школе начинается урок. В классе нужно очень внимательно слушать вопросы учителя и правильно на них отвечать. Как правильно отвечать на вопросы учителя? (поднимать руку, подождать когда спросит учитель, не выкрикивать с места, вести себя спокойно, сдержанно).</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давайте, я проверю, умеете ли вы это делать.</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Игра «Якалки». Нужно отгадать простые загадки. Не выкрикнуть ответ, а немного потерпеть и по сигналу прошептать ответ хором.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Какими качествами должен обладать ученик, чтобы отвечать на уроке, когда учитель спросит, даже если ответить очень хочется? (терпение, выдержка и сила воли)</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а сейчас я вам предлагаю выполнить следующее задание – перерисовать слова, постараться сделать, чтобы было очень похоже.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Выполнение задания из теста Керна-Йирасека</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Оцените сами свою работу. У кого получилось так же, совершенно без отличий.</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Трудно ли было выполнять это задание?</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 Что нужно сделать, чтобы справиться с этим заданием отлично? (тренироваться, иметь терпение и не отступать перед трудностями). </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xml:space="preserve">Какими качествами нужно обладать, чтобы выполнять трудные задания? (быть терпеливым, целеустремленным) </w:t>
      </w:r>
    </w:p>
    <w:p w:rsidR="00E31948" w:rsidRPr="00E31948" w:rsidRDefault="00E31948" w:rsidP="00E31948">
      <w:pPr>
        <w:widowControl w:val="0"/>
        <w:suppressAutoHyphens/>
        <w:spacing w:after="0" w:line="240" w:lineRule="auto"/>
        <w:rPr>
          <w:rFonts w:ascii="Times New Roman" w:eastAsia="Andale Sans UI" w:hAnsi="Times New Roman" w:cs="Times New Roman"/>
          <w:b/>
          <w:kern w:val="1"/>
          <w:sz w:val="24"/>
          <w:szCs w:val="24"/>
        </w:rPr>
      </w:pPr>
      <w:r w:rsidRPr="00E31948">
        <w:rPr>
          <w:rFonts w:ascii="Times New Roman" w:eastAsia="Andale Sans UI" w:hAnsi="Times New Roman" w:cs="Times New Roman"/>
          <w:b/>
          <w:kern w:val="1"/>
          <w:sz w:val="24"/>
          <w:szCs w:val="24"/>
        </w:rPr>
        <w:t>3 часть. Итог</w:t>
      </w:r>
    </w:p>
    <w:p w:rsidR="00E31948" w:rsidRPr="00E31948" w:rsidRDefault="00E31948" w:rsidP="00E31948">
      <w:pPr>
        <w:widowControl w:val="0"/>
        <w:suppressAutoHyphens/>
        <w:spacing w:after="0" w:line="240" w:lineRule="auto"/>
        <w:rPr>
          <w:rFonts w:ascii="Times New Roman" w:eastAsia="Andale Sans UI" w:hAnsi="Times New Roman" w:cs="Times New Roman"/>
          <w:kern w:val="1"/>
          <w:sz w:val="24"/>
          <w:szCs w:val="24"/>
        </w:rPr>
      </w:pPr>
      <w:r w:rsidRPr="00E31948">
        <w:rPr>
          <w:rFonts w:ascii="Times New Roman" w:eastAsia="Andale Sans UI" w:hAnsi="Times New Roman" w:cs="Times New Roman"/>
          <w:kern w:val="1"/>
          <w:sz w:val="24"/>
          <w:szCs w:val="24"/>
        </w:rPr>
        <w:t>- Совсем скоро вы пойдете в школу А сейчас давайте поиграем. Мы превратимся в добрых волшебников и пожелаем будущим ученикам все самое необходимое.</w:t>
      </w:r>
    </w:p>
    <w:p w:rsidR="00E31948" w:rsidRPr="00E31948" w:rsidRDefault="00E31948" w:rsidP="00E31948">
      <w:pPr>
        <w:spacing w:after="0" w:line="240" w:lineRule="auto"/>
        <w:rPr>
          <w:rFonts w:ascii="Times New Roman" w:hAnsi="Times New Roman" w:cs="Times New Roman"/>
          <w:sz w:val="24"/>
          <w:szCs w:val="24"/>
        </w:rPr>
      </w:pPr>
    </w:p>
    <w:p w:rsidR="00E31948" w:rsidRPr="00E31948" w:rsidRDefault="00E31948" w:rsidP="00E31948">
      <w:pPr>
        <w:spacing w:before="150" w:line="240" w:lineRule="auto"/>
        <w:jc w:val="right"/>
        <w:rPr>
          <w:rFonts w:ascii="Times New Roman" w:eastAsia="Calibri" w:hAnsi="Times New Roman" w:cs="Times New Roman"/>
          <w:b/>
          <w:sz w:val="24"/>
          <w:szCs w:val="24"/>
        </w:rPr>
      </w:pPr>
    </w:p>
    <w:p w:rsidR="00E31948" w:rsidRPr="00E31948" w:rsidRDefault="00E31948" w:rsidP="00E31948">
      <w:pPr>
        <w:spacing w:line="240" w:lineRule="auto"/>
        <w:rPr>
          <w:rFonts w:ascii="Times New Roman" w:hAnsi="Times New Roman" w:cs="Times New Roman"/>
          <w:b/>
          <w:sz w:val="24"/>
          <w:szCs w:val="24"/>
        </w:rPr>
      </w:pPr>
    </w:p>
    <w:p w:rsidR="00E31948" w:rsidRPr="00E31948" w:rsidRDefault="00E31948" w:rsidP="00E31948">
      <w:pPr>
        <w:spacing w:line="240" w:lineRule="auto"/>
        <w:rPr>
          <w:rFonts w:ascii="Times New Roman" w:hAnsi="Times New Roman" w:cs="Times New Roman"/>
          <w:b/>
          <w:sz w:val="24"/>
          <w:szCs w:val="24"/>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C33CFE"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E31948"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31948">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Схемы - действия      полоролевого  поведения мальчиков</w:t>
      </w: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before="150" w:line="240" w:lineRule="auto"/>
        <w:rPr>
          <w:rFonts w:ascii="Times New Roman" w:eastAsia="Calibri" w:hAnsi="Times New Roman" w:cs="Times New Roman"/>
          <w:b/>
          <w:sz w:val="24"/>
          <w:szCs w:val="24"/>
        </w:rPr>
      </w:pP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lastRenderedPageBreak/>
        <w:drawing>
          <wp:inline distT="0" distB="0" distL="0" distR="0" wp14:anchorId="4E551E42" wp14:editId="3276A7F0">
            <wp:extent cx="5940425" cy="404786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092" b="1092"/>
                    <a:stretch/>
                  </pic:blipFill>
                  <pic:spPr bwMode="auto">
                    <a:xfrm>
                      <a:off x="0" y="0"/>
                      <a:ext cx="5940425" cy="4047860"/>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drawing>
          <wp:inline distT="0" distB="0" distL="0" distR="0" wp14:anchorId="0921F1D7" wp14:editId="7647689E">
            <wp:extent cx="5940425" cy="386807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752" r="752"/>
                    <a:stretch/>
                  </pic:blipFill>
                  <pic:spPr bwMode="auto">
                    <a:xfrm>
                      <a:off x="0" y="0"/>
                      <a:ext cx="5940425" cy="3868070"/>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lastRenderedPageBreak/>
        <w:drawing>
          <wp:inline distT="0" distB="0" distL="0" distR="0" wp14:anchorId="31C4EBA3" wp14:editId="6A90A813">
            <wp:extent cx="5940425" cy="4093488"/>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l="1536" r="1536"/>
                    <a:stretch/>
                  </pic:blipFill>
                  <pic:spPr bwMode="auto">
                    <a:xfrm>
                      <a:off x="0" y="0"/>
                      <a:ext cx="5940425" cy="4093488"/>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drawing>
          <wp:inline distT="0" distB="0" distL="0" distR="0" wp14:anchorId="17DE6EEB" wp14:editId="4B51DF59">
            <wp:extent cx="5939790" cy="4250871"/>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a:extLst>
                        <a:ext uri="{28A0092B-C50C-407E-A947-70E740481C1C}">
                          <a14:useLocalDpi xmlns:a14="http://schemas.microsoft.com/office/drawing/2010/main" val="0"/>
                        </a:ext>
                      </a:extLst>
                    </a:blip>
                    <a:srcRect l="640" t="845" r="640" b="845"/>
                    <a:stretch/>
                  </pic:blipFill>
                  <pic:spPr bwMode="auto">
                    <a:xfrm>
                      <a:off x="0" y="0"/>
                      <a:ext cx="5939790" cy="4250871"/>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lastRenderedPageBreak/>
        <w:drawing>
          <wp:inline distT="0" distB="0" distL="0" distR="0" wp14:anchorId="4D850670" wp14:editId="0354E3CA">
            <wp:extent cx="5940425" cy="4402572"/>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733" r="733"/>
                    <a:stretch/>
                  </pic:blipFill>
                  <pic:spPr bwMode="auto">
                    <a:xfrm>
                      <a:off x="0" y="0"/>
                      <a:ext cx="5940425" cy="4402572"/>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drawing>
          <wp:inline distT="0" distB="0" distL="0" distR="0" wp14:anchorId="7DC93FC5" wp14:editId="2CA0615A">
            <wp:extent cx="5940425" cy="400529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005295"/>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lastRenderedPageBreak/>
        <w:drawing>
          <wp:inline distT="0" distB="0" distL="0" distR="0" wp14:anchorId="57052B5F" wp14:editId="7C5DD0FF">
            <wp:extent cx="5944703" cy="423035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a:extLst>
                        <a:ext uri="{28A0092B-C50C-407E-A947-70E740481C1C}">
                          <a14:useLocalDpi xmlns:a14="http://schemas.microsoft.com/office/drawing/2010/main" val="0"/>
                        </a:ext>
                      </a:extLst>
                    </a:blip>
                    <a:srcRect t="934" b="934"/>
                    <a:stretch/>
                  </pic:blipFill>
                  <pic:spPr bwMode="auto">
                    <a:xfrm>
                      <a:off x="0" y="0"/>
                      <a:ext cx="5940425" cy="4227312"/>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r w:rsidRPr="00E31948">
        <w:rPr>
          <w:rFonts w:ascii="Times New Roman" w:hAnsi="Times New Roman" w:cs="Times New Roman"/>
          <w:noProof/>
          <w:sz w:val="24"/>
          <w:szCs w:val="24"/>
          <w:lang w:eastAsia="ru-RU"/>
        </w:rPr>
        <w:drawing>
          <wp:inline distT="0" distB="0" distL="0" distR="0" wp14:anchorId="2DF00445" wp14:editId="6BE0910C">
            <wp:extent cx="5940425" cy="4272393"/>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821" r="821"/>
                    <a:stretch/>
                  </pic:blipFill>
                  <pic:spPr bwMode="auto">
                    <a:xfrm>
                      <a:off x="0" y="0"/>
                      <a:ext cx="5940425" cy="4272393"/>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sz w:val="24"/>
          <w:szCs w:val="24"/>
          <w:lang w:val="en-US"/>
        </w:rPr>
      </w:pPr>
    </w:p>
    <w:p w:rsidR="00E31948" w:rsidRPr="00E31948" w:rsidRDefault="00E31948" w:rsidP="00E31948">
      <w:pPr>
        <w:spacing w:line="240" w:lineRule="auto"/>
        <w:rPr>
          <w:rFonts w:ascii="Times New Roman" w:hAnsi="Times New Roman" w:cs="Times New Roman"/>
          <w:b/>
          <w:sz w:val="24"/>
          <w:szCs w:val="24"/>
        </w:rPr>
      </w:pPr>
    </w:p>
    <w:p w:rsidR="00E31948" w:rsidRPr="00E31948" w:rsidRDefault="00E31948" w:rsidP="00E31948">
      <w:pPr>
        <w:spacing w:line="240" w:lineRule="auto"/>
        <w:rPr>
          <w:rFonts w:ascii="Times New Roman" w:hAnsi="Times New Roman" w:cs="Times New Roman"/>
          <w:b/>
          <w:sz w:val="24"/>
          <w:szCs w:val="24"/>
        </w:rPr>
      </w:pPr>
    </w:p>
    <w:p w:rsidR="00E31948" w:rsidRDefault="00E31948" w:rsidP="00E31948">
      <w:pPr>
        <w:spacing w:line="240" w:lineRule="auto"/>
        <w:jc w:val="center"/>
        <w:rPr>
          <w:rFonts w:ascii="Times New Roman" w:hAnsi="Times New Roman" w:cs="Times New Roman"/>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Default="00E31948" w:rsidP="00E31948">
      <w:pPr>
        <w:spacing w:line="240" w:lineRule="auto"/>
        <w:jc w:val="center"/>
        <w:rPr>
          <w:rFonts w:ascii="Times New Roman" w:hAnsi="Times New Roman" w:cs="Times New Roman"/>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Default="00E31948" w:rsidP="00E31948">
      <w:pPr>
        <w:spacing w:line="240" w:lineRule="auto"/>
        <w:jc w:val="center"/>
        <w:rPr>
          <w:rFonts w:ascii="Times New Roman" w:hAnsi="Times New Roman" w:cs="Times New Roman"/>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31948" w:rsidRPr="00E31948" w:rsidRDefault="00E31948" w:rsidP="00E31948">
      <w:pPr>
        <w:spacing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31948">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Схемы - действия      полоролевого  поведения девочек</w:t>
      </w: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p>
    <w:p w:rsidR="00E31948" w:rsidRPr="00E31948" w:rsidRDefault="00E31948" w:rsidP="00E31948">
      <w:pPr>
        <w:spacing w:line="240" w:lineRule="auto"/>
        <w:jc w:val="center"/>
        <w:rPr>
          <w:rFonts w:ascii="Times New Roman" w:hAnsi="Times New Roman" w:cs="Times New Roman"/>
          <w:b/>
          <w:sz w:val="24"/>
          <w:szCs w:val="24"/>
        </w:rPr>
      </w:pPr>
      <w:r w:rsidRPr="00E31948">
        <w:rPr>
          <w:rFonts w:ascii="Times New Roman" w:hAnsi="Times New Roman" w:cs="Times New Roman"/>
          <w:noProof/>
          <w:sz w:val="24"/>
          <w:szCs w:val="24"/>
          <w:lang w:eastAsia="ru-RU"/>
        </w:rPr>
        <w:lastRenderedPageBreak/>
        <w:drawing>
          <wp:inline distT="0" distB="0" distL="0" distR="0" wp14:anchorId="54B1CBBF" wp14:editId="43E22FE9">
            <wp:extent cx="5940425" cy="4098658"/>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a:extLst>
                        <a:ext uri="{28A0092B-C50C-407E-A947-70E740481C1C}">
                          <a14:useLocalDpi xmlns:a14="http://schemas.microsoft.com/office/drawing/2010/main" val="0"/>
                        </a:ext>
                      </a:extLst>
                    </a:blip>
                    <a:srcRect t="1418" b="1418"/>
                    <a:stretch/>
                  </pic:blipFill>
                  <pic:spPr bwMode="auto">
                    <a:xfrm>
                      <a:off x="0" y="0"/>
                      <a:ext cx="5940425" cy="4098658"/>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eastAsia="Calibri" w:hAnsi="Times New Roman" w:cs="Times New Roman"/>
          <w:noProof/>
          <w:sz w:val="24"/>
          <w:szCs w:val="24"/>
          <w:lang w:eastAsia="ru-RU"/>
        </w:rPr>
        <w:drawing>
          <wp:inline distT="0" distB="0" distL="0" distR="0" wp14:anchorId="073CDE3B" wp14:editId="45262A17">
            <wp:extent cx="5939790" cy="3938905"/>
            <wp:effectExtent l="0" t="0" r="381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9">
                      <a:extLst>
                        <a:ext uri="{28A0092B-C50C-407E-A947-70E740481C1C}">
                          <a14:useLocalDpi xmlns:a14="http://schemas.microsoft.com/office/drawing/2010/main" val="0"/>
                        </a:ext>
                      </a:extLst>
                    </a:blip>
                    <a:srcRect l="2970" t="1305" r="2970" b="1305"/>
                    <a:stretch/>
                  </pic:blipFill>
                  <pic:spPr bwMode="auto">
                    <a:xfrm>
                      <a:off x="0" y="0"/>
                      <a:ext cx="5939790" cy="3938905"/>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hAnsi="Times New Roman" w:cs="Times New Roman"/>
          <w:noProof/>
          <w:sz w:val="24"/>
          <w:szCs w:val="24"/>
          <w:lang w:eastAsia="ru-RU"/>
        </w:rPr>
        <w:lastRenderedPageBreak/>
        <w:drawing>
          <wp:inline distT="0" distB="0" distL="0" distR="0" wp14:anchorId="2ABC54C4" wp14:editId="160CB5B4">
            <wp:extent cx="5940425" cy="4027755"/>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0">
                      <a:extLst>
                        <a:ext uri="{28A0092B-C50C-407E-A947-70E740481C1C}">
                          <a14:useLocalDpi xmlns:a14="http://schemas.microsoft.com/office/drawing/2010/main" val="0"/>
                        </a:ext>
                      </a:extLst>
                    </a:blip>
                    <a:srcRect l="792" t="1103" r="792" b="1103"/>
                    <a:stretch/>
                  </pic:blipFill>
                  <pic:spPr bwMode="auto">
                    <a:xfrm>
                      <a:off x="0" y="0"/>
                      <a:ext cx="5940425" cy="4027755"/>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hAnsi="Times New Roman" w:cs="Times New Roman"/>
          <w:noProof/>
          <w:sz w:val="24"/>
          <w:szCs w:val="24"/>
          <w:lang w:eastAsia="ru-RU"/>
        </w:rPr>
        <w:drawing>
          <wp:inline distT="0" distB="0" distL="0" distR="0" wp14:anchorId="18A6903A" wp14:editId="48F7D0F2">
            <wp:extent cx="5942238" cy="4029389"/>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l="6241" t="1457" r="6241" b="1457"/>
                    <a:stretch/>
                  </pic:blipFill>
                  <pic:spPr bwMode="auto">
                    <a:xfrm>
                      <a:off x="0" y="0"/>
                      <a:ext cx="5940425" cy="4028159"/>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1" allowOverlap="1" wp14:anchorId="00E94367" wp14:editId="0FCB6E48">
            <wp:simplePos x="0" y="0"/>
            <wp:positionH relativeFrom="margin">
              <wp:posOffset>-638810</wp:posOffset>
            </wp:positionH>
            <wp:positionV relativeFrom="paragraph">
              <wp:posOffset>4012565</wp:posOffset>
            </wp:positionV>
            <wp:extent cx="6631305" cy="4029075"/>
            <wp:effectExtent l="0" t="0" r="0" b="952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913" t="3450" r="913" b="3450"/>
                    <a:stretch/>
                  </pic:blipFill>
                  <pic:spPr bwMode="auto">
                    <a:xfrm>
                      <a:off x="0" y="0"/>
                      <a:ext cx="6631305" cy="4029075"/>
                    </a:xfrm>
                    <a:prstGeom prst="rect">
                      <a:avLst/>
                    </a:prstGeom>
                    <a:noFill/>
                  </pic:spPr>
                </pic:pic>
              </a:graphicData>
            </a:graphic>
            <wp14:sizeRelH relativeFrom="page">
              <wp14:pctWidth>0</wp14:pctWidth>
            </wp14:sizeRelH>
            <wp14:sizeRelV relativeFrom="page">
              <wp14:pctHeight>0</wp14:pctHeight>
            </wp14:sizeRelV>
          </wp:anchor>
        </w:drawing>
      </w:r>
      <w:r w:rsidRPr="00E31948">
        <w:rPr>
          <w:rFonts w:ascii="Times New Roman" w:hAnsi="Times New Roman" w:cs="Times New Roman"/>
          <w:noProof/>
          <w:sz w:val="24"/>
          <w:szCs w:val="24"/>
          <w:lang w:eastAsia="ru-RU"/>
        </w:rPr>
        <w:drawing>
          <wp:inline distT="0" distB="0" distL="0" distR="0" wp14:anchorId="0A528BEA" wp14:editId="1BCE4120">
            <wp:extent cx="5936429" cy="377818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a:extLst>
                        <a:ext uri="{28A0092B-C50C-407E-A947-70E740481C1C}">
                          <a14:useLocalDpi xmlns:a14="http://schemas.microsoft.com/office/drawing/2010/main" val="0"/>
                        </a:ext>
                      </a:extLst>
                    </a:blip>
                    <a:srcRect l="1541" r="1541"/>
                    <a:stretch/>
                  </pic:blipFill>
                  <pic:spPr bwMode="auto">
                    <a:xfrm>
                      <a:off x="0" y="0"/>
                      <a:ext cx="5940425" cy="3780724"/>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hAnsi="Times New Roman" w:cs="Times New Roman"/>
          <w:noProof/>
          <w:sz w:val="24"/>
          <w:szCs w:val="24"/>
          <w:lang w:eastAsia="ru-RU"/>
        </w:rPr>
        <w:lastRenderedPageBreak/>
        <w:drawing>
          <wp:inline distT="0" distB="0" distL="0" distR="0" wp14:anchorId="75D0E297" wp14:editId="69919F2F">
            <wp:extent cx="6179736" cy="380832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4">
                      <a:extLst>
                        <a:ext uri="{28A0092B-C50C-407E-A947-70E740481C1C}">
                          <a14:useLocalDpi xmlns:a14="http://schemas.microsoft.com/office/drawing/2010/main" val="0"/>
                        </a:ext>
                      </a:extLst>
                    </a:blip>
                    <a:srcRect l="3640" t="828" r="3640" b="828"/>
                    <a:stretch/>
                  </pic:blipFill>
                  <pic:spPr bwMode="auto">
                    <a:xfrm>
                      <a:off x="0" y="0"/>
                      <a:ext cx="6179736" cy="3808325"/>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r w:rsidRPr="00E31948">
        <w:rPr>
          <w:rFonts w:ascii="Times New Roman" w:hAnsi="Times New Roman" w:cs="Times New Roman"/>
          <w:noProof/>
          <w:sz w:val="24"/>
          <w:szCs w:val="24"/>
          <w:lang w:eastAsia="ru-RU"/>
        </w:rPr>
        <w:drawing>
          <wp:inline distT="0" distB="0" distL="0" distR="0" wp14:anchorId="6D3C7F31" wp14:editId="44E8795B">
            <wp:extent cx="5940425" cy="4095406"/>
            <wp:effectExtent l="0" t="0" r="317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4095406"/>
                    </a:xfrm>
                    <a:prstGeom prst="rect">
                      <a:avLst/>
                    </a:prstGeom>
                    <a:noFill/>
                    <a:ln>
                      <a:noFill/>
                    </a:ln>
                  </pic:spPr>
                </pic:pic>
              </a:graphicData>
            </a:graphic>
          </wp:inline>
        </w:drawing>
      </w:r>
    </w:p>
    <w:p w:rsidR="00E31948" w:rsidRPr="00E31948" w:rsidRDefault="00E31948" w:rsidP="00E31948">
      <w:pPr>
        <w:spacing w:line="240" w:lineRule="auto"/>
        <w:rPr>
          <w:rFonts w:ascii="Times New Roman" w:hAnsi="Times New Roman" w:cs="Times New Roman"/>
          <w:sz w:val="24"/>
          <w:szCs w:val="24"/>
        </w:rPr>
      </w:pPr>
    </w:p>
    <w:p w:rsidR="00E31948" w:rsidRPr="00E31948" w:rsidRDefault="00E31948" w:rsidP="00E31948">
      <w:pPr>
        <w:spacing w:after="0" w:line="240" w:lineRule="auto"/>
        <w:jc w:val="both"/>
        <w:rPr>
          <w:rFonts w:ascii="Times New Roman" w:hAnsi="Times New Roman" w:cs="Times New Roman"/>
          <w:sz w:val="24"/>
          <w:szCs w:val="24"/>
        </w:rPr>
      </w:pPr>
    </w:p>
    <w:p w:rsidR="009B499D" w:rsidRDefault="009B499D"/>
    <w:sectPr w:rsidR="009B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257"/>
    <w:multiLevelType w:val="hybridMultilevel"/>
    <w:tmpl w:val="14DA75E6"/>
    <w:lvl w:ilvl="0" w:tplc="F7A86F6C">
      <w:start w:val="1"/>
      <w:numFmt w:val="decimal"/>
      <w:lvlText w:val="%1."/>
      <w:lvlJc w:val="left"/>
      <w:pPr>
        <w:tabs>
          <w:tab w:val="num" w:pos="632"/>
        </w:tabs>
        <w:ind w:left="632"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1">
    <w:nsid w:val="060D522F"/>
    <w:multiLevelType w:val="hybridMultilevel"/>
    <w:tmpl w:val="4224F51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67D2696"/>
    <w:multiLevelType w:val="hybridMultilevel"/>
    <w:tmpl w:val="6FFA3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56724"/>
    <w:multiLevelType w:val="hybridMultilevel"/>
    <w:tmpl w:val="E17284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E16CC6"/>
    <w:multiLevelType w:val="hybridMultilevel"/>
    <w:tmpl w:val="743A5F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2E56FB"/>
    <w:multiLevelType w:val="hybridMultilevel"/>
    <w:tmpl w:val="BBDEA7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9C53A8"/>
    <w:multiLevelType w:val="hybridMultilevel"/>
    <w:tmpl w:val="C10A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E5EBA"/>
    <w:multiLevelType w:val="hybridMultilevel"/>
    <w:tmpl w:val="041CFE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133CD5"/>
    <w:multiLevelType w:val="hybridMultilevel"/>
    <w:tmpl w:val="15DE6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633D94"/>
    <w:multiLevelType w:val="hybridMultilevel"/>
    <w:tmpl w:val="202209A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CC572BD"/>
    <w:multiLevelType w:val="hybridMultilevel"/>
    <w:tmpl w:val="3B6898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7A05895"/>
    <w:multiLevelType w:val="hybridMultilevel"/>
    <w:tmpl w:val="48229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F00"/>
    <w:multiLevelType w:val="hybridMultilevel"/>
    <w:tmpl w:val="70D29FFC"/>
    <w:lvl w:ilvl="0" w:tplc="0C26544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E3C2B"/>
    <w:multiLevelType w:val="hybridMultilevel"/>
    <w:tmpl w:val="E44CB6B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93B4B45"/>
    <w:multiLevelType w:val="hybridMultilevel"/>
    <w:tmpl w:val="81786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55503"/>
    <w:multiLevelType w:val="hybridMultilevel"/>
    <w:tmpl w:val="34B2DE24"/>
    <w:lvl w:ilvl="0" w:tplc="A33826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D7016E"/>
    <w:multiLevelType w:val="hybridMultilevel"/>
    <w:tmpl w:val="FCF859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4A637B"/>
    <w:multiLevelType w:val="hybridMultilevel"/>
    <w:tmpl w:val="6C601F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44EE2088"/>
    <w:multiLevelType w:val="hybridMultilevel"/>
    <w:tmpl w:val="966AD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4A462FEC"/>
    <w:multiLevelType w:val="hybridMultilevel"/>
    <w:tmpl w:val="35682CC2"/>
    <w:lvl w:ilvl="0" w:tplc="BCF0DB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91287"/>
    <w:multiLevelType w:val="hybridMultilevel"/>
    <w:tmpl w:val="00529B7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24">
    <w:nsid w:val="4DA328D8"/>
    <w:multiLevelType w:val="hybridMultilevel"/>
    <w:tmpl w:val="4530CC2C"/>
    <w:lvl w:ilvl="0" w:tplc="0419000F">
      <w:start w:val="1"/>
      <w:numFmt w:val="decimal"/>
      <w:lvlText w:val="%1."/>
      <w:lvlJc w:val="left"/>
      <w:pPr>
        <w:ind w:left="2002" w:hanging="360"/>
      </w:pPr>
    </w:lvl>
    <w:lvl w:ilvl="1" w:tplc="04190019" w:tentative="1">
      <w:start w:val="1"/>
      <w:numFmt w:val="lowerLetter"/>
      <w:lvlText w:val="%2."/>
      <w:lvlJc w:val="left"/>
      <w:pPr>
        <w:ind w:left="2722" w:hanging="360"/>
      </w:pPr>
    </w:lvl>
    <w:lvl w:ilvl="2" w:tplc="0419001B" w:tentative="1">
      <w:start w:val="1"/>
      <w:numFmt w:val="lowerRoman"/>
      <w:lvlText w:val="%3."/>
      <w:lvlJc w:val="right"/>
      <w:pPr>
        <w:ind w:left="3442" w:hanging="180"/>
      </w:pPr>
    </w:lvl>
    <w:lvl w:ilvl="3" w:tplc="0419000F" w:tentative="1">
      <w:start w:val="1"/>
      <w:numFmt w:val="decimal"/>
      <w:lvlText w:val="%4."/>
      <w:lvlJc w:val="left"/>
      <w:pPr>
        <w:ind w:left="4162" w:hanging="360"/>
      </w:pPr>
    </w:lvl>
    <w:lvl w:ilvl="4" w:tplc="04190019" w:tentative="1">
      <w:start w:val="1"/>
      <w:numFmt w:val="lowerLetter"/>
      <w:lvlText w:val="%5."/>
      <w:lvlJc w:val="left"/>
      <w:pPr>
        <w:ind w:left="4882" w:hanging="360"/>
      </w:pPr>
    </w:lvl>
    <w:lvl w:ilvl="5" w:tplc="0419001B" w:tentative="1">
      <w:start w:val="1"/>
      <w:numFmt w:val="lowerRoman"/>
      <w:lvlText w:val="%6."/>
      <w:lvlJc w:val="right"/>
      <w:pPr>
        <w:ind w:left="5602" w:hanging="180"/>
      </w:pPr>
    </w:lvl>
    <w:lvl w:ilvl="6" w:tplc="0419000F" w:tentative="1">
      <w:start w:val="1"/>
      <w:numFmt w:val="decimal"/>
      <w:lvlText w:val="%7."/>
      <w:lvlJc w:val="left"/>
      <w:pPr>
        <w:ind w:left="6322" w:hanging="360"/>
      </w:pPr>
    </w:lvl>
    <w:lvl w:ilvl="7" w:tplc="04190019" w:tentative="1">
      <w:start w:val="1"/>
      <w:numFmt w:val="lowerLetter"/>
      <w:lvlText w:val="%8."/>
      <w:lvlJc w:val="left"/>
      <w:pPr>
        <w:ind w:left="7042" w:hanging="360"/>
      </w:pPr>
    </w:lvl>
    <w:lvl w:ilvl="8" w:tplc="0419001B" w:tentative="1">
      <w:start w:val="1"/>
      <w:numFmt w:val="lowerRoman"/>
      <w:lvlText w:val="%9."/>
      <w:lvlJc w:val="right"/>
      <w:pPr>
        <w:ind w:left="7762" w:hanging="180"/>
      </w:pPr>
    </w:lvl>
  </w:abstractNum>
  <w:abstractNum w:abstractNumId="25">
    <w:nsid w:val="57CF6FF9"/>
    <w:multiLevelType w:val="hybridMultilevel"/>
    <w:tmpl w:val="049AE0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F31D3"/>
    <w:multiLevelType w:val="hybridMultilevel"/>
    <w:tmpl w:val="42F2B8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A890488"/>
    <w:multiLevelType w:val="hybridMultilevel"/>
    <w:tmpl w:val="8A16D2BE"/>
    <w:lvl w:ilvl="0" w:tplc="FAB6B3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5A955CD9"/>
    <w:multiLevelType w:val="hybridMultilevel"/>
    <w:tmpl w:val="2252F1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ABD4DF7"/>
    <w:multiLevelType w:val="hybridMultilevel"/>
    <w:tmpl w:val="4FB2CA54"/>
    <w:lvl w:ilvl="0" w:tplc="0FAA5F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93317"/>
    <w:multiLevelType w:val="hybridMultilevel"/>
    <w:tmpl w:val="EED4B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5A0656"/>
    <w:multiLevelType w:val="hybridMultilevel"/>
    <w:tmpl w:val="4F5283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360"/>
        </w:tabs>
        <w:ind w:left="36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3">
    <w:nsid w:val="69BD38B9"/>
    <w:multiLevelType w:val="hybridMultilevel"/>
    <w:tmpl w:val="7DF0D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116449"/>
    <w:multiLevelType w:val="hybridMultilevel"/>
    <w:tmpl w:val="E02ED9B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EBB4AD4"/>
    <w:multiLevelType w:val="hybridMultilevel"/>
    <w:tmpl w:val="04D0061C"/>
    <w:lvl w:ilvl="0" w:tplc="BF44403A">
      <w:start w:val="1"/>
      <w:numFmt w:val="decimal"/>
      <w:lvlText w:val="%1."/>
      <w:lvlJc w:val="left"/>
      <w:pPr>
        <w:tabs>
          <w:tab w:val="num" w:pos="1068"/>
        </w:tabs>
        <w:ind w:left="1068" w:hanging="360"/>
      </w:pPr>
      <w:rPr>
        <w:rFonts w:hint="default"/>
      </w:rPr>
    </w:lvl>
    <w:lvl w:ilvl="1" w:tplc="7CCE6D3E">
      <w:numFmt w:val="none"/>
      <w:lvlText w:val=""/>
      <w:lvlJc w:val="left"/>
      <w:pPr>
        <w:tabs>
          <w:tab w:val="num" w:pos="360"/>
        </w:tabs>
      </w:pPr>
    </w:lvl>
    <w:lvl w:ilvl="2" w:tplc="7A687EE2">
      <w:numFmt w:val="none"/>
      <w:lvlText w:val=""/>
      <w:lvlJc w:val="left"/>
      <w:pPr>
        <w:tabs>
          <w:tab w:val="num" w:pos="360"/>
        </w:tabs>
      </w:pPr>
    </w:lvl>
    <w:lvl w:ilvl="3" w:tplc="04765F0E">
      <w:numFmt w:val="none"/>
      <w:lvlText w:val=""/>
      <w:lvlJc w:val="left"/>
      <w:pPr>
        <w:tabs>
          <w:tab w:val="num" w:pos="360"/>
        </w:tabs>
      </w:pPr>
    </w:lvl>
    <w:lvl w:ilvl="4" w:tplc="2410CA6E">
      <w:numFmt w:val="none"/>
      <w:lvlText w:val=""/>
      <w:lvlJc w:val="left"/>
      <w:pPr>
        <w:tabs>
          <w:tab w:val="num" w:pos="360"/>
        </w:tabs>
      </w:pPr>
    </w:lvl>
    <w:lvl w:ilvl="5" w:tplc="5B0C36E4">
      <w:numFmt w:val="none"/>
      <w:lvlText w:val=""/>
      <w:lvlJc w:val="left"/>
      <w:pPr>
        <w:tabs>
          <w:tab w:val="num" w:pos="360"/>
        </w:tabs>
      </w:pPr>
    </w:lvl>
    <w:lvl w:ilvl="6" w:tplc="2578DC66">
      <w:numFmt w:val="none"/>
      <w:lvlText w:val=""/>
      <w:lvlJc w:val="left"/>
      <w:pPr>
        <w:tabs>
          <w:tab w:val="num" w:pos="360"/>
        </w:tabs>
      </w:pPr>
    </w:lvl>
    <w:lvl w:ilvl="7" w:tplc="F9721D62">
      <w:numFmt w:val="none"/>
      <w:lvlText w:val=""/>
      <w:lvlJc w:val="left"/>
      <w:pPr>
        <w:tabs>
          <w:tab w:val="num" w:pos="360"/>
        </w:tabs>
      </w:pPr>
    </w:lvl>
    <w:lvl w:ilvl="8" w:tplc="9C783802">
      <w:numFmt w:val="none"/>
      <w:lvlText w:val=""/>
      <w:lvlJc w:val="left"/>
      <w:pPr>
        <w:tabs>
          <w:tab w:val="num" w:pos="360"/>
        </w:tabs>
      </w:pPr>
    </w:lvl>
  </w:abstractNum>
  <w:abstractNum w:abstractNumId="37">
    <w:nsid w:val="6F223C8A"/>
    <w:multiLevelType w:val="hybridMultilevel"/>
    <w:tmpl w:val="D5467D6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697DE5"/>
    <w:multiLevelType w:val="hybridMultilevel"/>
    <w:tmpl w:val="571402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5D4194B"/>
    <w:multiLevelType w:val="hybridMultilevel"/>
    <w:tmpl w:val="8500F0F4"/>
    <w:lvl w:ilvl="0" w:tplc="15BE7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AA31D60"/>
    <w:multiLevelType w:val="hybridMultilevel"/>
    <w:tmpl w:val="0CCAFCB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8"/>
  </w:num>
  <w:num w:numId="2">
    <w:abstractNumId w:val="35"/>
  </w:num>
  <w:num w:numId="3">
    <w:abstractNumId w:val="10"/>
  </w:num>
  <w:num w:numId="4">
    <w:abstractNumId w:val="17"/>
  </w:num>
  <w:num w:numId="5">
    <w:abstractNumId w:val="9"/>
  </w:num>
  <w:num w:numId="6">
    <w:abstractNumId w:val="41"/>
  </w:num>
  <w:num w:numId="7">
    <w:abstractNumId w:val="20"/>
  </w:num>
  <w:num w:numId="8">
    <w:abstractNumId w:val="12"/>
  </w:num>
  <w:num w:numId="9">
    <w:abstractNumId w:val="23"/>
  </w:num>
  <w:num w:numId="10">
    <w:abstractNumId w:val="18"/>
  </w:num>
  <w:num w:numId="11">
    <w:abstractNumId w:val="3"/>
  </w:num>
  <w:num w:numId="12">
    <w:abstractNumId w:val="19"/>
  </w:num>
  <w:num w:numId="13">
    <w:abstractNumId w:val="37"/>
  </w:num>
  <w:num w:numId="14">
    <w:abstractNumId w:val="33"/>
  </w:num>
  <w:num w:numId="15">
    <w:abstractNumId w:val="2"/>
  </w:num>
  <w:num w:numId="16">
    <w:abstractNumId w:val="13"/>
  </w:num>
  <w:num w:numId="17">
    <w:abstractNumId w:val="14"/>
  </w:num>
  <w:num w:numId="18">
    <w:abstractNumId w:val="16"/>
  </w:num>
  <w:num w:numId="19">
    <w:abstractNumId w:val="1"/>
  </w:num>
  <w:num w:numId="20">
    <w:abstractNumId w:val="29"/>
  </w:num>
  <w:num w:numId="21">
    <w:abstractNumId w:val="39"/>
  </w:num>
  <w:num w:numId="22">
    <w:abstractNumId w:val="30"/>
  </w:num>
  <w:num w:numId="23">
    <w:abstractNumId w:val="42"/>
  </w:num>
  <w:num w:numId="24">
    <w:abstractNumId w:val="36"/>
  </w:num>
  <w:num w:numId="25">
    <w:abstractNumId w:val="4"/>
  </w:num>
  <w:num w:numId="26">
    <w:abstractNumId w:val="0"/>
  </w:num>
  <w:num w:numId="27">
    <w:abstractNumId w:val="34"/>
  </w:num>
  <w:num w:numId="28">
    <w:abstractNumId w:val="7"/>
  </w:num>
  <w:num w:numId="29">
    <w:abstractNumId w:val="25"/>
  </w:num>
  <w:num w:numId="30">
    <w:abstractNumId w:val="31"/>
  </w:num>
  <w:num w:numId="31">
    <w:abstractNumId w:val="28"/>
  </w:num>
  <w:num w:numId="32">
    <w:abstractNumId w:val="40"/>
  </w:num>
  <w:num w:numId="33">
    <w:abstractNumId w:val="38"/>
  </w:num>
  <w:num w:numId="34">
    <w:abstractNumId w:val="27"/>
  </w:num>
  <w:num w:numId="35">
    <w:abstractNumId w:val="32"/>
  </w:num>
  <w:num w:numId="36">
    <w:abstractNumId w:val="6"/>
  </w:num>
  <w:num w:numId="37">
    <w:abstractNumId w:val="21"/>
  </w:num>
  <w:num w:numId="38">
    <w:abstractNumId w:val="5"/>
  </w:num>
  <w:num w:numId="39">
    <w:abstractNumId w:val="11"/>
  </w:num>
  <w:num w:numId="40">
    <w:abstractNumId w:val="15"/>
  </w:num>
  <w:num w:numId="41">
    <w:abstractNumId w:val="26"/>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8"/>
    <w:rsid w:val="00257D09"/>
    <w:rsid w:val="007D2083"/>
    <w:rsid w:val="009B499D"/>
    <w:rsid w:val="00C33CFE"/>
    <w:rsid w:val="00E31948"/>
    <w:rsid w:val="00FE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1948"/>
  </w:style>
  <w:style w:type="paragraph" w:customStyle="1" w:styleId="a3">
    <w:name w:val="Стиль"/>
    <w:rsid w:val="00E31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1948"/>
    <w:pPr>
      <w:ind w:left="720"/>
      <w:contextualSpacing/>
    </w:pPr>
    <w:rPr>
      <w:rFonts w:ascii="Calibri" w:eastAsia="Calibri" w:hAnsi="Calibri" w:cs="Times New Roman"/>
    </w:rPr>
  </w:style>
  <w:style w:type="paragraph" w:styleId="a5">
    <w:name w:val="Balloon Text"/>
    <w:basedOn w:val="a"/>
    <w:link w:val="a6"/>
    <w:uiPriority w:val="99"/>
    <w:semiHidden/>
    <w:unhideWhenUsed/>
    <w:rsid w:val="00E3194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E31948"/>
    <w:rPr>
      <w:rFonts w:ascii="Tahoma" w:eastAsia="Calibri" w:hAnsi="Tahoma" w:cs="Tahoma"/>
      <w:sz w:val="16"/>
      <w:szCs w:val="16"/>
    </w:rPr>
  </w:style>
  <w:style w:type="table" w:styleId="a7">
    <w:name w:val="Table Grid"/>
    <w:basedOn w:val="a1"/>
    <w:uiPriority w:val="59"/>
    <w:rsid w:val="00E31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E319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8">
    <w:name w:val="Emphasis"/>
    <w:basedOn w:val="a0"/>
    <w:uiPriority w:val="20"/>
    <w:qFormat/>
    <w:rsid w:val="00E31948"/>
    <w:rPr>
      <w:i/>
      <w:iCs/>
    </w:rPr>
  </w:style>
  <w:style w:type="character" w:styleId="a9">
    <w:name w:val="Subtle Emphasis"/>
    <w:basedOn w:val="a0"/>
    <w:uiPriority w:val="19"/>
    <w:qFormat/>
    <w:rsid w:val="00E31948"/>
    <w:rPr>
      <w:i/>
      <w:iCs/>
      <w:color w:val="808080" w:themeColor="text1" w:themeTint="7F"/>
    </w:rPr>
  </w:style>
  <w:style w:type="table" w:styleId="1-1">
    <w:name w:val="Medium Shading 1 Accent 1"/>
    <w:basedOn w:val="a1"/>
    <w:uiPriority w:val="63"/>
    <w:rsid w:val="00E319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Normal (Web)"/>
    <w:basedOn w:val="a"/>
    <w:rsid w:val="00E319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0">
    <w:name w:val="Light Grid Accent 1"/>
    <w:basedOn w:val="a1"/>
    <w:uiPriority w:val="62"/>
    <w:rsid w:val="00E319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Colorful Grid Accent 1"/>
    <w:basedOn w:val="a1"/>
    <w:uiPriority w:val="73"/>
    <w:rsid w:val="00E319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Grid 1 Accent 5"/>
    <w:basedOn w:val="a1"/>
    <w:uiPriority w:val="67"/>
    <w:rsid w:val="00E319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
    <w:name w:val="Colorful Grid Accent 5"/>
    <w:basedOn w:val="a1"/>
    <w:uiPriority w:val="73"/>
    <w:rsid w:val="00E319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Medium Grid 2 Accent 5"/>
    <w:basedOn w:val="a1"/>
    <w:uiPriority w:val="68"/>
    <w:rsid w:val="00E319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E319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6">
    <w:name w:val="Medium Grid 1 Accent 6"/>
    <w:basedOn w:val="a1"/>
    <w:uiPriority w:val="67"/>
    <w:rsid w:val="00E319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0">
    <w:name w:val="Medium List 1 Accent 5"/>
    <w:basedOn w:val="a1"/>
    <w:uiPriority w:val="65"/>
    <w:rsid w:val="00E319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0">
    <w:name w:val="Light Grid Accent 5"/>
    <w:basedOn w:val="a1"/>
    <w:uiPriority w:val="62"/>
    <w:rsid w:val="00E319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header"/>
    <w:basedOn w:val="a"/>
    <w:link w:val="ac"/>
    <w:uiPriority w:val="99"/>
    <w:unhideWhenUsed/>
    <w:rsid w:val="00E31948"/>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E31948"/>
    <w:rPr>
      <w:rFonts w:ascii="Calibri" w:eastAsia="Calibri" w:hAnsi="Calibri" w:cs="Times New Roman"/>
    </w:rPr>
  </w:style>
  <w:style w:type="paragraph" w:styleId="ad">
    <w:name w:val="footer"/>
    <w:basedOn w:val="a"/>
    <w:link w:val="ae"/>
    <w:uiPriority w:val="99"/>
    <w:unhideWhenUsed/>
    <w:rsid w:val="00E3194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E31948"/>
    <w:rPr>
      <w:rFonts w:ascii="Calibri" w:eastAsia="Calibri" w:hAnsi="Calibri" w:cs="Times New Roman"/>
    </w:rPr>
  </w:style>
  <w:style w:type="paragraph" w:styleId="af">
    <w:name w:val="No Spacing"/>
    <w:link w:val="af0"/>
    <w:uiPriority w:val="1"/>
    <w:qFormat/>
    <w:rsid w:val="00E31948"/>
    <w:pPr>
      <w:spacing w:after="0" w:line="240" w:lineRule="auto"/>
    </w:pPr>
    <w:rPr>
      <w:rFonts w:eastAsiaTheme="minorEastAsia"/>
      <w:lang w:eastAsia="ru-RU"/>
    </w:rPr>
  </w:style>
  <w:style w:type="character" w:customStyle="1" w:styleId="af0">
    <w:name w:val="Без интервала Знак"/>
    <w:basedOn w:val="a0"/>
    <w:link w:val="af"/>
    <w:uiPriority w:val="1"/>
    <w:rsid w:val="00E31948"/>
    <w:rPr>
      <w:rFonts w:eastAsiaTheme="minorEastAsia"/>
      <w:lang w:eastAsia="ru-RU"/>
    </w:rPr>
  </w:style>
  <w:style w:type="paragraph" w:styleId="af1">
    <w:name w:val="Title"/>
    <w:basedOn w:val="a"/>
    <w:next w:val="a"/>
    <w:link w:val="af2"/>
    <w:uiPriority w:val="10"/>
    <w:qFormat/>
    <w:rsid w:val="00E31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Название Знак"/>
    <w:basedOn w:val="a0"/>
    <w:link w:val="af1"/>
    <w:uiPriority w:val="10"/>
    <w:rsid w:val="00E31948"/>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E3194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0"/>
    <w:link w:val="af3"/>
    <w:uiPriority w:val="11"/>
    <w:rsid w:val="00E31948"/>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1948"/>
  </w:style>
  <w:style w:type="paragraph" w:customStyle="1" w:styleId="a3">
    <w:name w:val="Стиль"/>
    <w:rsid w:val="00E31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1948"/>
    <w:pPr>
      <w:ind w:left="720"/>
      <w:contextualSpacing/>
    </w:pPr>
    <w:rPr>
      <w:rFonts w:ascii="Calibri" w:eastAsia="Calibri" w:hAnsi="Calibri" w:cs="Times New Roman"/>
    </w:rPr>
  </w:style>
  <w:style w:type="paragraph" w:styleId="a5">
    <w:name w:val="Balloon Text"/>
    <w:basedOn w:val="a"/>
    <w:link w:val="a6"/>
    <w:uiPriority w:val="99"/>
    <w:semiHidden/>
    <w:unhideWhenUsed/>
    <w:rsid w:val="00E3194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E31948"/>
    <w:rPr>
      <w:rFonts w:ascii="Tahoma" w:eastAsia="Calibri" w:hAnsi="Tahoma" w:cs="Tahoma"/>
      <w:sz w:val="16"/>
      <w:szCs w:val="16"/>
    </w:rPr>
  </w:style>
  <w:style w:type="table" w:styleId="a7">
    <w:name w:val="Table Grid"/>
    <w:basedOn w:val="a1"/>
    <w:uiPriority w:val="59"/>
    <w:rsid w:val="00E31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E319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8">
    <w:name w:val="Emphasis"/>
    <w:basedOn w:val="a0"/>
    <w:uiPriority w:val="20"/>
    <w:qFormat/>
    <w:rsid w:val="00E31948"/>
    <w:rPr>
      <w:i/>
      <w:iCs/>
    </w:rPr>
  </w:style>
  <w:style w:type="character" w:styleId="a9">
    <w:name w:val="Subtle Emphasis"/>
    <w:basedOn w:val="a0"/>
    <w:uiPriority w:val="19"/>
    <w:qFormat/>
    <w:rsid w:val="00E31948"/>
    <w:rPr>
      <w:i/>
      <w:iCs/>
      <w:color w:val="808080" w:themeColor="text1" w:themeTint="7F"/>
    </w:rPr>
  </w:style>
  <w:style w:type="table" w:styleId="1-1">
    <w:name w:val="Medium Shading 1 Accent 1"/>
    <w:basedOn w:val="a1"/>
    <w:uiPriority w:val="63"/>
    <w:rsid w:val="00E319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Normal (Web)"/>
    <w:basedOn w:val="a"/>
    <w:rsid w:val="00E319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0">
    <w:name w:val="Light Grid Accent 1"/>
    <w:basedOn w:val="a1"/>
    <w:uiPriority w:val="62"/>
    <w:rsid w:val="00E319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Colorful Grid Accent 1"/>
    <w:basedOn w:val="a1"/>
    <w:uiPriority w:val="73"/>
    <w:rsid w:val="00E319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Grid 1 Accent 5"/>
    <w:basedOn w:val="a1"/>
    <w:uiPriority w:val="67"/>
    <w:rsid w:val="00E319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
    <w:name w:val="Colorful Grid Accent 5"/>
    <w:basedOn w:val="a1"/>
    <w:uiPriority w:val="73"/>
    <w:rsid w:val="00E319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Medium Grid 2 Accent 5"/>
    <w:basedOn w:val="a1"/>
    <w:uiPriority w:val="68"/>
    <w:rsid w:val="00E319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E319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6">
    <w:name w:val="Medium Grid 1 Accent 6"/>
    <w:basedOn w:val="a1"/>
    <w:uiPriority w:val="67"/>
    <w:rsid w:val="00E319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0">
    <w:name w:val="Medium List 1 Accent 5"/>
    <w:basedOn w:val="a1"/>
    <w:uiPriority w:val="65"/>
    <w:rsid w:val="00E319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0">
    <w:name w:val="Light Grid Accent 5"/>
    <w:basedOn w:val="a1"/>
    <w:uiPriority w:val="62"/>
    <w:rsid w:val="00E319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header"/>
    <w:basedOn w:val="a"/>
    <w:link w:val="ac"/>
    <w:uiPriority w:val="99"/>
    <w:unhideWhenUsed/>
    <w:rsid w:val="00E31948"/>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E31948"/>
    <w:rPr>
      <w:rFonts w:ascii="Calibri" w:eastAsia="Calibri" w:hAnsi="Calibri" w:cs="Times New Roman"/>
    </w:rPr>
  </w:style>
  <w:style w:type="paragraph" w:styleId="ad">
    <w:name w:val="footer"/>
    <w:basedOn w:val="a"/>
    <w:link w:val="ae"/>
    <w:uiPriority w:val="99"/>
    <w:unhideWhenUsed/>
    <w:rsid w:val="00E3194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E31948"/>
    <w:rPr>
      <w:rFonts w:ascii="Calibri" w:eastAsia="Calibri" w:hAnsi="Calibri" w:cs="Times New Roman"/>
    </w:rPr>
  </w:style>
  <w:style w:type="paragraph" w:styleId="af">
    <w:name w:val="No Spacing"/>
    <w:link w:val="af0"/>
    <w:uiPriority w:val="1"/>
    <w:qFormat/>
    <w:rsid w:val="00E31948"/>
    <w:pPr>
      <w:spacing w:after="0" w:line="240" w:lineRule="auto"/>
    </w:pPr>
    <w:rPr>
      <w:rFonts w:eastAsiaTheme="minorEastAsia"/>
      <w:lang w:eastAsia="ru-RU"/>
    </w:rPr>
  </w:style>
  <w:style w:type="character" w:customStyle="1" w:styleId="af0">
    <w:name w:val="Без интервала Знак"/>
    <w:basedOn w:val="a0"/>
    <w:link w:val="af"/>
    <w:uiPriority w:val="1"/>
    <w:rsid w:val="00E31948"/>
    <w:rPr>
      <w:rFonts w:eastAsiaTheme="minorEastAsia"/>
      <w:lang w:eastAsia="ru-RU"/>
    </w:rPr>
  </w:style>
  <w:style w:type="paragraph" w:styleId="af1">
    <w:name w:val="Title"/>
    <w:basedOn w:val="a"/>
    <w:next w:val="a"/>
    <w:link w:val="af2"/>
    <w:uiPriority w:val="10"/>
    <w:qFormat/>
    <w:rsid w:val="00E31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Название Знак"/>
    <w:basedOn w:val="a0"/>
    <w:link w:val="af1"/>
    <w:uiPriority w:val="10"/>
    <w:rsid w:val="00E31948"/>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E3194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0"/>
    <w:link w:val="af3"/>
    <w:uiPriority w:val="11"/>
    <w:rsid w:val="00E31948"/>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6631-B9EF-44B3-9A1D-FCF369C7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18392</Words>
  <Characters>104840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2013-01-21T13:03:00Z</dcterms:created>
  <dcterms:modified xsi:type="dcterms:W3CDTF">2013-01-29T13:30:00Z</dcterms:modified>
</cp:coreProperties>
</file>