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2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5498"/>
        <w:gridCol w:w="2899"/>
      </w:tblGrid>
      <w:tr w:rsidR="0068102C" w:rsidRPr="0068102C" w:rsidTr="002830D7">
        <w:tc>
          <w:tcPr>
            <w:tcW w:w="82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6" w:type="dxa"/>
          </w:tcPr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Хозяйство, при котором все продукты производятся не для продажи, а для собственного потребления</w:t>
            </w: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82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6" w:type="dxa"/>
          </w:tcPr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Хранилище больших сумм денег</w:t>
            </w: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82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6" w:type="dxa"/>
          </w:tcPr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Человек, дающий деньги в рост, под проценты</w:t>
            </w: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82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6" w:type="dxa"/>
          </w:tcPr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Налог на содержание церкви, 1/10 часть дохода</w:t>
            </w: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82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6" w:type="dxa"/>
          </w:tcPr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Религия арабов</w:t>
            </w: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82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6" w:type="dxa"/>
          </w:tcPr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Священная книга мусульман</w:t>
            </w: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82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6" w:type="dxa"/>
          </w:tcPr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Земля феодала</w:t>
            </w: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82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6" w:type="dxa"/>
          </w:tcPr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Принудительные обязанности крестьян в пользу феодала</w:t>
            </w: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82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6" w:type="dxa"/>
          </w:tcPr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Все даровые работы крестьян в хозяйстве господина</w:t>
            </w: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82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96" w:type="dxa"/>
          </w:tcPr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Платежи крестьян феодалу продуктами или изделиями</w:t>
            </w: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82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6" w:type="dxa"/>
          </w:tcPr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Большие группы людей с одинаковыми правами и обязанностями, передающиеся по наследству</w:t>
            </w: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82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6" w:type="dxa"/>
          </w:tcPr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Централизованное государство, где королевская власть опирается на собрание представителей сословий</w:t>
            </w: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82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6" w:type="dxa"/>
          </w:tcPr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Орган власти в государстве, который издает законы, вводит новые налоги</w:t>
            </w: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1979"/>
        <w:gridCol w:w="1647"/>
        <w:gridCol w:w="1876"/>
        <w:gridCol w:w="1771"/>
      </w:tblGrid>
      <w:tr w:rsidR="0068102C" w:rsidRPr="0068102C" w:rsidTr="002830D7">
        <w:tc>
          <w:tcPr>
            <w:tcW w:w="2167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натуральное хозяйство</w:t>
            </w:r>
          </w:p>
        </w:tc>
        <w:tc>
          <w:tcPr>
            <w:tcW w:w="2167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ломбард</w:t>
            </w:r>
          </w:p>
        </w:tc>
        <w:tc>
          <w:tcPr>
            <w:tcW w:w="2167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2167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феод</w:t>
            </w:r>
          </w:p>
        </w:tc>
        <w:tc>
          <w:tcPr>
            <w:tcW w:w="216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оброк</w:t>
            </w:r>
          </w:p>
        </w:tc>
      </w:tr>
      <w:tr w:rsidR="0068102C" w:rsidRPr="0068102C" w:rsidTr="002830D7">
        <w:tc>
          <w:tcPr>
            <w:tcW w:w="2167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товарное хозяйство</w:t>
            </w:r>
          </w:p>
        </w:tc>
        <w:tc>
          <w:tcPr>
            <w:tcW w:w="2167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ростовщик</w:t>
            </w:r>
          </w:p>
        </w:tc>
        <w:tc>
          <w:tcPr>
            <w:tcW w:w="2167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Коран</w:t>
            </w:r>
          </w:p>
        </w:tc>
        <w:tc>
          <w:tcPr>
            <w:tcW w:w="2167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повинности</w:t>
            </w:r>
          </w:p>
        </w:tc>
        <w:tc>
          <w:tcPr>
            <w:tcW w:w="216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сословия</w:t>
            </w:r>
          </w:p>
        </w:tc>
      </w:tr>
      <w:tr w:rsidR="0068102C" w:rsidRPr="0068102C" w:rsidTr="002830D7">
        <w:tc>
          <w:tcPr>
            <w:tcW w:w="2167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2167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десятина</w:t>
            </w:r>
          </w:p>
        </w:tc>
        <w:tc>
          <w:tcPr>
            <w:tcW w:w="2167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Библия</w:t>
            </w:r>
          </w:p>
        </w:tc>
        <w:tc>
          <w:tcPr>
            <w:tcW w:w="2167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барщина</w:t>
            </w:r>
          </w:p>
        </w:tc>
        <w:tc>
          <w:tcPr>
            <w:tcW w:w="216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сословная монархия</w:t>
            </w:r>
          </w:p>
        </w:tc>
      </w:tr>
      <w:tr w:rsidR="0068102C" w:rsidRPr="0068102C" w:rsidTr="002830D7">
        <w:tc>
          <w:tcPr>
            <w:tcW w:w="2167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</w:t>
            </w: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надел</w:t>
            </w:r>
          </w:p>
        </w:tc>
        <w:tc>
          <w:tcPr>
            <w:tcW w:w="2167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раздробленное государство</w:t>
            </w:r>
          </w:p>
        </w:tc>
        <w:tc>
          <w:tcPr>
            <w:tcW w:w="2167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феодал</w:t>
            </w:r>
          </w:p>
        </w:tc>
        <w:tc>
          <w:tcPr>
            <w:tcW w:w="2167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духовенство</w:t>
            </w:r>
          </w:p>
        </w:tc>
        <w:tc>
          <w:tcPr>
            <w:tcW w:w="216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 xml:space="preserve"> деспотия</w:t>
            </w:r>
          </w:p>
        </w:tc>
      </w:tr>
    </w:tbl>
    <w:p w:rsidR="0068102C" w:rsidRPr="0068102C" w:rsidRDefault="0068102C" w:rsidP="0068102C">
      <w:pPr>
        <w:spacing w:line="240" w:lineRule="auto"/>
        <w:ind w:left="567" w:right="697"/>
        <w:jc w:val="both"/>
        <w:rPr>
          <w:rFonts w:ascii="Times New Roman" w:hAnsi="Times New Roman" w:cs="Times New Roman"/>
          <w:sz w:val="24"/>
          <w:szCs w:val="24"/>
        </w:rPr>
      </w:pPr>
    </w:p>
    <w:p w:rsidR="0068102C" w:rsidRPr="00477E23" w:rsidRDefault="0068102C" w:rsidP="0068102C">
      <w:pPr>
        <w:spacing w:line="240" w:lineRule="auto"/>
        <w:ind w:left="567" w:right="697"/>
        <w:jc w:val="both"/>
        <w:rPr>
          <w:rFonts w:cs="Times New Roman"/>
          <w:i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5617"/>
        <w:gridCol w:w="2921"/>
      </w:tblGrid>
      <w:tr w:rsidR="0068102C" w:rsidRPr="0068102C" w:rsidTr="002830D7">
        <w:tc>
          <w:tcPr>
            <w:tcW w:w="64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Созыв Генеральных штатов во Франции</w:t>
            </w: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64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 xml:space="preserve"> Гибель Византийской империи</w:t>
            </w: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64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Верденский</w:t>
            </w:r>
            <w:proofErr w:type="spellEnd"/>
            <w:r w:rsidRPr="0068102C">
              <w:rPr>
                <w:rFonts w:ascii="Times New Roman" w:hAnsi="Times New Roman" w:cs="Times New Roman"/>
                <w:sz w:val="24"/>
                <w:szCs w:val="24"/>
              </w:rPr>
              <w:t xml:space="preserve"> раздел империи Карла Великого</w:t>
            </w: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64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Первый крестовый поход</w:t>
            </w: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64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Возникновение английского парламента</w:t>
            </w: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64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Изобретение книгопечатания И.Гуттенбергом</w:t>
            </w: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64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64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Открытие Америки Х.Колумбом</w:t>
            </w: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64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6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Образование империи Карла Великого</w:t>
            </w: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64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6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Жакерия </w:t>
            </w: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64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76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государства у франков </w:t>
            </w: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2C" w:rsidRPr="0068102C" w:rsidTr="002830D7">
        <w:tc>
          <w:tcPr>
            <w:tcW w:w="648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6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 у арабов</w:t>
            </w:r>
          </w:p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3044"/>
        <w:gridCol w:w="3044"/>
      </w:tblGrid>
      <w:tr w:rsidR="0068102C" w:rsidRPr="0068102C" w:rsidTr="002830D7"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500г.</w:t>
            </w: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58 г"/>
              </w:smartTagPr>
              <w:r w:rsidRPr="0068102C">
                <w:rPr>
                  <w:rFonts w:ascii="Times New Roman" w:hAnsi="Times New Roman" w:cs="Times New Roman"/>
                  <w:sz w:val="24"/>
                  <w:szCs w:val="24"/>
                </w:rPr>
                <w:t>1358 г</w:t>
              </w:r>
            </w:smartTag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43 г"/>
              </w:smartTagPr>
              <w:r w:rsidRPr="0068102C">
                <w:rPr>
                  <w:rFonts w:ascii="Times New Roman" w:hAnsi="Times New Roman" w:cs="Times New Roman"/>
                  <w:sz w:val="24"/>
                  <w:szCs w:val="24"/>
                </w:rPr>
                <w:t>843 г</w:t>
              </w:r>
            </w:smartTag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02C" w:rsidRPr="0068102C" w:rsidTr="002830D7"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65 г"/>
              </w:smartTagPr>
              <w:r w:rsidRPr="0068102C">
                <w:rPr>
                  <w:rFonts w:ascii="Times New Roman" w:hAnsi="Times New Roman" w:cs="Times New Roman"/>
                  <w:sz w:val="24"/>
                  <w:szCs w:val="24"/>
                </w:rPr>
                <w:t>1265 г</w:t>
              </w:r>
            </w:smartTag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45 г"/>
              </w:smartTagPr>
              <w:r w:rsidRPr="0068102C">
                <w:rPr>
                  <w:rFonts w:ascii="Times New Roman" w:hAnsi="Times New Roman" w:cs="Times New Roman"/>
                  <w:sz w:val="24"/>
                  <w:szCs w:val="24"/>
                </w:rPr>
                <w:t>1445 г</w:t>
              </w:r>
            </w:smartTag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96 г"/>
              </w:smartTagPr>
              <w:r w:rsidRPr="0068102C">
                <w:rPr>
                  <w:rFonts w:ascii="Times New Roman" w:hAnsi="Times New Roman" w:cs="Times New Roman"/>
                  <w:sz w:val="24"/>
                  <w:szCs w:val="24"/>
                </w:rPr>
                <w:t>1096 г</w:t>
              </w:r>
            </w:smartTag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02C" w:rsidRPr="0068102C" w:rsidTr="002830D7"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2 г"/>
              </w:smartTagPr>
              <w:r w:rsidRPr="0068102C">
                <w:rPr>
                  <w:rFonts w:ascii="Times New Roman" w:hAnsi="Times New Roman" w:cs="Times New Roman"/>
                  <w:sz w:val="24"/>
                  <w:szCs w:val="24"/>
                </w:rPr>
                <w:t>1302 г</w:t>
              </w:r>
            </w:smartTag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92 г"/>
              </w:smartTagPr>
              <w:r w:rsidRPr="0068102C">
                <w:rPr>
                  <w:rFonts w:ascii="Times New Roman" w:hAnsi="Times New Roman" w:cs="Times New Roman"/>
                  <w:sz w:val="24"/>
                  <w:szCs w:val="24"/>
                </w:rPr>
                <w:t>1492 г</w:t>
              </w:r>
            </w:smartTag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0 г"/>
              </w:smartTagPr>
              <w:r w:rsidRPr="0068102C">
                <w:rPr>
                  <w:rFonts w:ascii="Times New Roman" w:hAnsi="Times New Roman" w:cs="Times New Roman"/>
                  <w:sz w:val="24"/>
                  <w:szCs w:val="24"/>
                </w:rPr>
                <w:t>630 г</w:t>
              </w:r>
            </w:smartTag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02C" w:rsidRPr="0068102C" w:rsidTr="002830D7"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1337-1453 гг.</w:t>
            </w: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0 г"/>
              </w:smartTagPr>
              <w:r w:rsidRPr="0068102C">
                <w:rPr>
                  <w:rFonts w:ascii="Times New Roman" w:hAnsi="Times New Roman" w:cs="Times New Roman"/>
                  <w:sz w:val="24"/>
                  <w:szCs w:val="24"/>
                </w:rPr>
                <w:t>800 г</w:t>
              </w:r>
            </w:smartTag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68102C" w:rsidRPr="0068102C" w:rsidRDefault="0068102C" w:rsidP="00283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53 г"/>
              </w:smartTagPr>
              <w:r w:rsidRPr="0068102C">
                <w:rPr>
                  <w:rFonts w:ascii="Times New Roman" w:hAnsi="Times New Roman" w:cs="Times New Roman"/>
                  <w:sz w:val="24"/>
                  <w:szCs w:val="24"/>
                </w:rPr>
                <w:t>1453 г</w:t>
              </w:r>
            </w:smartTag>
            <w:r w:rsidRPr="0068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>Документ №1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2C">
        <w:rPr>
          <w:rFonts w:ascii="Times New Roman" w:hAnsi="Times New Roman" w:cs="Times New Roman"/>
          <w:b/>
          <w:sz w:val="24"/>
          <w:szCs w:val="24"/>
        </w:rPr>
        <w:t>Задание: вставьте подходящие по смыслу пропущенные  слова.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>Воспитание рыцаря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>Обычно с ……. лет мальчик покидал отцовский ………. и служил …….. при дворе знатного…. .</w:t>
      </w: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>Он выполнял различные поручения своего ……… и членов его семьи. В 15 лет юноша становился ………. рыцаря. В замке он присматривал за ………. и собаками, встречал гостей, в походе вез ……… рыцаря, а во время сражения находился позади него, чтобы в любой момент подать запасное…. ………… . После длительной службы отличившихся посвящали в ………. .</w:t>
      </w: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b/>
          <w:sz w:val="24"/>
          <w:szCs w:val="24"/>
        </w:rPr>
        <w:t>Слова для справок</w:t>
      </w:r>
      <w:r w:rsidRPr="0068102C">
        <w:rPr>
          <w:rFonts w:ascii="Times New Roman" w:hAnsi="Times New Roman" w:cs="Times New Roman"/>
          <w:sz w:val="24"/>
          <w:szCs w:val="24"/>
        </w:rPr>
        <w:t>: 5 лет, 7 лет, замок,  феодал, сеньор, паж, оруженосец, лошади, скот, король, оружие, доспехи, рыцарь, герой.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2C">
        <w:rPr>
          <w:rFonts w:ascii="Times New Roman" w:hAnsi="Times New Roman" w:cs="Times New Roman"/>
          <w:b/>
          <w:sz w:val="24"/>
          <w:szCs w:val="24"/>
        </w:rPr>
        <w:t>Будьте внимательны – есть лишние слова!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>Документ №2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2C">
        <w:rPr>
          <w:rFonts w:ascii="Times New Roman" w:hAnsi="Times New Roman" w:cs="Times New Roman"/>
          <w:b/>
          <w:sz w:val="24"/>
          <w:szCs w:val="24"/>
        </w:rPr>
        <w:t>Задание: вставьте подходящие по смыслу пропущенные  слова.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>Из Устава парижских ткачей.</w:t>
      </w: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>Каждый парижский ткач шерсти может иметь в своем зале …. широких станка и ……. узкий .</w:t>
      </w: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>Может иметь не больше …………..ученика, но не меньше чем на …………года службы.</w:t>
      </w: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>Все сукна должны быть из ……......и так же хороши в начале, как и в ……. ...</w:t>
      </w: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>Никто из цеха не должен начинать работу раньше …………………….под угрозой ………… .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b/>
          <w:sz w:val="24"/>
          <w:szCs w:val="24"/>
        </w:rPr>
        <w:t>Слова для справок</w:t>
      </w:r>
      <w:r w:rsidRPr="0068102C">
        <w:rPr>
          <w:rFonts w:ascii="Times New Roman" w:hAnsi="Times New Roman" w:cs="Times New Roman"/>
          <w:sz w:val="24"/>
          <w:szCs w:val="24"/>
        </w:rPr>
        <w:t>:  два, один, один, три, четыре, шерсть, шелк, середина, восход солнца, закат солнца, штраф, подарок.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2C">
        <w:rPr>
          <w:rFonts w:ascii="Times New Roman" w:hAnsi="Times New Roman" w:cs="Times New Roman"/>
          <w:b/>
          <w:sz w:val="24"/>
          <w:szCs w:val="24"/>
        </w:rPr>
        <w:t>Будьте внимательны – есть лишние слова!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lastRenderedPageBreak/>
        <w:t>Документ №3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2C">
        <w:rPr>
          <w:rFonts w:ascii="Times New Roman" w:hAnsi="Times New Roman" w:cs="Times New Roman"/>
          <w:b/>
          <w:sz w:val="24"/>
          <w:szCs w:val="24"/>
        </w:rPr>
        <w:t>Задание: вставьте подходящие по смыслу пропущенные  слова.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 xml:space="preserve">Отрывок из учебника грамматики </w:t>
      </w:r>
      <w:proofErr w:type="spellStart"/>
      <w:r w:rsidRPr="0068102C">
        <w:rPr>
          <w:rFonts w:ascii="Times New Roman" w:hAnsi="Times New Roman" w:cs="Times New Roman"/>
          <w:sz w:val="24"/>
          <w:szCs w:val="24"/>
        </w:rPr>
        <w:t>Алкуина</w:t>
      </w:r>
      <w:proofErr w:type="spellEnd"/>
      <w:r w:rsidRPr="0068102C">
        <w:rPr>
          <w:rFonts w:ascii="Times New Roman" w:hAnsi="Times New Roman" w:cs="Times New Roman"/>
          <w:sz w:val="24"/>
          <w:szCs w:val="24"/>
        </w:rPr>
        <w:t xml:space="preserve"> (начало </w:t>
      </w:r>
      <w:r w:rsidRPr="0068102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8102C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>Что такое буква? ………………….</w:t>
      </w: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>Что такое слово?..............................</w:t>
      </w: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>Что рождает слово?..........................</w:t>
      </w: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>Что такое язык? …………………….</w:t>
      </w: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>Что такое воздух?..............................</w:t>
      </w:r>
    </w:p>
    <w:p w:rsidR="0068102C" w:rsidRPr="0068102C" w:rsidRDefault="0068102C" w:rsidP="00681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sz w:val="24"/>
          <w:szCs w:val="24"/>
        </w:rPr>
        <w:t>Что такое жизнь?...............................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02C" w:rsidRPr="0068102C" w:rsidRDefault="0068102C" w:rsidP="0068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2C">
        <w:rPr>
          <w:rFonts w:ascii="Times New Roman" w:hAnsi="Times New Roman" w:cs="Times New Roman"/>
          <w:b/>
          <w:sz w:val="24"/>
          <w:szCs w:val="24"/>
        </w:rPr>
        <w:t>Слова для справок</w:t>
      </w:r>
      <w:r w:rsidRPr="0068102C">
        <w:rPr>
          <w:rFonts w:ascii="Times New Roman" w:hAnsi="Times New Roman" w:cs="Times New Roman"/>
          <w:sz w:val="24"/>
          <w:szCs w:val="24"/>
        </w:rPr>
        <w:t>:   страж истории, охранник , хранитель жизни, оберег, изменник души, язык, бич воздуха, для счастливых радость, для несчастных горе, радости и удовольствия.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2C">
        <w:rPr>
          <w:rFonts w:ascii="Times New Roman" w:hAnsi="Times New Roman" w:cs="Times New Roman"/>
          <w:b/>
          <w:sz w:val="24"/>
          <w:szCs w:val="24"/>
        </w:rPr>
        <w:t>Будьте внимательны – есть лишние слова!</w:t>
      </w: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02C" w:rsidRPr="0068102C" w:rsidRDefault="0068102C" w:rsidP="006810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68102C" w:rsidRDefault="0068102C">
      <w:pPr>
        <w:rPr>
          <w:rFonts w:ascii="Times New Roman" w:hAnsi="Times New Roman" w:cs="Times New Roman"/>
          <w:sz w:val="24"/>
          <w:szCs w:val="24"/>
        </w:rPr>
      </w:pPr>
    </w:p>
    <w:sectPr w:rsidR="00000000" w:rsidRPr="0068102C" w:rsidSect="0068102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102C"/>
    <w:rsid w:val="0068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514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2013-01-28T18:39:00Z</dcterms:created>
  <dcterms:modified xsi:type="dcterms:W3CDTF">2013-01-28T18:42:00Z</dcterms:modified>
</cp:coreProperties>
</file>