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1F1" w:rsidRPr="006E2C86" w:rsidRDefault="005A71F1" w:rsidP="002E3C96">
      <w:pPr>
        <w:spacing w:before="60" w:after="240" w:line="330" w:lineRule="atLeast"/>
        <w:rPr>
          <w:rFonts w:ascii="Times New Roman" w:eastAsia="Times New Roman" w:hAnsi="Times New Roman" w:cs="Times New Roman"/>
          <w:color w:val="000000"/>
          <w:sz w:val="28"/>
          <w:szCs w:val="28"/>
        </w:rPr>
      </w:pPr>
    </w:p>
    <w:p w:rsidR="00F922DD" w:rsidRPr="006E2C86" w:rsidRDefault="00F922DD" w:rsidP="002E3C96">
      <w:pPr>
        <w:spacing w:before="60" w:after="240" w:line="330" w:lineRule="atLeast"/>
        <w:rPr>
          <w:rFonts w:ascii="Times New Roman" w:eastAsia="Times New Roman" w:hAnsi="Times New Roman" w:cs="Times New Roman"/>
          <w:color w:val="000000"/>
          <w:sz w:val="28"/>
          <w:szCs w:val="28"/>
        </w:rPr>
      </w:pPr>
    </w:p>
    <w:p w:rsidR="002E3C96" w:rsidRPr="002E3C96" w:rsidRDefault="0018325F" w:rsidP="002E3C96">
      <w:pPr>
        <w:spacing w:before="60" w:after="240" w:line="330" w:lineRule="atLeast"/>
        <w:jc w:val="right"/>
        <w:rPr>
          <w:rFonts w:ascii="Times New Roman" w:eastAsia="Times New Roman" w:hAnsi="Times New Roman" w:cs="Times New Roman"/>
          <w:i/>
          <w:color w:val="000000"/>
          <w:sz w:val="28"/>
          <w:szCs w:val="28"/>
        </w:rPr>
      </w:pPr>
      <w:r w:rsidRPr="002E3C96">
        <w:rPr>
          <w:rFonts w:ascii="Times New Roman" w:eastAsia="Times New Roman" w:hAnsi="Times New Roman" w:cs="Times New Roman"/>
          <w:i/>
          <w:color w:val="000000"/>
          <w:sz w:val="28"/>
          <w:szCs w:val="28"/>
        </w:rPr>
        <w:t xml:space="preserve">Приложение 1. </w:t>
      </w:r>
    </w:p>
    <w:p w:rsidR="0018325F" w:rsidRPr="002E3C96" w:rsidRDefault="0018325F" w:rsidP="002E3C96">
      <w:pPr>
        <w:spacing w:before="60" w:after="240" w:line="330" w:lineRule="atLeast"/>
        <w:jc w:val="center"/>
        <w:rPr>
          <w:rFonts w:ascii="Times New Roman" w:eastAsia="Times New Roman" w:hAnsi="Times New Roman" w:cs="Times New Roman"/>
          <w:b/>
          <w:color w:val="000000"/>
          <w:sz w:val="28"/>
          <w:szCs w:val="28"/>
        </w:rPr>
      </w:pPr>
      <w:r w:rsidRPr="002E3C96">
        <w:rPr>
          <w:rFonts w:ascii="Times New Roman" w:eastAsia="Times New Roman" w:hAnsi="Times New Roman" w:cs="Times New Roman"/>
          <w:b/>
          <w:color w:val="000000"/>
          <w:sz w:val="28"/>
          <w:szCs w:val="28"/>
        </w:rPr>
        <w:t>Дневник стажировки</w:t>
      </w:r>
    </w:p>
    <w:p w:rsidR="005A71F1" w:rsidRPr="002E3C96" w:rsidRDefault="005A71F1" w:rsidP="002E3C96">
      <w:pPr>
        <w:rPr>
          <w:rFonts w:ascii="Times New Roman" w:hAnsi="Times New Roman" w:cs="Times New Roman"/>
          <w:sz w:val="28"/>
          <w:szCs w:val="28"/>
        </w:rPr>
      </w:pPr>
    </w:p>
    <w:p w:rsidR="0018325F" w:rsidRPr="002E3C96" w:rsidRDefault="0018325F" w:rsidP="002E3C96">
      <w:pPr>
        <w:rPr>
          <w:rFonts w:ascii="Times New Roman" w:hAnsi="Times New Roman" w:cs="Times New Roman"/>
          <w:b/>
          <w:bCs/>
          <w:sz w:val="28"/>
          <w:szCs w:val="28"/>
        </w:rPr>
      </w:pPr>
      <w:r>
        <w:rPr>
          <w:rFonts w:ascii="Times New Roman" w:hAnsi="Times New Roman" w:cs="Times New Roman"/>
          <w:b/>
          <w:noProof/>
          <w:sz w:val="28"/>
          <w:szCs w:val="28"/>
        </w:rPr>
        <w:drawing>
          <wp:anchor distT="0" distB="0" distL="114300" distR="114300" simplePos="0" relativeHeight="251661312" behindDoc="1" locked="0" layoutInCell="1" allowOverlap="1">
            <wp:simplePos x="0" y="0"/>
            <wp:positionH relativeFrom="column">
              <wp:posOffset>1510665</wp:posOffset>
            </wp:positionH>
            <wp:positionV relativeFrom="paragraph">
              <wp:posOffset>269875</wp:posOffset>
            </wp:positionV>
            <wp:extent cx="2438400" cy="2438400"/>
            <wp:effectExtent l="19050" t="0" r="0" b="0"/>
            <wp:wrapTight wrapText="bothSides">
              <wp:wrapPolygon edited="0">
                <wp:start x="-169" y="0"/>
                <wp:lineTo x="-169" y="21431"/>
                <wp:lineTo x="21600" y="21431"/>
                <wp:lineTo x="21600" y="0"/>
                <wp:lineTo x="-169" y="0"/>
              </wp:wrapPolygon>
            </wp:wrapTight>
            <wp:docPr id="3" name="Рисунок 3" descr="http://europedraughts.org/wp-content/uploads/2012/05/wales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uropedraughts.org/wp-content/uploads/2012/05/wales_flag.jpg"/>
                    <pic:cNvPicPr>
                      <a:picLocks noChangeAspect="1" noChangeArrowheads="1"/>
                    </pic:cNvPicPr>
                  </pic:nvPicPr>
                  <pic:blipFill>
                    <a:blip r:link="rId8" cstate="print"/>
                    <a:srcRect/>
                    <a:stretch>
                      <a:fillRect/>
                    </a:stretch>
                  </pic:blipFill>
                  <pic:spPr bwMode="auto">
                    <a:xfrm>
                      <a:off x="0" y="0"/>
                      <a:ext cx="2438400" cy="2438400"/>
                    </a:xfrm>
                    <a:prstGeom prst="rect">
                      <a:avLst/>
                    </a:prstGeom>
                    <a:noFill/>
                    <a:ln w="9525">
                      <a:noFill/>
                      <a:miter lim="800000"/>
                      <a:headEnd/>
                      <a:tailEnd/>
                    </a:ln>
                  </pic:spPr>
                </pic:pic>
              </a:graphicData>
            </a:graphic>
          </wp:anchor>
        </w:drawing>
      </w:r>
      <w:r w:rsidRPr="0018325F">
        <w:rPr>
          <w:rFonts w:ascii="Times New Roman" w:hAnsi="Times New Roman" w:cs="Times New Roman"/>
          <w:b/>
          <w:sz w:val="28"/>
          <w:szCs w:val="28"/>
          <w:lang w:val="en-US"/>
        </w:rPr>
        <w:t>Gymnasium</w:t>
      </w:r>
      <w:r w:rsidRPr="002E3C96">
        <w:rPr>
          <w:rFonts w:ascii="Times New Roman" w:hAnsi="Times New Roman" w:cs="Times New Roman"/>
          <w:b/>
          <w:sz w:val="28"/>
          <w:szCs w:val="28"/>
        </w:rPr>
        <w:t xml:space="preserve"> № 1538 </w:t>
      </w:r>
      <w:r w:rsidRPr="0018325F">
        <w:rPr>
          <w:rFonts w:ascii="Times New Roman" w:hAnsi="Times New Roman" w:cs="Times New Roman"/>
          <w:b/>
          <w:sz w:val="28"/>
          <w:szCs w:val="28"/>
          <w:lang w:val="en-US"/>
        </w:rPr>
        <w:t>Moscow</w:t>
      </w:r>
    </w:p>
    <w:p w:rsidR="0018325F" w:rsidRPr="002E3C96" w:rsidRDefault="0018325F" w:rsidP="002E3C96">
      <w:pPr>
        <w:rPr>
          <w:rFonts w:ascii="Times New Roman" w:hAnsi="Times New Roman" w:cs="Times New Roman"/>
          <w:b/>
          <w:bCs/>
          <w:sz w:val="28"/>
          <w:szCs w:val="28"/>
        </w:rPr>
      </w:pPr>
    </w:p>
    <w:p w:rsidR="0018325F" w:rsidRPr="002E3C96" w:rsidRDefault="0018325F" w:rsidP="002E3C96">
      <w:pPr>
        <w:rPr>
          <w:rFonts w:ascii="Times New Roman" w:hAnsi="Times New Roman" w:cs="Times New Roman"/>
          <w:b/>
          <w:bCs/>
          <w:sz w:val="28"/>
          <w:szCs w:val="28"/>
        </w:rPr>
      </w:pPr>
    </w:p>
    <w:p w:rsidR="0018325F" w:rsidRPr="002E3C96" w:rsidRDefault="0018325F" w:rsidP="002E3C96">
      <w:pPr>
        <w:rPr>
          <w:rFonts w:ascii="Times New Roman" w:hAnsi="Times New Roman" w:cs="Times New Roman"/>
          <w:sz w:val="28"/>
          <w:szCs w:val="28"/>
        </w:rPr>
      </w:pPr>
      <w:r w:rsidRPr="002E3C96">
        <w:rPr>
          <w:rFonts w:ascii="Times New Roman" w:hAnsi="Times New Roman" w:cs="Times New Roman"/>
          <w:b/>
          <w:bCs/>
          <w:sz w:val="28"/>
          <w:szCs w:val="28"/>
        </w:rPr>
        <w:t xml:space="preserve"> </w:t>
      </w:r>
      <w:r w:rsidRPr="002E3C96">
        <w:rPr>
          <w:rFonts w:ascii="Times New Roman" w:hAnsi="Times New Roman" w:cs="Times New Roman"/>
          <w:sz w:val="28"/>
          <w:szCs w:val="28"/>
        </w:rPr>
        <w:t xml:space="preserve"> </w:t>
      </w:r>
    </w:p>
    <w:p w:rsidR="0018325F" w:rsidRPr="002E3C96" w:rsidRDefault="0018325F" w:rsidP="002E3C96">
      <w:pPr>
        <w:rPr>
          <w:rFonts w:ascii="Times New Roman" w:hAnsi="Times New Roman" w:cs="Times New Roman"/>
          <w:sz w:val="28"/>
          <w:szCs w:val="28"/>
        </w:rPr>
      </w:pPr>
    </w:p>
    <w:p w:rsidR="0018325F" w:rsidRPr="002E3C96" w:rsidRDefault="0018325F" w:rsidP="002E3C96">
      <w:pPr>
        <w:rPr>
          <w:rFonts w:ascii="Times New Roman" w:hAnsi="Times New Roman" w:cs="Times New Roman"/>
          <w:b/>
          <w:bCs/>
          <w:iCs/>
          <w:sz w:val="28"/>
          <w:szCs w:val="28"/>
        </w:rPr>
      </w:pPr>
    </w:p>
    <w:p w:rsidR="0018325F" w:rsidRPr="002E3C96" w:rsidRDefault="0018325F" w:rsidP="002E3C96">
      <w:pPr>
        <w:rPr>
          <w:rFonts w:ascii="Times New Roman" w:hAnsi="Times New Roman" w:cs="Times New Roman"/>
          <w:b/>
          <w:bCs/>
          <w:iCs/>
          <w:sz w:val="28"/>
          <w:szCs w:val="28"/>
        </w:rPr>
      </w:pPr>
    </w:p>
    <w:p w:rsidR="0018325F" w:rsidRPr="002E3C96" w:rsidRDefault="0018325F" w:rsidP="002E3C96">
      <w:pPr>
        <w:rPr>
          <w:rFonts w:ascii="Times New Roman" w:hAnsi="Times New Roman" w:cs="Times New Roman"/>
          <w:b/>
          <w:bCs/>
          <w:iCs/>
          <w:sz w:val="28"/>
          <w:szCs w:val="28"/>
        </w:rPr>
      </w:pPr>
    </w:p>
    <w:p w:rsidR="0018325F" w:rsidRPr="0055398D" w:rsidRDefault="0018325F" w:rsidP="002E3C96">
      <w:pPr>
        <w:rPr>
          <w:rFonts w:ascii="Times New Roman" w:hAnsi="Times New Roman" w:cs="Times New Roman"/>
          <w:b/>
          <w:bCs/>
          <w:iCs/>
          <w:sz w:val="28"/>
          <w:szCs w:val="28"/>
          <w:lang w:val="en-US"/>
        </w:rPr>
      </w:pPr>
      <w:r w:rsidRPr="0018325F">
        <w:rPr>
          <w:rFonts w:ascii="Times New Roman" w:hAnsi="Times New Roman" w:cs="Times New Roman"/>
          <w:b/>
          <w:bCs/>
          <w:iCs/>
          <w:sz w:val="28"/>
          <w:szCs w:val="28"/>
          <w:lang w:val="en-US"/>
        </w:rPr>
        <w:t>Wales</w:t>
      </w:r>
      <w:r w:rsidRPr="002E3C96">
        <w:rPr>
          <w:rFonts w:ascii="Times New Roman" w:hAnsi="Times New Roman" w:cs="Times New Roman"/>
          <w:b/>
          <w:bCs/>
          <w:iCs/>
          <w:sz w:val="28"/>
          <w:szCs w:val="28"/>
        </w:rPr>
        <w:t xml:space="preserve"> </w:t>
      </w:r>
      <w:r w:rsidRPr="002E3C96">
        <w:rPr>
          <w:rFonts w:ascii="Times New Roman" w:hAnsi="Times New Roman" w:cs="Times New Roman"/>
          <w:b/>
          <w:bCs/>
          <w:color w:val="99FF99"/>
          <w:sz w:val="28"/>
          <w:szCs w:val="28"/>
        </w:rPr>
        <w:t xml:space="preserve"> </w:t>
      </w:r>
      <w:r w:rsidRPr="002E3C96">
        <w:rPr>
          <w:rFonts w:ascii="Times New Roman" w:hAnsi="Times New Roman" w:cs="Times New Roman"/>
          <w:b/>
          <w:bCs/>
          <w:sz w:val="28"/>
          <w:szCs w:val="28"/>
        </w:rPr>
        <w:t>– 2012</w:t>
      </w:r>
      <w:r w:rsidRPr="002E3C96">
        <w:rPr>
          <w:rFonts w:ascii="Times New Roman" w:hAnsi="Times New Roman" w:cs="Times New Roman"/>
          <w:b/>
          <w:bCs/>
          <w:color w:val="99FF99"/>
          <w:sz w:val="28"/>
          <w:szCs w:val="28"/>
        </w:rPr>
        <w:t xml:space="preserve">. </w:t>
      </w:r>
      <w:r w:rsidRPr="0018325F">
        <w:rPr>
          <w:rFonts w:ascii="Times New Roman" w:hAnsi="Times New Roman" w:cs="Times New Roman"/>
          <w:b/>
          <w:bCs/>
          <w:iCs/>
          <w:sz w:val="28"/>
          <w:szCs w:val="28"/>
          <w:lang w:val="en-US"/>
        </w:rPr>
        <w:t>Travel Journal</w:t>
      </w:r>
    </w:p>
    <w:p w:rsidR="0018325F" w:rsidRPr="0018325F" w:rsidRDefault="0018325F" w:rsidP="002E3C96">
      <w:pPr>
        <w:rPr>
          <w:rFonts w:ascii="Times New Roman" w:hAnsi="Times New Roman" w:cs="Times New Roman"/>
          <w:sz w:val="28"/>
          <w:szCs w:val="28"/>
          <w:lang w:val="en-US"/>
        </w:rPr>
      </w:pPr>
    </w:p>
    <w:p w:rsidR="0018325F" w:rsidRPr="0018325F" w:rsidRDefault="0018325F" w:rsidP="002E3C96">
      <w:pPr>
        <w:rPr>
          <w:rFonts w:ascii="Times New Roman" w:hAnsi="Times New Roman" w:cs="Times New Roman"/>
          <w:sz w:val="28"/>
          <w:szCs w:val="28"/>
          <w:lang w:val="en-US"/>
        </w:rPr>
      </w:pPr>
      <w:r w:rsidRPr="0018325F">
        <w:rPr>
          <w:rFonts w:ascii="Times New Roman" w:hAnsi="Times New Roman" w:cs="Times New Roman"/>
          <w:sz w:val="28"/>
          <w:szCs w:val="28"/>
          <w:lang w:val="en-US"/>
        </w:rPr>
        <w:t>-------------------------------------------------------------</w:t>
      </w:r>
    </w:p>
    <w:p w:rsidR="0018325F" w:rsidRPr="0018325F" w:rsidRDefault="0018325F" w:rsidP="002E3C96">
      <w:pPr>
        <w:rPr>
          <w:rFonts w:ascii="Times New Roman" w:hAnsi="Times New Roman" w:cs="Times New Roman"/>
          <w:sz w:val="28"/>
          <w:szCs w:val="28"/>
          <w:lang w:val="en-US"/>
        </w:rPr>
      </w:pPr>
    </w:p>
    <w:p w:rsidR="0018325F" w:rsidRPr="0018325F" w:rsidRDefault="0018325F" w:rsidP="002E3C96">
      <w:pPr>
        <w:rPr>
          <w:rFonts w:ascii="Times New Roman" w:hAnsi="Times New Roman" w:cs="Times New Roman"/>
          <w:sz w:val="28"/>
          <w:szCs w:val="28"/>
          <w:lang w:val="en-US"/>
        </w:rPr>
      </w:pPr>
      <w:r w:rsidRPr="0018325F">
        <w:rPr>
          <w:rFonts w:ascii="Times New Roman" w:hAnsi="Times New Roman" w:cs="Times New Roman"/>
          <w:sz w:val="28"/>
          <w:szCs w:val="28"/>
          <w:lang w:val="en-US"/>
        </w:rPr>
        <w:t>--------------------------------------------------------------</w:t>
      </w:r>
    </w:p>
    <w:p w:rsidR="0018325F" w:rsidRPr="0018325F" w:rsidRDefault="0018325F" w:rsidP="002E3C96">
      <w:pPr>
        <w:rPr>
          <w:rFonts w:ascii="Times New Roman" w:hAnsi="Times New Roman" w:cs="Times New Roman"/>
          <w:sz w:val="28"/>
          <w:szCs w:val="28"/>
          <w:lang w:val="en-US"/>
        </w:rPr>
      </w:pPr>
    </w:p>
    <w:p w:rsidR="0018325F" w:rsidRPr="0018325F" w:rsidRDefault="0018325F" w:rsidP="002E3C96">
      <w:pPr>
        <w:rPr>
          <w:rFonts w:ascii="Times New Roman" w:hAnsi="Times New Roman" w:cs="Times New Roman"/>
          <w:b/>
          <w:sz w:val="28"/>
          <w:szCs w:val="28"/>
          <w:lang w:val="en-US"/>
        </w:rPr>
      </w:pPr>
      <w:r w:rsidRPr="0018325F">
        <w:rPr>
          <w:rFonts w:ascii="Times New Roman" w:hAnsi="Times New Roman" w:cs="Times New Roman"/>
          <w:b/>
          <w:sz w:val="28"/>
          <w:szCs w:val="28"/>
          <w:lang w:val="en-US"/>
        </w:rPr>
        <w:t>(Surname, forename)</w:t>
      </w:r>
    </w:p>
    <w:p w:rsidR="0018325F" w:rsidRPr="0018325F" w:rsidRDefault="0018325F" w:rsidP="002E3C96">
      <w:pPr>
        <w:rPr>
          <w:rFonts w:ascii="Times New Roman" w:hAnsi="Times New Roman" w:cs="Times New Roman"/>
          <w:sz w:val="28"/>
          <w:szCs w:val="28"/>
          <w:lang w:val="en-US"/>
        </w:rPr>
      </w:pPr>
    </w:p>
    <w:p w:rsidR="0018325F" w:rsidRPr="0018325F" w:rsidRDefault="0018325F" w:rsidP="002E3C96">
      <w:pPr>
        <w:rPr>
          <w:rFonts w:ascii="Times New Roman" w:hAnsi="Times New Roman" w:cs="Times New Roman"/>
          <w:sz w:val="28"/>
          <w:szCs w:val="28"/>
          <w:lang w:val="en-US"/>
        </w:rPr>
      </w:pPr>
      <w:r w:rsidRPr="0018325F">
        <w:rPr>
          <w:rFonts w:ascii="Times New Roman" w:hAnsi="Times New Roman" w:cs="Times New Roman"/>
          <w:b/>
          <w:bCs/>
          <w:sz w:val="28"/>
          <w:szCs w:val="28"/>
          <w:lang w:val="en-US"/>
        </w:rPr>
        <w:t>Moscow, Wales  2012</w:t>
      </w:r>
    </w:p>
    <w:p w:rsidR="0018325F" w:rsidRDefault="0018325F" w:rsidP="002E3C96">
      <w:pPr>
        <w:rPr>
          <w:rFonts w:ascii="Times New Roman" w:hAnsi="Times New Roman" w:cs="Times New Roman"/>
          <w:b/>
          <w:bCs/>
          <w:sz w:val="28"/>
          <w:szCs w:val="28"/>
          <w:lang w:val="en-US"/>
        </w:rPr>
      </w:pPr>
    </w:p>
    <w:p w:rsidR="00F922DD" w:rsidRDefault="00F922DD" w:rsidP="002E3C96">
      <w:pPr>
        <w:rPr>
          <w:rFonts w:ascii="Times New Roman" w:hAnsi="Times New Roman" w:cs="Times New Roman"/>
          <w:b/>
          <w:bCs/>
          <w:sz w:val="28"/>
          <w:szCs w:val="28"/>
          <w:lang w:val="en-US"/>
        </w:rPr>
      </w:pPr>
    </w:p>
    <w:p w:rsidR="00F922DD" w:rsidRDefault="00F922DD" w:rsidP="002E3C96">
      <w:pPr>
        <w:rPr>
          <w:rFonts w:ascii="Times New Roman" w:hAnsi="Times New Roman" w:cs="Times New Roman"/>
          <w:b/>
          <w:bCs/>
          <w:sz w:val="28"/>
          <w:szCs w:val="28"/>
          <w:lang w:val="en-US"/>
        </w:rPr>
      </w:pPr>
    </w:p>
    <w:p w:rsidR="00F922DD" w:rsidRDefault="00F922DD" w:rsidP="002E3C96">
      <w:pPr>
        <w:rPr>
          <w:rFonts w:ascii="Times New Roman" w:hAnsi="Times New Roman" w:cs="Times New Roman"/>
          <w:b/>
          <w:bCs/>
          <w:sz w:val="28"/>
          <w:szCs w:val="28"/>
          <w:lang w:val="en-US"/>
        </w:rPr>
      </w:pPr>
    </w:p>
    <w:p w:rsidR="00F922DD" w:rsidRDefault="00F922DD" w:rsidP="002E3C96">
      <w:pPr>
        <w:rPr>
          <w:rFonts w:ascii="Times New Roman" w:hAnsi="Times New Roman" w:cs="Times New Roman"/>
          <w:b/>
          <w:bCs/>
          <w:sz w:val="28"/>
          <w:szCs w:val="28"/>
          <w:lang w:val="en-US"/>
        </w:rPr>
      </w:pPr>
    </w:p>
    <w:p w:rsidR="00F922DD" w:rsidRDefault="00F922DD" w:rsidP="002E3C96">
      <w:pPr>
        <w:rPr>
          <w:rFonts w:ascii="Times New Roman" w:hAnsi="Times New Roman" w:cs="Times New Roman"/>
          <w:b/>
          <w:bCs/>
          <w:sz w:val="28"/>
          <w:szCs w:val="28"/>
          <w:lang w:val="en-US"/>
        </w:rPr>
      </w:pPr>
    </w:p>
    <w:p w:rsidR="0018325F" w:rsidRPr="0018325F" w:rsidRDefault="0018325F" w:rsidP="002E3C96">
      <w:pPr>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4530090</wp:posOffset>
            </wp:positionH>
            <wp:positionV relativeFrom="paragraph">
              <wp:posOffset>-320040</wp:posOffset>
            </wp:positionV>
            <wp:extent cx="1390650" cy="2143125"/>
            <wp:effectExtent l="19050" t="0" r="0" b="0"/>
            <wp:wrapTight wrapText="bothSides">
              <wp:wrapPolygon edited="0">
                <wp:start x="-296" y="0"/>
                <wp:lineTo x="-296" y="21504"/>
                <wp:lineTo x="21600" y="21504"/>
                <wp:lineTo x="21600" y="0"/>
                <wp:lineTo x="-296" y="0"/>
              </wp:wrapPolygon>
            </wp:wrapTight>
            <wp:docPr id="2" name="Рисунок 2" descr="http://upload.wikimedia.org/wikipedia/commons/thumb/9/94/Uk_map_wales.png/250px-Uk_map_w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9/94/Uk_map_wales.png/250px-Uk_map_wales.png"/>
                    <pic:cNvPicPr>
                      <a:picLocks noChangeAspect="1" noChangeArrowheads="1"/>
                    </pic:cNvPicPr>
                  </pic:nvPicPr>
                  <pic:blipFill>
                    <a:blip r:link="rId9" cstate="print"/>
                    <a:srcRect/>
                    <a:stretch>
                      <a:fillRect/>
                    </a:stretch>
                  </pic:blipFill>
                  <pic:spPr bwMode="auto">
                    <a:xfrm>
                      <a:off x="0" y="0"/>
                      <a:ext cx="1390650" cy="2143125"/>
                    </a:xfrm>
                    <a:prstGeom prst="rect">
                      <a:avLst/>
                    </a:prstGeom>
                    <a:noFill/>
                    <a:ln w="9525">
                      <a:noFill/>
                      <a:miter lim="800000"/>
                      <a:headEnd/>
                      <a:tailEnd/>
                    </a:ln>
                  </pic:spPr>
                </pic:pic>
              </a:graphicData>
            </a:graphic>
          </wp:anchor>
        </w:drawing>
      </w:r>
      <w:r w:rsidRPr="0018325F">
        <w:rPr>
          <w:rFonts w:ascii="Times New Roman" w:hAnsi="Times New Roman" w:cs="Times New Roman"/>
          <w:sz w:val="28"/>
          <w:szCs w:val="28"/>
          <w:lang w:val="en-US"/>
        </w:rPr>
        <w:t>If  we  begin  with  certainties,</w:t>
      </w:r>
    </w:p>
    <w:p w:rsidR="0018325F" w:rsidRPr="0018325F" w:rsidRDefault="0018325F" w:rsidP="002E3C96">
      <w:pPr>
        <w:rPr>
          <w:rFonts w:ascii="Times New Roman" w:hAnsi="Times New Roman" w:cs="Times New Roman"/>
          <w:sz w:val="28"/>
          <w:szCs w:val="28"/>
          <w:lang w:val="en-US"/>
        </w:rPr>
      </w:pPr>
      <w:r w:rsidRPr="0018325F">
        <w:rPr>
          <w:rFonts w:ascii="Times New Roman" w:hAnsi="Times New Roman" w:cs="Times New Roman"/>
          <w:sz w:val="28"/>
          <w:szCs w:val="28"/>
          <w:lang w:val="en-US"/>
        </w:rPr>
        <w:t>We  shall  end  with  doubts,</w:t>
      </w:r>
    </w:p>
    <w:p w:rsidR="0018325F" w:rsidRPr="0018325F" w:rsidRDefault="0018325F" w:rsidP="002E3C96">
      <w:pPr>
        <w:rPr>
          <w:rFonts w:ascii="Times New Roman" w:hAnsi="Times New Roman" w:cs="Times New Roman"/>
          <w:sz w:val="28"/>
          <w:szCs w:val="28"/>
          <w:lang w:val="en-US"/>
        </w:rPr>
      </w:pPr>
      <w:r w:rsidRPr="0018325F">
        <w:rPr>
          <w:rFonts w:ascii="Times New Roman" w:hAnsi="Times New Roman" w:cs="Times New Roman"/>
          <w:sz w:val="28"/>
          <w:szCs w:val="28"/>
          <w:lang w:val="en-US"/>
        </w:rPr>
        <w:t>But  if  we  begin  with  doubts,</w:t>
      </w:r>
    </w:p>
    <w:p w:rsidR="0018325F" w:rsidRPr="0018325F" w:rsidRDefault="0018325F" w:rsidP="002E3C96">
      <w:pPr>
        <w:rPr>
          <w:rFonts w:ascii="Times New Roman" w:hAnsi="Times New Roman" w:cs="Times New Roman"/>
          <w:sz w:val="28"/>
          <w:szCs w:val="28"/>
          <w:lang w:val="en-US"/>
        </w:rPr>
      </w:pPr>
      <w:r w:rsidRPr="0018325F">
        <w:rPr>
          <w:rFonts w:ascii="Times New Roman" w:hAnsi="Times New Roman" w:cs="Times New Roman"/>
          <w:sz w:val="28"/>
          <w:szCs w:val="28"/>
          <w:lang w:val="en-US"/>
        </w:rPr>
        <w:t>And  are  patient  in  them,</w:t>
      </w:r>
    </w:p>
    <w:p w:rsidR="0018325F" w:rsidRPr="0018325F" w:rsidRDefault="0018325F" w:rsidP="002E3C96">
      <w:pPr>
        <w:rPr>
          <w:rFonts w:ascii="Times New Roman" w:hAnsi="Times New Roman" w:cs="Times New Roman"/>
          <w:sz w:val="28"/>
          <w:szCs w:val="28"/>
          <w:lang w:val="en-US"/>
        </w:rPr>
      </w:pPr>
      <w:r w:rsidRPr="0018325F">
        <w:rPr>
          <w:rFonts w:ascii="Times New Roman" w:hAnsi="Times New Roman" w:cs="Times New Roman"/>
          <w:sz w:val="28"/>
          <w:szCs w:val="28"/>
          <w:lang w:val="en-US"/>
        </w:rPr>
        <w:t>We  shall  end  in  certainties.</w:t>
      </w:r>
    </w:p>
    <w:p w:rsidR="0018325F" w:rsidRPr="0018325F" w:rsidRDefault="0018325F" w:rsidP="002E3C96">
      <w:pPr>
        <w:pStyle w:val="1"/>
        <w:ind w:left="0" w:firstLine="0"/>
        <w:jc w:val="left"/>
        <w:rPr>
          <w:rFonts w:ascii="Times New Roman" w:hAnsi="Times New Roman" w:cs="Times New Roman"/>
          <w:sz w:val="28"/>
          <w:szCs w:val="28"/>
          <w:lang w:val="en-US"/>
        </w:rPr>
      </w:pPr>
      <w:r w:rsidRPr="0018325F">
        <w:rPr>
          <w:rFonts w:ascii="Times New Roman" w:hAnsi="Times New Roman" w:cs="Times New Roman"/>
          <w:sz w:val="28"/>
          <w:szCs w:val="28"/>
          <w:lang w:val="en-US"/>
        </w:rPr>
        <w:t xml:space="preserve">                                                                   </w:t>
      </w:r>
    </w:p>
    <w:p w:rsidR="0018325F" w:rsidRPr="0018325F" w:rsidRDefault="0018325F" w:rsidP="002E3C96">
      <w:pPr>
        <w:pStyle w:val="1"/>
        <w:tabs>
          <w:tab w:val="clear" w:pos="432"/>
        </w:tabs>
        <w:ind w:left="0" w:firstLine="0"/>
        <w:jc w:val="left"/>
        <w:rPr>
          <w:rFonts w:ascii="Times New Roman" w:hAnsi="Times New Roman" w:cs="Times New Roman"/>
          <w:sz w:val="28"/>
          <w:szCs w:val="28"/>
          <w:lang w:val="en-US"/>
        </w:rPr>
      </w:pPr>
      <w:r w:rsidRPr="0018325F">
        <w:rPr>
          <w:rFonts w:ascii="Times New Roman" w:hAnsi="Times New Roman" w:cs="Times New Roman"/>
          <w:sz w:val="28"/>
          <w:szCs w:val="28"/>
          <w:lang w:val="en-US"/>
        </w:rPr>
        <w:t xml:space="preserve">                                  F.Bacon                                                    </w:t>
      </w:r>
    </w:p>
    <w:p w:rsidR="0018325F" w:rsidRPr="0018325F" w:rsidRDefault="0018325F" w:rsidP="002E3C96">
      <w:pPr>
        <w:rPr>
          <w:rFonts w:ascii="Times New Roman" w:hAnsi="Times New Roman" w:cs="Times New Roman"/>
          <w:b/>
          <w:bCs/>
          <w:sz w:val="28"/>
          <w:szCs w:val="28"/>
          <w:lang w:val="en-US"/>
        </w:rPr>
      </w:pPr>
    </w:p>
    <w:p w:rsidR="0018325F" w:rsidRPr="0018325F" w:rsidRDefault="0018325F" w:rsidP="002E3C96">
      <w:pPr>
        <w:rPr>
          <w:rFonts w:ascii="Times New Roman" w:hAnsi="Times New Roman" w:cs="Times New Roman"/>
          <w:b/>
          <w:bCs/>
          <w:sz w:val="28"/>
          <w:szCs w:val="28"/>
          <w:lang w:val="en-US"/>
        </w:rPr>
      </w:pPr>
      <w:r w:rsidRPr="0018325F">
        <w:rPr>
          <w:rFonts w:ascii="Times New Roman" w:hAnsi="Times New Roman" w:cs="Times New Roman"/>
          <w:b/>
          <w:bCs/>
          <w:sz w:val="28"/>
          <w:szCs w:val="28"/>
          <w:lang w:val="en-US"/>
        </w:rPr>
        <w:t>Dear  friends!</w:t>
      </w:r>
    </w:p>
    <w:p w:rsidR="0018325F" w:rsidRPr="0018325F" w:rsidRDefault="0018325F" w:rsidP="002E3C96">
      <w:pPr>
        <w:rPr>
          <w:rFonts w:ascii="Times New Roman" w:hAnsi="Times New Roman" w:cs="Times New Roman"/>
          <w:sz w:val="28"/>
          <w:szCs w:val="28"/>
          <w:lang w:val="en-US"/>
        </w:rPr>
      </w:pPr>
      <w:r w:rsidRPr="0018325F">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 xml:space="preserve">  </w:t>
      </w:r>
      <w:r w:rsidRPr="0018325F">
        <w:rPr>
          <w:rFonts w:ascii="Times New Roman" w:hAnsi="Times New Roman" w:cs="Times New Roman"/>
          <w:bCs/>
          <w:sz w:val="28"/>
          <w:szCs w:val="28"/>
          <w:lang w:val="en-US"/>
        </w:rPr>
        <w:t>Y</w:t>
      </w:r>
      <w:r w:rsidRPr="0018325F">
        <w:rPr>
          <w:rFonts w:ascii="Times New Roman" w:hAnsi="Times New Roman" w:cs="Times New Roman"/>
          <w:sz w:val="28"/>
          <w:szCs w:val="28"/>
          <w:lang w:val="en-US"/>
        </w:rPr>
        <w:t>ou’ve  been  given  a  wonderful  opportunity  to  explore  Wales…  We  do  expect  you  to  make  the  most  of  this  educational  tour.</w:t>
      </w:r>
    </w:p>
    <w:p w:rsidR="0018325F" w:rsidRPr="0018325F" w:rsidRDefault="0018325F" w:rsidP="002E3C96">
      <w:pPr>
        <w:rPr>
          <w:rFonts w:ascii="Times New Roman" w:hAnsi="Times New Roman" w:cs="Times New Roman"/>
          <w:sz w:val="28"/>
          <w:szCs w:val="28"/>
          <w:lang w:val="en-US"/>
        </w:rPr>
      </w:pPr>
      <w:r w:rsidRPr="0018325F">
        <w:rPr>
          <w:rFonts w:ascii="Times New Roman" w:hAnsi="Times New Roman" w:cs="Times New Roman"/>
          <w:sz w:val="28"/>
          <w:szCs w:val="28"/>
          <w:lang w:val="en-US"/>
        </w:rPr>
        <w:t xml:space="preserve">   This  Workbook  will  help  you  to  get  an  idea  of  this  country,  its  towns  and   countryside, the  most  important  pages  of  history  and  traditions, different  places  of  interest  including  both  monuments  of  history  and  contemporary  structures  and  landmarks.</w:t>
      </w:r>
    </w:p>
    <w:p w:rsidR="0018325F" w:rsidRPr="0018325F" w:rsidRDefault="0018325F" w:rsidP="002E3C96">
      <w:pPr>
        <w:rPr>
          <w:rFonts w:ascii="Times New Roman" w:hAnsi="Times New Roman" w:cs="Times New Roman"/>
          <w:sz w:val="28"/>
          <w:szCs w:val="28"/>
          <w:lang w:val="en-US"/>
        </w:rPr>
      </w:pPr>
      <w:r w:rsidRPr="0018325F">
        <w:rPr>
          <w:rFonts w:ascii="Times New Roman" w:hAnsi="Times New Roman" w:cs="Times New Roman"/>
          <w:sz w:val="28"/>
          <w:szCs w:val="28"/>
          <w:lang w:val="en-US"/>
        </w:rPr>
        <w:t xml:space="preserve">   You  are  expected  to  make  your  own  project  after  visiting  Wales.  Not  only  will  this  Workbook  serve   as  a  source of  interesting  information  it  will  offer  you  some  useful  suggestions  as  to  what  best  to  focus  your  attention  upon.</w:t>
      </w:r>
    </w:p>
    <w:p w:rsidR="0018325F" w:rsidRPr="0018325F" w:rsidRDefault="0018325F" w:rsidP="002E3C96">
      <w:pPr>
        <w:rPr>
          <w:rFonts w:ascii="Times New Roman" w:hAnsi="Times New Roman" w:cs="Times New Roman"/>
          <w:sz w:val="28"/>
          <w:szCs w:val="28"/>
          <w:lang w:val="en-US"/>
        </w:rPr>
      </w:pPr>
      <w:r w:rsidRPr="0018325F">
        <w:rPr>
          <w:rFonts w:ascii="Times New Roman" w:hAnsi="Times New Roman" w:cs="Times New Roman"/>
          <w:sz w:val="28"/>
          <w:szCs w:val="28"/>
          <w:lang w:val="en-US"/>
        </w:rPr>
        <w:t xml:space="preserve">   You  are  sure  to  see  a  lot  of  picturesque  views,  to  come  across  a  lot  of  friendly  people, to  have  an  unforgettable  impression  of  the  country!</w:t>
      </w:r>
    </w:p>
    <w:p w:rsidR="0018325F" w:rsidRPr="0018325F" w:rsidRDefault="0018325F" w:rsidP="002E3C96">
      <w:pPr>
        <w:rPr>
          <w:rFonts w:ascii="Times New Roman" w:hAnsi="Times New Roman" w:cs="Times New Roman"/>
          <w:sz w:val="28"/>
          <w:szCs w:val="28"/>
          <w:lang w:val="en-US"/>
        </w:rPr>
      </w:pPr>
      <w:r w:rsidRPr="0018325F">
        <w:rPr>
          <w:rFonts w:ascii="Times New Roman" w:hAnsi="Times New Roman" w:cs="Times New Roman"/>
          <w:sz w:val="28"/>
          <w:szCs w:val="28"/>
          <w:lang w:val="en-US"/>
        </w:rPr>
        <w:t xml:space="preserve">    The  Travel  Journal  will  help  you  to  keep  your  memories  of  this  tour.</w:t>
      </w:r>
    </w:p>
    <w:p w:rsidR="0018325F" w:rsidRPr="0018325F" w:rsidRDefault="0018325F" w:rsidP="002E3C96">
      <w:pPr>
        <w:rPr>
          <w:rFonts w:ascii="Times New Roman" w:hAnsi="Times New Roman" w:cs="Times New Roman"/>
          <w:sz w:val="28"/>
          <w:szCs w:val="28"/>
          <w:lang w:val="en-US"/>
        </w:rPr>
      </w:pPr>
      <w:r w:rsidRPr="0018325F">
        <w:rPr>
          <w:rFonts w:ascii="Times New Roman" w:hAnsi="Times New Roman" w:cs="Times New Roman"/>
          <w:sz w:val="28"/>
          <w:szCs w:val="28"/>
          <w:lang w:val="en-US"/>
        </w:rPr>
        <w:t xml:space="preserve">    Keep  your  eyes  open!   </w:t>
      </w:r>
    </w:p>
    <w:p w:rsidR="0018325F" w:rsidRPr="0018325F" w:rsidRDefault="0018325F" w:rsidP="002E3C96">
      <w:pPr>
        <w:rPr>
          <w:rFonts w:ascii="Times New Roman" w:hAnsi="Times New Roman" w:cs="Times New Roman"/>
          <w:sz w:val="28"/>
          <w:szCs w:val="28"/>
          <w:lang w:val="en-US"/>
        </w:rPr>
      </w:pPr>
      <w:r w:rsidRPr="0018325F">
        <w:rPr>
          <w:rFonts w:ascii="Times New Roman" w:hAnsi="Times New Roman" w:cs="Times New Roman"/>
          <w:sz w:val="28"/>
          <w:szCs w:val="28"/>
          <w:lang w:val="en-US"/>
        </w:rPr>
        <w:t xml:space="preserve">                                           With  best  wishes</w:t>
      </w:r>
    </w:p>
    <w:p w:rsidR="0018325F" w:rsidRPr="00881CF5" w:rsidRDefault="0018325F" w:rsidP="002E3C96">
      <w:pPr>
        <w:rPr>
          <w:i/>
          <w:sz w:val="28"/>
          <w:szCs w:val="28"/>
          <w:lang w:val="en-US"/>
        </w:rPr>
      </w:pPr>
    </w:p>
    <w:p w:rsidR="0018325F" w:rsidRPr="00005142" w:rsidRDefault="0018325F" w:rsidP="002E3C96">
      <w:pPr>
        <w:rPr>
          <w:i/>
          <w:sz w:val="28"/>
          <w:szCs w:val="28"/>
          <w:lang w:val="en-US"/>
        </w:rPr>
      </w:pPr>
    </w:p>
    <w:p w:rsidR="0018325F" w:rsidRPr="00005142" w:rsidRDefault="0018325F" w:rsidP="002E3C96">
      <w:pPr>
        <w:rPr>
          <w:sz w:val="28"/>
          <w:szCs w:val="28"/>
          <w:lang w:val="en-US"/>
        </w:rPr>
      </w:pPr>
    </w:p>
    <w:p w:rsidR="00F922DD" w:rsidRDefault="0018325F" w:rsidP="002E3C96">
      <w:pPr>
        <w:rPr>
          <w:b/>
          <w:sz w:val="28"/>
          <w:szCs w:val="28"/>
          <w:lang w:val="en-US"/>
        </w:rPr>
      </w:pPr>
      <w:r w:rsidRPr="0018325F">
        <w:rPr>
          <w:b/>
          <w:sz w:val="28"/>
          <w:szCs w:val="28"/>
          <w:lang w:val="en-US"/>
        </w:rPr>
        <w:lastRenderedPageBreak/>
        <w:t xml:space="preserve">                                               </w:t>
      </w:r>
    </w:p>
    <w:p w:rsidR="00F922DD" w:rsidRDefault="00F922DD" w:rsidP="002E3C96">
      <w:pPr>
        <w:rPr>
          <w:b/>
          <w:sz w:val="28"/>
          <w:szCs w:val="28"/>
          <w:lang w:val="en-US"/>
        </w:rPr>
      </w:pPr>
    </w:p>
    <w:p w:rsidR="00F922DD" w:rsidRDefault="00F922DD" w:rsidP="002E3C96">
      <w:pPr>
        <w:rPr>
          <w:b/>
          <w:sz w:val="28"/>
          <w:szCs w:val="28"/>
          <w:lang w:val="en-US"/>
        </w:rPr>
      </w:pPr>
    </w:p>
    <w:p w:rsidR="0018325F" w:rsidRPr="0018325F" w:rsidRDefault="0018325F" w:rsidP="002E3C96">
      <w:pPr>
        <w:rPr>
          <w:rFonts w:ascii="Times New Roman" w:hAnsi="Times New Roman" w:cs="Times New Roman"/>
          <w:b/>
          <w:sz w:val="28"/>
          <w:szCs w:val="28"/>
          <w:lang w:val="en-US"/>
        </w:rPr>
      </w:pPr>
      <w:r w:rsidRPr="0018325F">
        <w:rPr>
          <w:b/>
          <w:sz w:val="28"/>
          <w:szCs w:val="28"/>
          <w:lang w:val="en-US"/>
        </w:rPr>
        <w:t xml:space="preserve"> </w:t>
      </w:r>
      <w:r w:rsidRPr="0018325F">
        <w:rPr>
          <w:rFonts w:ascii="Times New Roman" w:hAnsi="Times New Roman" w:cs="Times New Roman"/>
          <w:b/>
          <w:sz w:val="28"/>
          <w:szCs w:val="28"/>
          <w:lang w:val="en-US"/>
        </w:rPr>
        <w:t>Contents</w:t>
      </w:r>
    </w:p>
    <w:p w:rsidR="0018325F" w:rsidRPr="0018325F" w:rsidRDefault="0018325F" w:rsidP="002E3C96">
      <w:pPr>
        <w:rPr>
          <w:rFonts w:ascii="Times New Roman" w:hAnsi="Times New Roman" w:cs="Times New Roman"/>
          <w:sz w:val="28"/>
          <w:szCs w:val="28"/>
          <w:lang w:val="en-US"/>
        </w:rPr>
      </w:pPr>
      <w:r w:rsidRPr="0018325F">
        <w:rPr>
          <w:rFonts w:ascii="Times New Roman" w:hAnsi="Times New Roman" w:cs="Times New Roman"/>
          <w:sz w:val="28"/>
          <w:szCs w:val="28"/>
          <w:lang w:val="en-US"/>
        </w:rPr>
        <w:t xml:space="preserve">1. Introduction: Kingswood Colomendy Centre </w:t>
      </w:r>
    </w:p>
    <w:p w:rsidR="0018325F" w:rsidRPr="0018325F" w:rsidRDefault="0018325F" w:rsidP="002E3C96">
      <w:pPr>
        <w:pStyle w:val="1"/>
        <w:ind w:left="0" w:firstLine="0"/>
        <w:jc w:val="left"/>
        <w:rPr>
          <w:rFonts w:ascii="Times New Roman" w:hAnsi="Times New Roman" w:cs="Times New Roman"/>
          <w:sz w:val="28"/>
          <w:szCs w:val="28"/>
          <w:lang w:val="en-US"/>
        </w:rPr>
      </w:pPr>
      <w:r w:rsidRPr="0018325F">
        <w:rPr>
          <w:rFonts w:ascii="Times New Roman" w:hAnsi="Times New Roman" w:cs="Times New Roman"/>
          <w:sz w:val="28"/>
          <w:szCs w:val="28"/>
          <w:lang w:val="en-US"/>
        </w:rPr>
        <w:t>2. Wales and North East Wales</w:t>
      </w:r>
    </w:p>
    <w:p w:rsidR="0018325F" w:rsidRPr="0018325F" w:rsidRDefault="0018325F" w:rsidP="002E3C96">
      <w:pPr>
        <w:rPr>
          <w:rFonts w:ascii="Times New Roman" w:hAnsi="Times New Roman" w:cs="Times New Roman"/>
          <w:sz w:val="28"/>
          <w:szCs w:val="28"/>
          <w:lang w:val="en-US"/>
        </w:rPr>
      </w:pPr>
      <w:r w:rsidRPr="0018325F">
        <w:rPr>
          <w:rFonts w:ascii="Times New Roman" w:hAnsi="Times New Roman" w:cs="Times New Roman"/>
          <w:sz w:val="28"/>
          <w:szCs w:val="28"/>
          <w:lang w:val="en-US"/>
        </w:rPr>
        <w:t xml:space="preserve">3. Our  excursions                                                                                                                                 </w:t>
      </w:r>
    </w:p>
    <w:p w:rsidR="0018325F" w:rsidRPr="0018325F" w:rsidRDefault="0018325F" w:rsidP="002E3C96">
      <w:pPr>
        <w:rPr>
          <w:rFonts w:ascii="Times New Roman" w:hAnsi="Times New Roman" w:cs="Times New Roman"/>
          <w:bCs/>
          <w:sz w:val="28"/>
          <w:szCs w:val="28"/>
          <w:lang w:val="en-US"/>
        </w:rPr>
      </w:pPr>
      <w:r w:rsidRPr="0018325F">
        <w:rPr>
          <w:rFonts w:ascii="Times New Roman" w:hAnsi="Times New Roman" w:cs="Times New Roman"/>
          <w:sz w:val="28"/>
          <w:szCs w:val="28"/>
          <w:lang w:val="en-US"/>
        </w:rPr>
        <w:t xml:space="preserve">    </w:t>
      </w:r>
      <w:r w:rsidRPr="0018325F">
        <w:rPr>
          <w:rFonts w:ascii="Times New Roman" w:hAnsi="Times New Roman" w:cs="Times New Roman"/>
          <w:sz w:val="28"/>
          <w:szCs w:val="28"/>
        </w:rPr>
        <w:t>а</w:t>
      </w:r>
      <w:r w:rsidRPr="0018325F">
        <w:rPr>
          <w:rFonts w:ascii="Times New Roman" w:hAnsi="Times New Roman" w:cs="Times New Roman"/>
          <w:sz w:val="28"/>
          <w:szCs w:val="28"/>
          <w:lang w:val="en-US"/>
        </w:rPr>
        <w:t xml:space="preserve">) </w:t>
      </w:r>
      <w:r w:rsidRPr="0055398D">
        <w:rPr>
          <w:rFonts w:ascii="Times New Roman" w:hAnsi="Times New Roman" w:cs="Times New Roman"/>
          <w:bCs/>
          <w:sz w:val="28"/>
          <w:szCs w:val="28"/>
          <w:lang w:val="en-US"/>
        </w:rPr>
        <w:t>Liverpool</w:t>
      </w:r>
    </w:p>
    <w:p w:rsidR="0018325F" w:rsidRPr="0018325F" w:rsidRDefault="0018325F" w:rsidP="002E3C96">
      <w:pPr>
        <w:rPr>
          <w:rFonts w:ascii="Times New Roman" w:hAnsi="Times New Roman" w:cs="Times New Roman"/>
          <w:bCs/>
          <w:sz w:val="28"/>
          <w:szCs w:val="28"/>
          <w:lang w:val="en-US"/>
        </w:rPr>
      </w:pPr>
      <w:r w:rsidRPr="0018325F">
        <w:rPr>
          <w:rFonts w:ascii="Times New Roman" w:hAnsi="Times New Roman" w:cs="Times New Roman"/>
          <w:bCs/>
          <w:sz w:val="28"/>
          <w:szCs w:val="28"/>
          <w:lang w:val="en-US"/>
        </w:rPr>
        <w:t xml:space="preserve">    b) Snowdonia National Park</w:t>
      </w:r>
    </w:p>
    <w:p w:rsidR="0018325F" w:rsidRPr="0003325C" w:rsidRDefault="0018325F" w:rsidP="002E3C96">
      <w:pPr>
        <w:rPr>
          <w:rFonts w:ascii="Times New Roman" w:hAnsi="Times New Roman" w:cs="Times New Roman"/>
          <w:sz w:val="28"/>
          <w:szCs w:val="28"/>
          <w:lang w:val="en-US"/>
        </w:rPr>
      </w:pPr>
      <w:r w:rsidRPr="0018325F">
        <w:rPr>
          <w:rFonts w:ascii="Times New Roman" w:hAnsi="Times New Roman" w:cs="Times New Roman"/>
          <w:bCs/>
          <w:sz w:val="28"/>
          <w:szCs w:val="28"/>
          <w:lang w:val="en-US"/>
        </w:rPr>
        <w:t xml:space="preserve">    c)</w:t>
      </w:r>
      <w:r w:rsidR="00334AD2" w:rsidRPr="00334AD2">
        <w:rPr>
          <w:rFonts w:ascii="Times New Roman" w:hAnsi="Times New Roman" w:cs="Times New Roman"/>
          <w:bCs/>
          <w:sz w:val="28"/>
          <w:szCs w:val="28"/>
          <w:lang w:val="en-US"/>
        </w:rPr>
        <w:t xml:space="preserve"> </w:t>
      </w:r>
      <w:r w:rsidR="0003325C" w:rsidRPr="0003325C">
        <w:rPr>
          <w:rFonts w:ascii="Times New Roman" w:hAnsi="Times New Roman" w:cs="Times New Roman"/>
          <w:bCs/>
          <w:sz w:val="28"/>
          <w:szCs w:val="28"/>
          <w:lang w:val="en-US"/>
        </w:rPr>
        <w:t>Conwy Castle</w:t>
      </w:r>
    </w:p>
    <w:p w:rsidR="0018325F" w:rsidRPr="0018325F" w:rsidRDefault="0018325F" w:rsidP="002E3C96">
      <w:pPr>
        <w:rPr>
          <w:rFonts w:ascii="Times New Roman" w:hAnsi="Times New Roman" w:cs="Times New Roman"/>
          <w:sz w:val="28"/>
          <w:szCs w:val="28"/>
          <w:lang w:val="en-US"/>
        </w:rPr>
      </w:pPr>
      <w:r w:rsidRPr="0018325F">
        <w:rPr>
          <w:rFonts w:ascii="Times New Roman" w:hAnsi="Times New Roman" w:cs="Times New Roman"/>
          <w:sz w:val="28"/>
          <w:szCs w:val="28"/>
          <w:lang w:val="en-US"/>
        </w:rPr>
        <w:t>4. Travel Journal</w:t>
      </w:r>
    </w:p>
    <w:p w:rsidR="0018325F" w:rsidRDefault="0018325F" w:rsidP="002E3C96">
      <w:pPr>
        <w:rPr>
          <w:b/>
          <w:bCs/>
          <w:sz w:val="28"/>
          <w:szCs w:val="28"/>
          <w:lang w:val="en-US"/>
        </w:rPr>
      </w:pPr>
    </w:p>
    <w:p w:rsidR="0018325F" w:rsidRPr="0018325F" w:rsidRDefault="0018325F" w:rsidP="002E3C96">
      <w:pPr>
        <w:rPr>
          <w:rFonts w:ascii="Times New Roman" w:hAnsi="Times New Roman" w:cs="Times New Roman"/>
          <w:b/>
          <w:bCs/>
          <w:sz w:val="28"/>
          <w:szCs w:val="28"/>
          <w:lang w:val="en-US"/>
        </w:rPr>
      </w:pPr>
      <w:r w:rsidRPr="0018325F">
        <w:rPr>
          <w:rFonts w:ascii="Times New Roman" w:hAnsi="Times New Roman" w:cs="Times New Roman"/>
          <w:b/>
          <w:bCs/>
          <w:sz w:val="28"/>
          <w:szCs w:val="28"/>
          <w:lang w:val="en-US"/>
        </w:rPr>
        <w:t xml:space="preserve">  4. Travel  Journal</w:t>
      </w:r>
    </w:p>
    <w:p w:rsidR="0018325F" w:rsidRPr="0018325F" w:rsidRDefault="0018325F" w:rsidP="002E3C96">
      <w:pPr>
        <w:rPr>
          <w:rFonts w:ascii="Times New Roman" w:hAnsi="Times New Roman" w:cs="Times New Roman"/>
          <w:b/>
          <w:bCs/>
          <w:sz w:val="28"/>
          <w:szCs w:val="28"/>
          <w:lang w:val="en-US"/>
        </w:rPr>
      </w:pPr>
    </w:p>
    <w:p w:rsidR="0018325F" w:rsidRPr="0018325F" w:rsidRDefault="0018325F" w:rsidP="002E3C96">
      <w:pPr>
        <w:rPr>
          <w:rFonts w:ascii="Times New Roman" w:hAnsi="Times New Roman" w:cs="Times New Roman"/>
          <w:b/>
          <w:bCs/>
          <w:sz w:val="28"/>
          <w:szCs w:val="28"/>
          <w:lang w:val="en-US"/>
        </w:rPr>
      </w:pPr>
      <w:r w:rsidRPr="0018325F">
        <w:rPr>
          <w:rFonts w:ascii="Times New Roman" w:hAnsi="Times New Roman" w:cs="Times New Roman"/>
          <w:b/>
          <w:bCs/>
          <w:sz w:val="28"/>
          <w:szCs w:val="28"/>
          <w:lang w:val="en-US"/>
        </w:rPr>
        <w:t>DATE _____________________</w:t>
      </w:r>
    </w:p>
    <w:p w:rsidR="0018325F" w:rsidRPr="0018325F" w:rsidRDefault="0018325F" w:rsidP="002E3C96">
      <w:pPr>
        <w:rPr>
          <w:rFonts w:ascii="Times New Roman" w:hAnsi="Times New Roman" w:cs="Times New Roman"/>
          <w:b/>
          <w:bCs/>
          <w:sz w:val="28"/>
          <w:szCs w:val="28"/>
          <w:lang w:val="en-US"/>
        </w:rPr>
      </w:pPr>
      <w:r w:rsidRPr="0018325F">
        <w:rPr>
          <w:rFonts w:ascii="Times New Roman" w:hAnsi="Times New Roman" w:cs="Times New Roman"/>
          <w:b/>
          <w:bCs/>
          <w:sz w:val="28"/>
          <w:szCs w:val="28"/>
          <w:lang w:val="en-US"/>
        </w:rPr>
        <w:t>Events of the day</w:t>
      </w:r>
    </w:p>
    <w:p w:rsidR="0018325F" w:rsidRPr="0018325F" w:rsidRDefault="0018325F" w:rsidP="002E3C96">
      <w:pPr>
        <w:rPr>
          <w:rFonts w:ascii="Times New Roman" w:hAnsi="Times New Roman" w:cs="Times New Roman"/>
          <w:b/>
          <w:bCs/>
          <w:sz w:val="28"/>
          <w:szCs w:val="28"/>
          <w:lang w:val="en-US"/>
        </w:rPr>
      </w:pPr>
      <w:r w:rsidRPr="0018325F">
        <w:rPr>
          <w:rFonts w:ascii="Times New Roman" w:hAnsi="Times New Roman" w:cs="Times New Roman"/>
          <w:b/>
          <w:bCs/>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325F" w:rsidRPr="0018325F" w:rsidRDefault="0018325F" w:rsidP="002E3C96">
      <w:pPr>
        <w:rPr>
          <w:rFonts w:ascii="Times New Roman" w:hAnsi="Times New Roman" w:cs="Times New Roman"/>
          <w:b/>
          <w:bCs/>
          <w:sz w:val="28"/>
          <w:szCs w:val="28"/>
          <w:lang w:val="en-US"/>
        </w:rPr>
      </w:pPr>
      <w:r w:rsidRPr="0018325F">
        <w:rPr>
          <w:rFonts w:ascii="Times New Roman" w:hAnsi="Times New Roman" w:cs="Times New Roman"/>
          <w:b/>
          <w:bCs/>
          <w:sz w:val="28"/>
          <w:szCs w:val="28"/>
          <w:lang w:val="en-US"/>
        </w:rPr>
        <w:t>My impressions</w:t>
      </w:r>
    </w:p>
    <w:p w:rsidR="0018325F" w:rsidRPr="00334AD2" w:rsidRDefault="0018325F" w:rsidP="002E3C96">
      <w:pPr>
        <w:rPr>
          <w:rFonts w:ascii="Times New Roman" w:hAnsi="Times New Roman" w:cs="Times New Roman"/>
          <w:b/>
          <w:bCs/>
          <w:sz w:val="28"/>
          <w:szCs w:val="28"/>
          <w:lang w:val="en-US"/>
        </w:rPr>
      </w:pPr>
      <w:r w:rsidRPr="00334AD2">
        <w:rPr>
          <w:rFonts w:ascii="Times New Roman" w:hAnsi="Times New Roman" w:cs="Times New Roman"/>
          <w:b/>
          <w:bCs/>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325F" w:rsidRPr="00334AD2" w:rsidRDefault="0018325F" w:rsidP="002E3C96">
      <w:pPr>
        <w:rPr>
          <w:rFonts w:ascii="Times New Roman" w:hAnsi="Times New Roman" w:cs="Times New Roman"/>
          <w:b/>
          <w:bCs/>
          <w:sz w:val="28"/>
          <w:szCs w:val="28"/>
          <w:lang w:val="en-US"/>
        </w:rPr>
      </w:pPr>
      <w:r w:rsidRPr="00334AD2">
        <w:rPr>
          <w:rFonts w:ascii="Times New Roman" w:hAnsi="Times New Roman" w:cs="Times New Roman"/>
          <w:b/>
          <w:bCs/>
          <w:sz w:val="28"/>
          <w:szCs w:val="28"/>
          <w:lang w:val="en-US"/>
        </w:rPr>
        <w:lastRenderedPageBreak/>
        <w:t>_____________________________________________________________________________________________________________________________________________________________________________________________________</w:t>
      </w:r>
    </w:p>
    <w:p w:rsidR="006E2C86" w:rsidRPr="004D2A5B" w:rsidRDefault="006E2C86" w:rsidP="002E3C96">
      <w:pPr>
        <w:rPr>
          <w:lang w:val="en-US"/>
        </w:rPr>
      </w:pPr>
    </w:p>
    <w:p w:rsidR="006E2C86" w:rsidRPr="004D2A5B" w:rsidRDefault="006E2C86" w:rsidP="002E3C96">
      <w:pPr>
        <w:rPr>
          <w:lang w:val="en-US"/>
        </w:rPr>
      </w:pPr>
    </w:p>
    <w:p w:rsidR="006E2C86" w:rsidRPr="004D2A5B" w:rsidRDefault="006E2C86" w:rsidP="002E3C96">
      <w:pPr>
        <w:rPr>
          <w:lang w:val="en-US"/>
        </w:rPr>
      </w:pPr>
    </w:p>
    <w:p w:rsidR="000526C5" w:rsidRPr="004D2A5B" w:rsidRDefault="00CC497A" w:rsidP="002E3C96">
      <w:pPr>
        <w:rPr>
          <w:rStyle w:val="apple-style-span"/>
          <w:rFonts w:ascii="Times New Roman" w:hAnsi="Times New Roman"/>
          <w:sz w:val="28"/>
          <w:szCs w:val="28"/>
          <w:lang w:val="en-US"/>
        </w:rPr>
      </w:pPr>
      <w:hyperlink r:id="rId10" w:history="1">
        <w:r w:rsidR="000526C5" w:rsidRPr="00334AD2">
          <w:rPr>
            <w:rStyle w:val="a7"/>
            <w:sz w:val="28"/>
            <w:szCs w:val="28"/>
            <w:lang w:val="en-US"/>
          </w:rPr>
          <w:t>http</w:t>
        </w:r>
        <w:r w:rsidR="000526C5" w:rsidRPr="004D2A5B">
          <w:rPr>
            <w:rStyle w:val="a7"/>
            <w:sz w:val="28"/>
            <w:szCs w:val="28"/>
            <w:lang w:val="en-US"/>
          </w:rPr>
          <w:t>://</w:t>
        </w:r>
        <w:r w:rsidR="000526C5" w:rsidRPr="00334AD2">
          <w:rPr>
            <w:rStyle w:val="a7"/>
            <w:sz w:val="28"/>
            <w:szCs w:val="28"/>
            <w:lang w:val="en-US"/>
          </w:rPr>
          <w:t>www</w:t>
        </w:r>
        <w:r w:rsidR="000526C5" w:rsidRPr="004D2A5B">
          <w:rPr>
            <w:rStyle w:val="a7"/>
            <w:sz w:val="28"/>
            <w:szCs w:val="28"/>
            <w:lang w:val="en-US"/>
          </w:rPr>
          <w:t>.</w:t>
        </w:r>
        <w:r w:rsidR="000526C5" w:rsidRPr="00334AD2">
          <w:rPr>
            <w:rStyle w:val="a7"/>
            <w:sz w:val="28"/>
            <w:szCs w:val="28"/>
            <w:lang w:val="en-US"/>
          </w:rPr>
          <w:t>kingswood</w:t>
        </w:r>
        <w:r w:rsidR="000526C5" w:rsidRPr="004D2A5B">
          <w:rPr>
            <w:rStyle w:val="a7"/>
            <w:sz w:val="28"/>
            <w:szCs w:val="28"/>
            <w:lang w:val="en-US"/>
          </w:rPr>
          <w:t>.</w:t>
        </w:r>
        <w:r w:rsidR="000526C5" w:rsidRPr="00334AD2">
          <w:rPr>
            <w:rStyle w:val="a7"/>
            <w:sz w:val="28"/>
            <w:szCs w:val="28"/>
            <w:lang w:val="en-US"/>
          </w:rPr>
          <w:t>co</w:t>
        </w:r>
        <w:r w:rsidR="000526C5" w:rsidRPr="004D2A5B">
          <w:rPr>
            <w:rStyle w:val="a7"/>
            <w:sz w:val="28"/>
            <w:szCs w:val="28"/>
            <w:lang w:val="en-US"/>
          </w:rPr>
          <w:t>.</w:t>
        </w:r>
        <w:r w:rsidR="000526C5" w:rsidRPr="00334AD2">
          <w:rPr>
            <w:rStyle w:val="a7"/>
            <w:sz w:val="28"/>
            <w:szCs w:val="28"/>
            <w:lang w:val="en-US"/>
          </w:rPr>
          <w:t>uk</w:t>
        </w:r>
        <w:r w:rsidR="000526C5" w:rsidRPr="004D2A5B">
          <w:rPr>
            <w:rStyle w:val="a7"/>
            <w:sz w:val="28"/>
            <w:szCs w:val="28"/>
            <w:lang w:val="en-US"/>
          </w:rPr>
          <w:t>/</w:t>
        </w:r>
      </w:hyperlink>
    </w:p>
    <w:p w:rsidR="000526C5" w:rsidRDefault="000526C5" w:rsidP="002E3C96">
      <w:r>
        <w:rPr>
          <w:noProof/>
        </w:rPr>
        <w:drawing>
          <wp:inline distT="0" distB="0" distL="0" distR="0">
            <wp:extent cx="5934075" cy="2190750"/>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34075" cy="2190750"/>
                    </a:xfrm>
                    <a:prstGeom prst="rect">
                      <a:avLst/>
                    </a:prstGeom>
                    <a:noFill/>
                    <a:ln w="9525">
                      <a:noFill/>
                      <a:miter lim="800000"/>
                      <a:headEnd/>
                      <a:tailEnd/>
                    </a:ln>
                  </pic:spPr>
                </pic:pic>
              </a:graphicData>
            </a:graphic>
          </wp:inline>
        </w:drawing>
      </w:r>
    </w:p>
    <w:p w:rsidR="000526C5" w:rsidRPr="00B012DE" w:rsidRDefault="000526C5" w:rsidP="002E3C96">
      <w:pPr>
        <w:pBdr>
          <w:bottom w:val="single" w:sz="6" w:space="8" w:color="CCCCCC"/>
        </w:pBdr>
        <w:spacing w:after="150" w:line="240" w:lineRule="atLeast"/>
        <w:textAlignment w:val="baseline"/>
        <w:outlineLvl w:val="0"/>
        <w:rPr>
          <w:rFonts w:ascii="Times New Roman" w:hAnsi="Times New Roman"/>
          <w:b/>
          <w:bCs/>
          <w:kern w:val="36"/>
          <w:sz w:val="28"/>
          <w:szCs w:val="28"/>
          <w:lang w:val="en-US"/>
        </w:rPr>
      </w:pPr>
      <w:r w:rsidRPr="00B012DE">
        <w:rPr>
          <w:rFonts w:ascii="Times New Roman" w:hAnsi="Times New Roman"/>
          <w:b/>
          <w:bCs/>
          <w:kern w:val="36"/>
          <w:sz w:val="28"/>
          <w:szCs w:val="28"/>
          <w:lang w:val="en-US"/>
        </w:rPr>
        <w:t>Our Courses</w:t>
      </w:r>
    </w:p>
    <w:p w:rsidR="000526C5" w:rsidRPr="00B012DE" w:rsidRDefault="000526C5" w:rsidP="002E3C96">
      <w:pPr>
        <w:spacing w:after="0" w:line="240" w:lineRule="auto"/>
        <w:textAlignment w:val="baseline"/>
        <w:outlineLvl w:val="2"/>
        <w:rPr>
          <w:rFonts w:ascii="Times New Roman" w:hAnsi="Times New Roman"/>
          <w:b/>
          <w:bCs/>
          <w:sz w:val="28"/>
          <w:szCs w:val="28"/>
          <w:lang w:val="en-US"/>
        </w:rPr>
      </w:pPr>
      <w:r w:rsidRPr="00B012DE">
        <w:rPr>
          <w:rFonts w:ascii="Times New Roman" w:hAnsi="Times New Roman"/>
          <w:b/>
          <w:bCs/>
          <w:sz w:val="28"/>
          <w:szCs w:val="28"/>
          <w:lang w:val="en-US"/>
        </w:rPr>
        <w:t>Programmes that provide truly enriching Learning Outside the Classroom experiences designed to aid personal development, teach important life skills and stimulate young people to be the best they can be.</w:t>
      </w:r>
    </w:p>
    <w:p w:rsidR="00F922DD" w:rsidRPr="00F922DD" w:rsidRDefault="000526C5" w:rsidP="002E3C96">
      <w:pPr>
        <w:pStyle w:val="a3"/>
        <w:rPr>
          <w:sz w:val="28"/>
          <w:szCs w:val="28"/>
          <w:lang w:val="en-US"/>
        </w:rPr>
      </w:pPr>
      <w:r w:rsidRPr="00334AD2">
        <w:rPr>
          <w:sz w:val="28"/>
          <w:szCs w:val="28"/>
          <w:lang w:val="en-US"/>
        </w:rPr>
        <w:br/>
      </w:r>
      <w:r w:rsidR="00334AD2" w:rsidRPr="00334AD2">
        <w:rPr>
          <w:b/>
          <w:bCs/>
          <w:sz w:val="28"/>
          <w:szCs w:val="28"/>
          <w:lang w:val="en-US"/>
        </w:rPr>
        <w:t>Liverpool</w:t>
      </w:r>
      <w:r w:rsidR="00334AD2" w:rsidRPr="00334AD2">
        <w:rPr>
          <w:sz w:val="28"/>
          <w:szCs w:val="28"/>
          <w:lang w:val="en-US"/>
        </w:rPr>
        <w:t xml:space="preserve"> (</w:t>
      </w:r>
      <w:r w:rsidR="00334AD2" w:rsidRPr="00334AD2">
        <w:rPr>
          <w:rStyle w:val="nowrap"/>
          <w:rFonts w:eastAsia="Lucida Sans Unicode"/>
          <w:sz w:val="28"/>
          <w:szCs w:val="28"/>
          <w:lang w:val="en-US"/>
        </w:rPr>
        <w:t xml:space="preserve">pron.: </w:t>
      </w:r>
      <w:r w:rsidR="00334AD2" w:rsidRPr="00334AD2">
        <w:rPr>
          <w:rStyle w:val="ipa"/>
          <w:sz w:val="28"/>
          <w:szCs w:val="28"/>
          <w:lang w:val="en-US"/>
        </w:rPr>
        <w:t>/</w:t>
      </w:r>
      <w:hyperlink r:id="rId12" w:anchor="Key" w:tooltip="Help:IPA for English" w:history="1">
        <w:r w:rsidR="00334AD2" w:rsidRPr="00334AD2">
          <w:rPr>
            <w:rStyle w:val="a7"/>
            <w:rFonts w:eastAsia="MS Mincho" w:hAnsi="MS Mincho"/>
            <w:color w:val="000000" w:themeColor="text1"/>
            <w:sz w:val="28"/>
            <w:szCs w:val="28"/>
            <w:lang w:val="en-US"/>
          </w:rPr>
          <w:t>ɪ</w:t>
        </w:r>
      </w:hyperlink>
      <w:r w:rsidR="00334AD2" w:rsidRPr="00334AD2">
        <w:rPr>
          <w:rStyle w:val="ipa"/>
          <w:color w:val="000000" w:themeColor="text1"/>
          <w:sz w:val="28"/>
          <w:szCs w:val="28"/>
          <w:lang w:val="en-US"/>
        </w:rPr>
        <w:t>l</w:t>
      </w:r>
      <w:hyperlink r:id="rId13" w:anchor="Key" w:tooltip="Help:IPA for English" w:history="1">
        <w:r w:rsidR="00334AD2" w:rsidRPr="00334AD2">
          <w:rPr>
            <w:rStyle w:val="a7"/>
            <w:color w:val="000000" w:themeColor="text1"/>
            <w:sz w:val="28"/>
            <w:szCs w:val="28"/>
            <w:lang w:val="en-US"/>
          </w:rPr>
          <w:t>v</w:t>
        </w:r>
      </w:hyperlink>
      <w:hyperlink r:id="rId14" w:anchor="Key" w:tooltip="Help:IPA for English" w:history="1">
        <w:r w:rsidR="00334AD2" w:rsidRPr="00334AD2">
          <w:rPr>
            <w:rStyle w:val="a7"/>
            <w:color w:val="000000" w:themeColor="text1"/>
            <w:sz w:val="28"/>
            <w:szCs w:val="28"/>
            <w:lang w:val="en-US"/>
          </w:rPr>
          <w:t>ər</w:t>
        </w:r>
      </w:hyperlink>
      <w:hyperlink r:id="rId15" w:anchor="Key" w:tooltip="Help:IPA for English" w:history="1">
        <w:r w:rsidR="00334AD2" w:rsidRPr="00334AD2">
          <w:rPr>
            <w:rStyle w:val="a7"/>
            <w:color w:val="000000" w:themeColor="text1"/>
            <w:sz w:val="28"/>
            <w:szCs w:val="28"/>
            <w:lang w:val="en-US"/>
          </w:rPr>
          <w:t>p</w:t>
        </w:r>
      </w:hyperlink>
      <w:r w:rsidR="00334AD2" w:rsidRPr="00334AD2">
        <w:rPr>
          <w:rStyle w:val="ipa"/>
          <w:color w:val="000000" w:themeColor="text1"/>
          <w:sz w:val="28"/>
          <w:szCs w:val="28"/>
          <w:lang w:val="en-US"/>
        </w:rPr>
        <w:t>u</w:t>
      </w:r>
      <w:hyperlink r:id="rId16" w:anchor="Key" w:tooltip="Help:IPA for English" w:history="1">
        <w:r w:rsidR="00334AD2" w:rsidRPr="00334AD2">
          <w:rPr>
            <w:rStyle w:val="a7"/>
            <w:color w:val="000000" w:themeColor="text1"/>
            <w:sz w:val="28"/>
            <w:szCs w:val="28"/>
            <w:lang w:val="en-US"/>
          </w:rPr>
          <w:t>l</w:t>
        </w:r>
      </w:hyperlink>
      <w:hyperlink r:id="rId17" w:tooltip="Help:IPA for English" w:history="1">
        <w:r w:rsidR="00334AD2" w:rsidRPr="00334AD2">
          <w:rPr>
            <w:rStyle w:val="a7"/>
            <w:color w:val="000000" w:themeColor="text1"/>
            <w:sz w:val="28"/>
            <w:szCs w:val="28"/>
            <w:lang w:val="en-US"/>
          </w:rPr>
          <w:t>/</w:t>
        </w:r>
      </w:hyperlink>
      <w:r w:rsidR="00334AD2" w:rsidRPr="00334AD2">
        <w:rPr>
          <w:sz w:val="28"/>
          <w:szCs w:val="28"/>
          <w:lang w:val="en-US"/>
        </w:rPr>
        <w:t>) is a city and metropolitan borough of Merseyside, England, United Kingdom along the eastern side of the Mersey Estuary. It was founded as a borough in 1207 and was granted city status in 1880. It is the fourth most populous British city, and third most</w:t>
      </w:r>
      <w:r w:rsidR="00F922DD" w:rsidRPr="00F922DD">
        <w:rPr>
          <w:lang w:val="en-US"/>
        </w:rPr>
        <w:t xml:space="preserve"> </w:t>
      </w:r>
      <w:r w:rsidR="00F922DD" w:rsidRPr="00F922DD">
        <w:rPr>
          <w:sz w:val="28"/>
          <w:szCs w:val="28"/>
          <w:lang w:val="en-US"/>
        </w:rPr>
        <w:t xml:space="preserve">populous in England, with a 2011 population of 466,400 and is at the centre of a wider urban area, the Liverpool City Region, which has a population of around 2 million people. </w:t>
      </w:r>
    </w:p>
    <w:p w:rsidR="000526C5" w:rsidRPr="00334AD2" w:rsidRDefault="000526C5" w:rsidP="002E3C96">
      <w:pPr>
        <w:spacing w:after="0" w:line="240" w:lineRule="auto"/>
        <w:textAlignment w:val="baseline"/>
        <w:rPr>
          <w:rFonts w:ascii="Times New Roman" w:hAnsi="Times New Roman" w:cs="Times New Roman"/>
          <w:sz w:val="28"/>
          <w:szCs w:val="28"/>
          <w:lang w:val="en-US"/>
        </w:rPr>
      </w:pPr>
    </w:p>
    <w:p w:rsidR="004C3E51" w:rsidRPr="00334AD2" w:rsidRDefault="004C3E51" w:rsidP="002E3C96">
      <w:pPr>
        <w:spacing w:after="0" w:line="240" w:lineRule="auto"/>
        <w:rPr>
          <w:rFonts w:ascii="Times New Roman" w:eastAsia="Times New Roman" w:hAnsi="Times New Roman" w:cs="Times New Roman"/>
          <w:color w:val="333333"/>
          <w:sz w:val="28"/>
          <w:szCs w:val="28"/>
          <w:lang w:val="en-US"/>
        </w:rPr>
      </w:pPr>
      <w:r>
        <w:rPr>
          <w:rFonts w:ascii="Times New Roman" w:eastAsia="Times New Roman" w:hAnsi="Times New Roman" w:cs="Times New Roman"/>
          <w:noProof/>
          <w:color w:val="333333"/>
          <w:sz w:val="28"/>
          <w:szCs w:val="28"/>
        </w:rPr>
        <w:drawing>
          <wp:anchor distT="0" distB="0" distL="114300" distR="114300" simplePos="0" relativeHeight="251663360" behindDoc="1" locked="0" layoutInCell="1" allowOverlap="1">
            <wp:simplePos x="0" y="0"/>
            <wp:positionH relativeFrom="column">
              <wp:posOffset>2834640</wp:posOffset>
            </wp:positionH>
            <wp:positionV relativeFrom="paragraph">
              <wp:posOffset>203200</wp:posOffset>
            </wp:positionV>
            <wp:extent cx="2381250" cy="1571625"/>
            <wp:effectExtent l="19050" t="0" r="0" b="0"/>
            <wp:wrapTight wrapText="bothSides">
              <wp:wrapPolygon edited="0">
                <wp:start x="-173" y="0"/>
                <wp:lineTo x="-173" y="21469"/>
                <wp:lineTo x="21600" y="21469"/>
                <wp:lineTo x="21600" y="0"/>
                <wp:lineTo x="-173" y="0"/>
              </wp:wrapPolygon>
            </wp:wrapTight>
            <wp:docPr id="9" name="Рисунок 2" descr="http://www.otdyh.ru/images/cities/22903_medium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tdyh.ru/images/cities/22903_mediumimage.jpg"/>
                    <pic:cNvPicPr>
                      <a:picLocks noChangeAspect="1" noChangeArrowheads="1"/>
                    </pic:cNvPicPr>
                  </pic:nvPicPr>
                  <pic:blipFill>
                    <a:blip r:embed="rId18" cstate="print"/>
                    <a:srcRect/>
                    <a:stretch>
                      <a:fillRect/>
                    </a:stretch>
                  </pic:blipFill>
                  <pic:spPr bwMode="auto">
                    <a:xfrm>
                      <a:off x="0" y="0"/>
                      <a:ext cx="2381250" cy="1571625"/>
                    </a:xfrm>
                    <a:prstGeom prst="rect">
                      <a:avLst/>
                    </a:prstGeom>
                    <a:noFill/>
                    <a:ln w="9525">
                      <a:noFill/>
                      <a:miter lim="800000"/>
                      <a:headEnd/>
                      <a:tailEnd/>
                    </a:ln>
                  </pic:spPr>
                </pic:pic>
              </a:graphicData>
            </a:graphic>
          </wp:anchor>
        </w:drawing>
      </w:r>
    </w:p>
    <w:p w:rsidR="004C3E51" w:rsidRPr="00334AD2" w:rsidRDefault="004C3E51" w:rsidP="002E3C96">
      <w:pPr>
        <w:spacing w:after="0" w:line="240" w:lineRule="auto"/>
        <w:rPr>
          <w:rFonts w:ascii="Times New Roman" w:eastAsia="Times New Roman" w:hAnsi="Times New Roman" w:cs="Times New Roman"/>
          <w:color w:val="333333"/>
          <w:sz w:val="28"/>
          <w:szCs w:val="28"/>
          <w:lang w:val="en-US"/>
        </w:rPr>
      </w:pPr>
      <w:r w:rsidRPr="004C3E51">
        <w:rPr>
          <w:rFonts w:ascii="Times New Roman" w:eastAsia="Times New Roman" w:hAnsi="Times New Roman" w:cs="Times New Roman"/>
          <w:noProof/>
          <w:color w:val="333333"/>
          <w:sz w:val="28"/>
          <w:szCs w:val="28"/>
        </w:rPr>
        <w:drawing>
          <wp:anchor distT="0" distB="0" distL="114300" distR="114300" simplePos="0" relativeHeight="251662336" behindDoc="1" locked="0" layoutInCell="1" allowOverlap="1">
            <wp:simplePos x="0" y="0"/>
            <wp:positionH relativeFrom="column">
              <wp:posOffset>205740</wp:posOffset>
            </wp:positionH>
            <wp:positionV relativeFrom="paragraph">
              <wp:posOffset>-1270</wp:posOffset>
            </wp:positionV>
            <wp:extent cx="2066925" cy="1547495"/>
            <wp:effectExtent l="19050" t="0" r="9525" b="0"/>
            <wp:wrapTight wrapText="bothSides">
              <wp:wrapPolygon edited="0">
                <wp:start x="-199" y="0"/>
                <wp:lineTo x="-199" y="21272"/>
                <wp:lineTo x="21700" y="21272"/>
                <wp:lineTo x="21700" y="0"/>
                <wp:lineTo x="-199" y="0"/>
              </wp:wrapPolygon>
            </wp:wrapTight>
            <wp:docPr id="12" name="Рисунок 1" descr="http://www.otdyh.ru/images/cities/22902_medium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tdyh.ru/images/cities/22902_mediumimage.jpeg"/>
                    <pic:cNvPicPr>
                      <a:picLocks noChangeAspect="1" noChangeArrowheads="1"/>
                    </pic:cNvPicPr>
                  </pic:nvPicPr>
                  <pic:blipFill>
                    <a:blip r:embed="rId19" cstate="print"/>
                    <a:srcRect/>
                    <a:stretch>
                      <a:fillRect/>
                    </a:stretch>
                  </pic:blipFill>
                  <pic:spPr bwMode="auto">
                    <a:xfrm>
                      <a:off x="0" y="0"/>
                      <a:ext cx="2066925" cy="1547495"/>
                    </a:xfrm>
                    <a:prstGeom prst="rect">
                      <a:avLst/>
                    </a:prstGeom>
                    <a:noFill/>
                    <a:ln w="9525">
                      <a:noFill/>
                      <a:miter lim="800000"/>
                      <a:headEnd/>
                      <a:tailEnd/>
                    </a:ln>
                  </pic:spPr>
                </pic:pic>
              </a:graphicData>
            </a:graphic>
          </wp:anchor>
        </w:drawing>
      </w:r>
    </w:p>
    <w:p w:rsidR="004C3E51" w:rsidRPr="00334AD2" w:rsidRDefault="004C3E51" w:rsidP="002E3C96">
      <w:pPr>
        <w:spacing w:after="0" w:line="240" w:lineRule="auto"/>
        <w:rPr>
          <w:rFonts w:ascii="Times New Roman" w:eastAsia="Times New Roman" w:hAnsi="Times New Roman" w:cs="Times New Roman"/>
          <w:color w:val="333333"/>
          <w:sz w:val="28"/>
          <w:szCs w:val="28"/>
          <w:lang w:val="en-US"/>
        </w:rPr>
      </w:pPr>
    </w:p>
    <w:p w:rsidR="004C3E51" w:rsidRPr="00334AD2" w:rsidRDefault="004C3E51" w:rsidP="002E3C96">
      <w:pPr>
        <w:spacing w:after="0" w:line="240" w:lineRule="auto"/>
        <w:rPr>
          <w:rFonts w:ascii="Times New Roman" w:eastAsia="Times New Roman" w:hAnsi="Times New Roman" w:cs="Times New Roman"/>
          <w:color w:val="333333"/>
          <w:sz w:val="28"/>
          <w:szCs w:val="28"/>
          <w:lang w:val="en-US"/>
        </w:rPr>
      </w:pPr>
    </w:p>
    <w:p w:rsidR="004C3E51" w:rsidRPr="00334AD2" w:rsidRDefault="004C3E51" w:rsidP="002E3C96">
      <w:pPr>
        <w:spacing w:after="0" w:line="240" w:lineRule="auto"/>
        <w:rPr>
          <w:rFonts w:ascii="Times New Roman" w:eastAsia="Times New Roman" w:hAnsi="Times New Roman" w:cs="Times New Roman"/>
          <w:color w:val="333333"/>
          <w:sz w:val="28"/>
          <w:szCs w:val="28"/>
          <w:lang w:val="en-US"/>
        </w:rPr>
      </w:pPr>
    </w:p>
    <w:p w:rsidR="004C3E51" w:rsidRPr="00334AD2" w:rsidRDefault="004C3E51" w:rsidP="002E3C96">
      <w:pPr>
        <w:spacing w:after="0" w:line="240" w:lineRule="auto"/>
        <w:rPr>
          <w:rFonts w:ascii="Times New Roman" w:eastAsia="Times New Roman" w:hAnsi="Times New Roman" w:cs="Times New Roman"/>
          <w:color w:val="333333"/>
          <w:sz w:val="28"/>
          <w:szCs w:val="28"/>
          <w:lang w:val="en-US"/>
        </w:rPr>
      </w:pPr>
    </w:p>
    <w:p w:rsidR="004C3E51" w:rsidRPr="00334AD2" w:rsidRDefault="004C3E51" w:rsidP="002E3C96">
      <w:pPr>
        <w:spacing w:after="0" w:line="240" w:lineRule="auto"/>
        <w:rPr>
          <w:rFonts w:ascii="Times New Roman" w:eastAsia="Times New Roman" w:hAnsi="Times New Roman" w:cs="Times New Roman"/>
          <w:color w:val="333333"/>
          <w:sz w:val="28"/>
          <w:szCs w:val="28"/>
          <w:lang w:val="en-US"/>
        </w:rPr>
      </w:pPr>
    </w:p>
    <w:p w:rsidR="004C3E51" w:rsidRPr="00334AD2" w:rsidRDefault="004C3E51" w:rsidP="002E3C96">
      <w:pPr>
        <w:spacing w:after="0" w:line="240" w:lineRule="auto"/>
        <w:rPr>
          <w:rFonts w:ascii="Times New Roman" w:eastAsia="Times New Roman" w:hAnsi="Times New Roman" w:cs="Times New Roman"/>
          <w:color w:val="333333"/>
          <w:sz w:val="28"/>
          <w:szCs w:val="28"/>
          <w:lang w:val="en-US"/>
        </w:rPr>
      </w:pPr>
    </w:p>
    <w:p w:rsidR="004C3E51" w:rsidRPr="00334AD2" w:rsidRDefault="004C3E51" w:rsidP="002E3C96">
      <w:pPr>
        <w:spacing w:after="0" w:line="240" w:lineRule="auto"/>
        <w:rPr>
          <w:rFonts w:ascii="Times New Roman" w:eastAsia="Times New Roman" w:hAnsi="Times New Roman" w:cs="Times New Roman"/>
          <w:color w:val="333333"/>
          <w:sz w:val="28"/>
          <w:szCs w:val="28"/>
          <w:lang w:val="en-US"/>
        </w:rPr>
      </w:pPr>
    </w:p>
    <w:p w:rsidR="004C3E51" w:rsidRPr="00334AD2" w:rsidRDefault="004C3E51" w:rsidP="002E3C96">
      <w:pPr>
        <w:spacing w:after="0" w:line="240" w:lineRule="auto"/>
        <w:rPr>
          <w:rFonts w:ascii="Times New Roman" w:eastAsia="Times New Roman" w:hAnsi="Times New Roman" w:cs="Times New Roman"/>
          <w:color w:val="333333"/>
          <w:sz w:val="28"/>
          <w:szCs w:val="28"/>
          <w:lang w:val="en-US"/>
        </w:rPr>
      </w:pPr>
    </w:p>
    <w:p w:rsidR="004C3E51" w:rsidRPr="00334AD2" w:rsidRDefault="004C3E51" w:rsidP="002E3C96">
      <w:pPr>
        <w:spacing w:after="0" w:line="240" w:lineRule="auto"/>
        <w:rPr>
          <w:rFonts w:ascii="Times New Roman" w:eastAsia="Times New Roman" w:hAnsi="Times New Roman" w:cs="Times New Roman"/>
          <w:color w:val="333333"/>
          <w:sz w:val="28"/>
          <w:szCs w:val="28"/>
          <w:lang w:val="en-US"/>
        </w:rPr>
      </w:pPr>
    </w:p>
    <w:p w:rsidR="004C3E51" w:rsidRPr="00334AD2" w:rsidRDefault="004C3E51" w:rsidP="002E3C96">
      <w:pPr>
        <w:spacing w:after="0" w:line="240" w:lineRule="auto"/>
        <w:rPr>
          <w:rFonts w:ascii="Times New Roman" w:eastAsia="Times New Roman" w:hAnsi="Times New Roman" w:cs="Times New Roman"/>
          <w:color w:val="333333"/>
          <w:sz w:val="28"/>
          <w:szCs w:val="28"/>
          <w:lang w:val="en-US"/>
        </w:rPr>
      </w:pPr>
      <w:r>
        <w:rPr>
          <w:rFonts w:ascii="Times New Roman" w:eastAsia="Times New Roman" w:hAnsi="Times New Roman" w:cs="Times New Roman"/>
          <w:noProof/>
          <w:color w:val="333333"/>
          <w:sz w:val="28"/>
          <w:szCs w:val="28"/>
        </w:rPr>
        <w:drawing>
          <wp:anchor distT="0" distB="0" distL="114300" distR="114300" simplePos="0" relativeHeight="251665408" behindDoc="1" locked="0" layoutInCell="1" allowOverlap="1">
            <wp:simplePos x="0" y="0"/>
            <wp:positionH relativeFrom="column">
              <wp:posOffset>2891790</wp:posOffset>
            </wp:positionH>
            <wp:positionV relativeFrom="paragraph">
              <wp:posOffset>-234315</wp:posOffset>
            </wp:positionV>
            <wp:extent cx="2381250" cy="1571625"/>
            <wp:effectExtent l="19050" t="0" r="0" b="0"/>
            <wp:wrapTight wrapText="bothSides">
              <wp:wrapPolygon edited="0">
                <wp:start x="-173" y="0"/>
                <wp:lineTo x="-173" y="21469"/>
                <wp:lineTo x="21600" y="21469"/>
                <wp:lineTo x="21600" y="0"/>
                <wp:lineTo x="-173" y="0"/>
              </wp:wrapPolygon>
            </wp:wrapTight>
            <wp:docPr id="11" name="Рисунок 4" descr="http://www.otdyh.ru/images/cities/22905_medium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tdyh.ru/images/cities/22905_mediumimage.jpg"/>
                    <pic:cNvPicPr>
                      <a:picLocks noChangeAspect="1" noChangeArrowheads="1"/>
                    </pic:cNvPicPr>
                  </pic:nvPicPr>
                  <pic:blipFill>
                    <a:blip r:embed="rId20" cstate="print"/>
                    <a:srcRect/>
                    <a:stretch>
                      <a:fillRect/>
                    </a:stretch>
                  </pic:blipFill>
                  <pic:spPr bwMode="auto">
                    <a:xfrm>
                      <a:off x="0" y="0"/>
                      <a:ext cx="2381250" cy="15716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333333"/>
          <w:sz w:val="28"/>
          <w:szCs w:val="28"/>
        </w:rPr>
        <w:drawing>
          <wp:anchor distT="0" distB="0" distL="114300" distR="114300" simplePos="0" relativeHeight="251664384" behindDoc="1" locked="0" layoutInCell="1" allowOverlap="1">
            <wp:simplePos x="0" y="0"/>
            <wp:positionH relativeFrom="column">
              <wp:posOffset>253365</wp:posOffset>
            </wp:positionH>
            <wp:positionV relativeFrom="paragraph">
              <wp:posOffset>-234315</wp:posOffset>
            </wp:positionV>
            <wp:extent cx="2381250" cy="1485900"/>
            <wp:effectExtent l="19050" t="0" r="0" b="0"/>
            <wp:wrapTight wrapText="bothSides">
              <wp:wrapPolygon edited="0">
                <wp:start x="-173" y="0"/>
                <wp:lineTo x="-173" y="21323"/>
                <wp:lineTo x="21600" y="21323"/>
                <wp:lineTo x="21600" y="0"/>
                <wp:lineTo x="-173" y="0"/>
              </wp:wrapPolygon>
            </wp:wrapTight>
            <wp:docPr id="10" name="Рисунок 3" descr="http://www.otdyh.ru/images/cities/22904_medium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tdyh.ru/images/cities/22904_mediumimage.jpg"/>
                    <pic:cNvPicPr>
                      <a:picLocks noChangeAspect="1" noChangeArrowheads="1"/>
                    </pic:cNvPicPr>
                  </pic:nvPicPr>
                  <pic:blipFill>
                    <a:blip r:embed="rId21" cstate="print"/>
                    <a:srcRect/>
                    <a:stretch>
                      <a:fillRect/>
                    </a:stretch>
                  </pic:blipFill>
                  <pic:spPr bwMode="auto">
                    <a:xfrm>
                      <a:off x="0" y="0"/>
                      <a:ext cx="2381250" cy="1485900"/>
                    </a:xfrm>
                    <a:prstGeom prst="rect">
                      <a:avLst/>
                    </a:prstGeom>
                    <a:noFill/>
                    <a:ln w="9525">
                      <a:noFill/>
                      <a:miter lim="800000"/>
                      <a:headEnd/>
                      <a:tailEnd/>
                    </a:ln>
                  </pic:spPr>
                </pic:pic>
              </a:graphicData>
            </a:graphic>
          </wp:anchor>
        </w:drawing>
      </w:r>
    </w:p>
    <w:p w:rsidR="004C3E51" w:rsidRPr="00334AD2" w:rsidRDefault="004C3E51" w:rsidP="002E3C96">
      <w:pPr>
        <w:spacing w:after="0" w:line="240" w:lineRule="auto"/>
        <w:rPr>
          <w:rFonts w:ascii="Times New Roman" w:eastAsia="Times New Roman" w:hAnsi="Times New Roman" w:cs="Times New Roman"/>
          <w:color w:val="333333"/>
          <w:sz w:val="28"/>
          <w:szCs w:val="28"/>
          <w:lang w:val="en-US"/>
        </w:rPr>
      </w:pPr>
    </w:p>
    <w:p w:rsidR="004C3E51" w:rsidRPr="00334AD2" w:rsidRDefault="004C3E51" w:rsidP="002E3C96">
      <w:pPr>
        <w:spacing w:after="0" w:line="240" w:lineRule="auto"/>
        <w:rPr>
          <w:rFonts w:ascii="Times New Roman" w:eastAsia="Times New Roman" w:hAnsi="Times New Roman" w:cs="Times New Roman"/>
          <w:color w:val="333333"/>
          <w:sz w:val="28"/>
          <w:szCs w:val="28"/>
          <w:lang w:val="en-US"/>
        </w:rPr>
      </w:pPr>
    </w:p>
    <w:p w:rsidR="004C3E51" w:rsidRPr="00334AD2" w:rsidRDefault="004C3E51" w:rsidP="002E3C96">
      <w:pPr>
        <w:spacing w:after="0" w:line="240" w:lineRule="auto"/>
        <w:rPr>
          <w:rFonts w:ascii="Times New Roman" w:eastAsia="Times New Roman" w:hAnsi="Times New Roman" w:cs="Times New Roman"/>
          <w:color w:val="333333"/>
          <w:sz w:val="28"/>
          <w:szCs w:val="28"/>
          <w:lang w:val="en-US"/>
        </w:rPr>
      </w:pPr>
    </w:p>
    <w:p w:rsidR="004C3E51" w:rsidRPr="00334AD2" w:rsidRDefault="004C3E51" w:rsidP="002E3C96">
      <w:pPr>
        <w:spacing w:after="0" w:line="240" w:lineRule="auto"/>
        <w:rPr>
          <w:rFonts w:ascii="Times New Roman" w:eastAsia="Times New Roman" w:hAnsi="Times New Roman" w:cs="Times New Roman"/>
          <w:color w:val="333333"/>
          <w:sz w:val="28"/>
          <w:szCs w:val="28"/>
          <w:lang w:val="en-US"/>
        </w:rPr>
      </w:pPr>
    </w:p>
    <w:p w:rsidR="00334AD2" w:rsidRPr="00F922DD" w:rsidRDefault="00334AD2" w:rsidP="002E3C96">
      <w:pPr>
        <w:pStyle w:val="a3"/>
        <w:rPr>
          <w:sz w:val="28"/>
          <w:szCs w:val="28"/>
          <w:lang w:val="en-US"/>
        </w:rPr>
      </w:pPr>
      <w:r w:rsidRPr="00F922DD">
        <w:rPr>
          <w:sz w:val="28"/>
          <w:szCs w:val="28"/>
          <w:lang w:val="en-US"/>
        </w:rPr>
        <w:t>Historically a part of Lancashire, the urbanisation and expansion of Liverpool were both largely brought about by the city's status as a major port. By the 18th century, trade from the West Indies, Ireland and mainland Europe coupled with close links with the Atlantic Slave Trade furthered the economic expansion of Liverpool. By the early 19th century, 40% of the world's trade passed through Liverpool's docks, contributing to Liverpool's rise as a major city. Liverpool is also well known for its inventions and innovations, particularly in terms of infrastructure, transportation and general construction. Railways, ferries and the skyscraper were all pioneered in the city.</w:t>
      </w:r>
    </w:p>
    <w:p w:rsidR="00334AD2" w:rsidRPr="00F922DD" w:rsidRDefault="00334AD2" w:rsidP="002E3C96">
      <w:pPr>
        <w:pStyle w:val="a3"/>
        <w:rPr>
          <w:sz w:val="28"/>
          <w:szCs w:val="28"/>
          <w:lang w:val="en-US"/>
        </w:rPr>
      </w:pPr>
      <w:r w:rsidRPr="00F922DD">
        <w:rPr>
          <w:sz w:val="28"/>
          <w:szCs w:val="28"/>
          <w:lang w:val="en-US"/>
        </w:rPr>
        <w:t xml:space="preserve">Inhabitants of Liverpool are referred to as </w:t>
      </w:r>
      <w:r w:rsidRPr="00F922DD">
        <w:rPr>
          <w:b/>
          <w:bCs/>
          <w:sz w:val="28"/>
          <w:szCs w:val="28"/>
          <w:lang w:val="en-US"/>
        </w:rPr>
        <w:t>Liverpudlians</w:t>
      </w:r>
      <w:r w:rsidRPr="00F922DD">
        <w:rPr>
          <w:sz w:val="28"/>
          <w:szCs w:val="28"/>
          <w:lang w:val="en-US"/>
        </w:rPr>
        <w:t xml:space="preserve"> but are also colloquially known as "</w:t>
      </w:r>
      <w:hyperlink r:id="rId22" w:tooltip="Scouse" w:history="1">
        <w:r w:rsidRPr="00F922DD">
          <w:rPr>
            <w:rStyle w:val="a7"/>
            <w:color w:val="000000" w:themeColor="text1"/>
            <w:sz w:val="28"/>
            <w:szCs w:val="28"/>
            <w:lang w:val="en-US"/>
          </w:rPr>
          <w:t>Scousers</w:t>
        </w:r>
      </w:hyperlink>
      <w:r w:rsidRPr="00F922DD">
        <w:rPr>
          <w:sz w:val="28"/>
          <w:szCs w:val="28"/>
          <w:lang w:val="en-US"/>
        </w:rPr>
        <w:t>", in reference to the local dish known as "</w:t>
      </w:r>
      <w:hyperlink r:id="rId23" w:tooltip="Scouse (food)" w:history="1">
        <w:r w:rsidRPr="00F922DD">
          <w:rPr>
            <w:rStyle w:val="a7"/>
            <w:color w:val="000000" w:themeColor="text1"/>
            <w:sz w:val="28"/>
            <w:szCs w:val="28"/>
            <w:lang w:val="en-US"/>
          </w:rPr>
          <w:t>scouse</w:t>
        </w:r>
      </w:hyperlink>
      <w:r w:rsidRPr="00F922DD">
        <w:rPr>
          <w:color w:val="000000" w:themeColor="text1"/>
          <w:sz w:val="28"/>
          <w:szCs w:val="28"/>
          <w:lang w:val="en-US"/>
        </w:rPr>
        <w:t>",</w:t>
      </w:r>
      <w:r w:rsidRPr="00F922DD">
        <w:rPr>
          <w:sz w:val="28"/>
          <w:szCs w:val="28"/>
          <w:lang w:val="en-US"/>
        </w:rPr>
        <w:t xml:space="preserve"> a form of stew. The word "</w:t>
      </w:r>
      <w:hyperlink r:id="rId24" w:tooltip="Scouse" w:history="1">
        <w:r w:rsidRPr="00F922DD">
          <w:rPr>
            <w:rStyle w:val="a7"/>
            <w:color w:val="auto"/>
            <w:sz w:val="28"/>
            <w:szCs w:val="28"/>
            <w:lang w:val="en-US"/>
          </w:rPr>
          <w:t>Scouse</w:t>
        </w:r>
      </w:hyperlink>
      <w:r w:rsidRPr="00F922DD">
        <w:rPr>
          <w:sz w:val="28"/>
          <w:szCs w:val="28"/>
          <w:lang w:val="en-US"/>
        </w:rPr>
        <w:t xml:space="preserve">" has also become synonymous with the Liverpool accent and dialect. Liverpool's status as a port city has contributed to its diverse population, which, historically, were drawn from a wide range of peoples, cultures, and religions, particularly those from Ireland. </w:t>
      </w:r>
    </w:p>
    <w:p w:rsidR="00334AD2" w:rsidRPr="00F922DD" w:rsidRDefault="00334AD2" w:rsidP="002E3C96">
      <w:pPr>
        <w:pStyle w:val="a3"/>
        <w:rPr>
          <w:sz w:val="28"/>
          <w:szCs w:val="28"/>
          <w:lang w:val="en-US"/>
        </w:rPr>
      </w:pPr>
      <w:r w:rsidRPr="00F922DD">
        <w:rPr>
          <w:sz w:val="28"/>
          <w:szCs w:val="28"/>
          <w:lang w:val="en-US"/>
        </w:rPr>
        <w:t xml:space="preserve">Labelled the </w:t>
      </w:r>
      <w:r w:rsidRPr="00F922DD">
        <w:rPr>
          <w:i/>
          <w:iCs/>
          <w:sz w:val="28"/>
          <w:szCs w:val="28"/>
          <w:lang w:val="en-US"/>
        </w:rPr>
        <w:t>World Capital City of Pop</w:t>
      </w:r>
      <w:r w:rsidRPr="00F922DD">
        <w:rPr>
          <w:sz w:val="28"/>
          <w:szCs w:val="28"/>
          <w:lang w:val="en-US"/>
        </w:rPr>
        <w:t xml:space="preserve"> by Guinness World Records, Liverpool has produced a wealth of musical talent since the mid-20th century. The popularity of The Beatles, Billy Fury, Gerry and the Pacemakers and the other groups from the </w:t>
      </w:r>
      <w:hyperlink r:id="rId25" w:tooltip="Beat music" w:history="1">
        <w:r w:rsidRPr="00F922DD">
          <w:rPr>
            <w:rStyle w:val="a7"/>
            <w:color w:val="auto"/>
            <w:sz w:val="28"/>
            <w:szCs w:val="28"/>
            <w:lang w:val="en-US"/>
          </w:rPr>
          <w:t>Merseybeat</w:t>
        </w:r>
      </w:hyperlink>
      <w:r w:rsidRPr="00F922DD">
        <w:rPr>
          <w:sz w:val="28"/>
          <w:szCs w:val="28"/>
          <w:lang w:val="en-US"/>
        </w:rPr>
        <w:t xml:space="preserve"> era, and later bands such as Echo &amp; the Bunnymen and Frankie Goes to Hollywood, contributes to Liverpool's status as a tourist destination; tourism forms a significant part of the city's modern economy. The city celebrated its 800th anniversary in 2007, and it held the European Capital of Culture title together with Stavanger, Norway, in 2008. </w:t>
      </w:r>
    </w:p>
    <w:p w:rsidR="00334AD2" w:rsidRDefault="00334AD2" w:rsidP="002E3C96">
      <w:pPr>
        <w:pStyle w:val="a3"/>
        <w:rPr>
          <w:sz w:val="28"/>
          <w:szCs w:val="28"/>
          <w:lang w:val="en-US"/>
        </w:rPr>
      </w:pPr>
      <w:r w:rsidRPr="00F922DD">
        <w:rPr>
          <w:sz w:val="28"/>
          <w:szCs w:val="28"/>
          <w:lang w:val="en-US"/>
        </w:rPr>
        <w:t>Liverpool is also well known for its strong sporting identity. The city is home of two Premier League football clubs, Liverpool F.C. and Everton F.C.. Matches between the two clubs are known as the Merseyside derby. The world-famous Grand National also takes places annually at Aintree Racecourse on the outskirts of the city.</w:t>
      </w:r>
    </w:p>
    <w:p w:rsidR="0003325C" w:rsidRDefault="00F922DD" w:rsidP="002E3C96">
      <w:pPr>
        <w:pStyle w:val="a3"/>
        <w:rPr>
          <w:sz w:val="28"/>
          <w:szCs w:val="28"/>
          <w:lang w:val="en-US"/>
        </w:rPr>
      </w:pPr>
      <w:r>
        <w:rPr>
          <w:noProof/>
          <w:sz w:val="28"/>
          <w:szCs w:val="28"/>
        </w:rPr>
        <w:lastRenderedPageBreak/>
        <w:drawing>
          <wp:inline distT="0" distB="0" distL="0" distR="0">
            <wp:extent cx="4086225" cy="2705149"/>
            <wp:effectExtent l="19050" t="0" r="9525" b="0"/>
            <wp:docPr id="4" name="Рисунок 2" descr="G:\Уэльс фото\DSC_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Уэльс фото\DSC_0706.jpg"/>
                    <pic:cNvPicPr>
                      <a:picLocks noChangeAspect="1" noChangeArrowheads="1"/>
                    </pic:cNvPicPr>
                  </pic:nvPicPr>
                  <pic:blipFill>
                    <a:blip r:embed="rId26" cstate="print"/>
                    <a:srcRect/>
                    <a:stretch>
                      <a:fillRect/>
                    </a:stretch>
                  </pic:blipFill>
                  <pic:spPr bwMode="auto">
                    <a:xfrm>
                      <a:off x="0" y="0"/>
                      <a:ext cx="4090512" cy="2707987"/>
                    </a:xfrm>
                    <a:prstGeom prst="rect">
                      <a:avLst/>
                    </a:prstGeom>
                    <a:noFill/>
                    <a:ln w="9525">
                      <a:noFill/>
                      <a:miter lim="800000"/>
                      <a:headEnd/>
                      <a:tailEnd/>
                    </a:ln>
                  </pic:spPr>
                </pic:pic>
              </a:graphicData>
            </a:graphic>
          </wp:inline>
        </w:drawing>
      </w:r>
    </w:p>
    <w:p w:rsidR="0003325C" w:rsidRPr="006E2C86" w:rsidRDefault="00F922DD" w:rsidP="002E3C96">
      <w:pPr>
        <w:pStyle w:val="a3"/>
        <w:rPr>
          <w:sz w:val="28"/>
          <w:szCs w:val="28"/>
          <w:lang w:val="en-US"/>
        </w:rPr>
      </w:pPr>
      <w:r w:rsidRPr="0003325C">
        <w:rPr>
          <w:b/>
          <w:bCs/>
          <w:sz w:val="28"/>
          <w:szCs w:val="28"/>
          <w:lang w:val="en-US"/>
        </w:rPr>
        <w:t>Snowdonia</w:t>
      </w:r>
      <w:r w:rsidRPr="0003325C">
        <w:rPr>
          <w:sz w:val="28"/>
          <w:szCs w:val="28"/>
          <w:lang w:val="en-US"/>
        </w:rPr>
        <w:t xml:space="preserve"> (</w:t>
      </w:r>
      <w:r w:rsidRPr="0003325C">
        <w:rPr>
          <w:rFonts w:eastAsia="Lucida Sans Unicode"/>
          <w:sz w:val="28"/>
          <w:szCs w:val="28"/>
          <w:lang w:val="en-US"/>
        </w:rPr>
        <w:t>Welsh</w:t>
      </w:r>
      <w:r w:rsidRPr="0003325C">
        <w:rPr>
          <w:sz w:val="28"/>
          <w:szCs w:val="28"/>
          <w:lang w:val="en-US"/>
        </w:rPr>
        <w:t xml:space="preserve">: </w:t>
      </w:r>
      <w:r w:rsidRPr="0003325C">
        <w:rPr>
          <w:iCs/>
          <w:sz w:val="28"/>
          <w:szCs w:val="28"/>
          <w:lang w:val="cy-GB"/>
        </w:rPr>
        <w:t>Eryri</w:t>
      </w:r>
      <w:r w:rsidRPr="0003325C">
        <w:rPr>
          <w:sz w:val="28"/>
          <w:szCs w:val="28"/>
          <w:lang w:val="en-US"/>
        </w:rPr>
        <w:t xml:space="preserve">) is a region in north </w:t>
      </w:r>
      <w:r w:rsidRPr="0003325C">
        <w:rPr>
          <w:rFonts w:eastAsia="Lucida Sans Unicode"/>
          <w:sz w:val="28"/>
          <w:szCs w:val="28"/>
          <w:lang w:val="en-US"/>
        </w:rPr>
        <w:t>Wales</w:t>
      </w:r>
      <w:r w:rsidRPr="0003325C">
        <w:rPr>
          <w:sz w:val="28"/>
          <w:szCs w:val="28"/>
          <w:lang w:val="en-US"/>
        </w:rPr>
        <w:t xml:space="preserve"> and a </w:t>
      </w:r>
      <w:r w:rsidRPr="0003325C">
        <w:rPr>
          <w:rFonts w:eastAsia="Lucida Sans Unicode"/>
          <w:sz w:val="28"/>
          <w:szCs w:val="28"/>
          <w:lang w:val="en-US"/>
        </w:rPr>
        <w:t>national park</w:t>
      </w:r>
      <w:r w:rsidRPr="0003325C">
        <w:rPr>
          <w:sz w:val="28"/>
          <w:szCs w:val="28"/>
          <w:lang w:val="en-US"/>
        </w:rPr>
        <w:t xml:space="preserve"> of 823 square miles (2,130 km</w:t>
      </w:r>
      <w:r w:rsidRPr="0003325C">
        <w:rPr>
          <w:sz w:val="28"/>
          <w:szCs w:val="28"/>
          <w:vertAlign w:val="superscript"/>
          <w:lang w:val="en-US"/>
        </w:rPr>
        <w:t>2</w:t>
      </w:r>
      <w:r w:rsidRPr="0003325C">
        <w:rPr>
          <w:sz w:val="28"/>
          <w:szCs w:val="28"/>
          <w:lang w:val="en-US"/>
        </w:rPr>
        <w:t xml:space="preserve">) in area. It was the first to be designated of the three </w:t>
      </w:r>
      <w:r w:rsidRPr="0003325C">
        <w:rPr>
          <w:rFonts w:eastAsia="Lucida Sans Unicode"/>
          <w:sz w:val="28"/>
          <w:szCs w:val="28"/>
          <w:lang w:val="en-US"/>
        </w:rPr>
        <w:t>National Parks in Wales</w:t>
      </w:r>
      <w:r w:rsidRPr="0003325C">
        <w:rPr>
          <w:sz w:val="28"/>
          <w:szCs w:val="28"/>
          <w:lang w:val="en-US"/>
        </w:rPr>
        <w:t xml:space="preserve">, in 1951.The </w:t>
      </w:r>
      <w:r w:rsidRPr="0003325C">
        <w:rPr>
          <w:rFonts w:eastAsia="Lucida Sans Unicode"/>
          <w:sz w:val="28"/>
          <w:szCs w:val="28"/>
          <w:lang w:val="en-US"/>
        </w:rPr>
        <w:t>English</w:t>
      </w:r>
      <w:r w:rsidRPr="0003325C">
        <w:rPr>
          <w:sz w:val="28"/>
          <w:szCs w:val="28"/>
          <w:lang w:val="en-US"/>
        </w:rPr>
        <w:t xml:space="preserve"> name for the area derives from </w:t>
      </w:r>
      <w:r w:rsidRPr="0003325C">
        <w:rPr>
          <w:rFonts w:eastAsia="Lucida Sans Unicode"/>
          <w:sz w:val="28"/>
          <w:szCs w:val="28"/>
          <w:lang w:val="en-US"/>
        </w:rPr>
        <w:t>Snowdon</w:t>
      </w:r>
      <w:r w:rsidRPr="0003325C">
        <w:rPr>
          <w:sz w:val="28"/>
          <w:szCs w:val="28"/>
          <w:lang w:val="en-US"/>
        </w:rPr>
        <w:t xml:space="preserve">, which is the highest </w:t>
      </w:r>
      <w:r w:rsidRPr="0003325C">
        <w:rPr>
          <w:rFonts w:eastAsia="Lucida Sans Unicode"/>
          <w:sz w:val="28"/>
          <w:szCs w:val="28"/>
          <w:lang w:val="en-US"/>
        </w:rPr>
        <w:t>mountain</w:t>
      </w:r>
      <w:r w:rsidRPr="0003325C">
        <w:rPr>
          <w:sz w:val="28"/>
          <w:szCs w:val="28"/>
          <w:lang w:val="en-US"/>
        </w:rPr>
        <w:t xml:space="preserve"> in </w:t>
      </w:r>
      <w:r w:rsidRPr="0003325C">
        <w:rPr>
          <w:rFonts w:eastAsia="Lucida Sans Unicode"/>
          <w:sz w:val="28"/>
          <w:szCs w:val="28"/>
          <w:lang w:val="en-US"/>
        </w:rPr>
        <w:t>Wales</w:t>
      </w:r>
      <w:r w:rsidRPr="0003325C">
        <w:rPr>
          <w:sz w:val="28"/>
          <w:szCs w:val="28"/>
          <w:lang w:val="en-US"/>
        </w:rPr>
        <w:t xml:space="preserve"> at 3,560 ft (1,085 m). In </w:t>
      </w:r>
      <w:r w:rsidRPr="0003325C">
        <w:rPr>
          <w:rFonts w:eastAsia="Lucida Sans Unicode"/>
          <w:sz w:val="28"/>
          <w:szCs w:val="28"/>
          <w:lang w:val="en-US"/>
        </w:rPr>
        <w:t>Welsh</w:t>
      </w:r>
      <w:r w:rsidRPr="0003325C">
        <w:rPr>
          <w:sz w:val="28"/>
          <w:szCs w:val="28"/>
          <w:lang w:val="en-US"/>
        </w:rPr>
        <w:t xml:space="preserve">, the area is named </w:t>
      </w:r>
      <w:r w:rsidRPr="0003325C">
        <w:rPr>
          <w:iCs/>
          <w:sz w:val="28"/>
          <w:szCs w:val="28"/>
          <w:lang w:val="en-US"/>
        </w:rPr>
        <w:t>Eryri</w:t>
      </w:r>
      <w:r w:rsidRPr="0003325C">
        <w:rPr>
          <w:sz w:val="28"/>
          <w:szCs w:val="28"/>
          <w:lang w:val="en-US"/>
        </w:rPr>
        <w:t xml:space="preserve">. One assumption is that the name is derived from </w:t>
      </w:r>
      <w:r w:rsidRPr="0003325C">
        <w:rPr>
          <w:iCs/>
          <w:sz w:val="28"/>
          <w:szCs w:val="28"/>
          <w:lang w:val="en-US"/>
        </w:rPr>
        <w:t>eryr</w:t>
      </w:r>
      <w:r w:rsidRPr="0003325C">
        <w:rPr>
          <w:sz w:val="28"/>
          <w:szCs w:val="28"/>
          <w:lang w:val="en-US"/>
        </w:rPr>
        <w:t xml:space="preserve"> ("eagle"), but others state that it means quite simply </w:t>
      </w:r>
      <w:r w:rsidRPr="0003325C">
        <w:rPr>
          <w:iCs/>
          <w:sz w:val="28"/>
          <w:szCs w:val="28"/>
          <w:lang w:val="en-US"/>
        </w:rPr>
        <w:t>Highlands</w:t>
      </w:r>
      <w:r w:rsidRPr="0003325C">
        <w:rPr>
          <w:sz w:val="28"/>
          <w:szCs w:val="28"/>
          <w:lang w:val="en-US"/>
        </w:rPr>
        <w:t xml:space="preserve">, as leading Welsh scholar Sir </w:t>
      </w:r>
      <w:r w:rsidRPr="0003325C">
        <w:rPr>
          <w:rFonts w:eastAsia="Lucida Sans Unicode"/>
          <w:sz w:val="28"/>
          <w:szCs w:val="28"/>
          <w:lang w:val="en-US"/>
        </w:rPr>
        <w:t>Ifor Williams</w:t>
      </w:r>
      <w:r w:rsidRPr="0003325C">
        <w:rPr>
          <w:sz w:val="28"/>
          <w:szCs w:val="28"/>
          <w:lang w:val="en-US"/>
        </w:rPr>
        <w:t xml:space="preserve"> proved.In the </w:t>
      </w:r>
      <w:r w:rsidRPr="0003325C">
        <w:rPr>
          <w:rFonts w:eastAsia="Lucida Sans Unicode"/>
          <w:sz w:val="28"/>
          <w:szCs w:val="28"/>
          <w:lang w:val="en-US"/>
        </w:rPr>
        <w:t>Middle Ages</w:t>
      </w:r>
      <w:r w:rsidRPr="0003325C">
        <w:rPr>
          <w:sz w:val="28"/>
          <w:szCs w:val="28"/>
          <w:lang w:val="en-US"/>
        </w:rPr>
        <w:t xml:space="preserve"> the title </w:t>
      </w:r>
      <w:r w:rsidRPr="0003325C">
        <w:rPr>
          <w:iCs/>
          <w:sz w:val="28"/>
          <w:szCs w:val="28"/>
          <w:lang w:val="en-US"/>
        </w:rPr>
        <w:t xml:space="preserve">Prince of </w:t>
      </w:r>
      <w:r w:rsidRPr="0003325C">
        <w:rPr>
          <w:rFonts w:eastAsia="Lucida Sans Unicode"/>
          <w:iCs/>
          <w:sz w:val="28"/>
          <w:szCs w:val="28"/>
          <w:lang w:val="en-US"/>
        </w:rPr>
        <w:t>Wales</w:t>
      </w:r>
      <w:r w:rsidRPr="0003325C">
        <w:rPr>
          <w:iCs/>
          <w:sz w:val="28"/>
          <w:szCs w:val="28"/>
          <w:lang w:val="en-US"/>
        </w:rPr>
        <w:t xml:space="preserve"> and Lord of Snowdonia</w:t>
      </w:r>
      <w:r w:rsidRPr="0003325C">
        <w:rPr>
          <w:sz w:val="28"/>
          <w:szCs w:val="28"/>
          <w:lang w:val="en-US"/>
        </w:rPr>
        <w:t xml:space="preserve"> (</w:t>
      </w:r>
      <w:r w:rsidRPr="0003325C">
        <w:rPr>
          <w:iCs/>
          <w:sz w:val="28"/>
          <w:szCs w:val="28"/>
          <w:lang w:val="en-US"/>
        </w:rPr>
        <w:t>Tywysog Cymru ac Arglwydd Eryri</w:t>
      </w:r>
      <w:r w:rsidRPr="0003325C">
        <w:rPr>
          <w:sz w:val="28"/>
          <w:szCs w:val="28"/>
          <w:lang w:val="en-US"/>
        </w:rPr>
        <w:t xml:space="preserve">) was used by </w:t>
      </w:r>
      <w:r w:rsidRPr="0003325C">
        <w:rPr>
          <w:rFonts w:eastAsia="Lucida Sans Unicode"/>
          <w:sz w:val="28"/>
          <w:szCs w:val="28"/>
          <w:lang w:val="en-US"/>
        </w:rPr>
        <w:t>Llywelyn ap Gruffudd</w:t>
      </w:r>
      <w:r w:rsidRPr="0003325C">
        <w:rPr>
          <w:sz w:val="28"/>
          <w:szCs w:val="28"/>
          <w:lang w:val="en-US"/>
        </w:rPr>
        <w:t xml:space="preserve">; his grandfather </w:t>
      </w:r>
      <w:r w:rsidRPr="0003325C">
        <w:rPr>
          <w:rFonts w:eastAsia="Lucida Sans Unicode"/>
          <w:sz w:val="28"/>
          <w:szCs w:val="28"/>
          <w:lang w:val="en-US"/>
        </w:rPr>
        <w:t>Llywelyn Fawr</w:t>
      </w:r>
      <w:r w:rsidRPr="0003325C">
        <w:rPr>
          <w:sz w:val="28"/>
          <w:szCs w:val="28"/>
          <w:lang w:val="en-US"/>
        </w:rPr>
        <w:t xml:space="preserve"> used the title </w:t>
      </w:r>
      <w:r w:rsidRPr="0003325C">
        <w:rPr>
          <w:iCs/>
          <w:sz w:val="28"/>
          <w:szCs w:val="28"/>
          <w:lang w:val="en-US"/>
        </w:rPr>
        <w:t xml:space="preserve">Prince of north </w:t>
      </w:r>
      <w:r w:rsidRPr="0003325C">
        <w:rPr>
          <w:rFonts w:eastAsia="Lucida Sans Unicode"/>
          <w:iCs/>
          <w:sz w:val="28"/>
          <w:szCs w:val="28"/>
          <w:lang w:val="en-US"/>
        </w:rPr>
        <w:t>Wales</w:t>
      </w:r>
      <w:r w:rsidRPr="0003325C">
        <w:rPr>
          <w:iCs/>
          <w:sz w:val="28"/>
          <w:szCs w:val="28"/>
          <w:lang w:val="en-US"/>
        </w:rPr>
        <w:t xml:space="preserve"> and Lord of Snowdonia.</w:t>
      </w:r>
      <w:r w:rsidR="0003325C">
        <w:rPr>
          <w:iCs/>
          <w:sz w:val="28"/>
          <w:szCs w:val="28"/>
          <w:lang w:val="en-US"/>
        </w:rPr>
        <w:t xml:space="preserve"> </w:t>
      </w:r>
      <w:r w:rsidR="0003325C" w:rsidRPr="0003325C">
        <w:rPr>
          <w:sz w:val="28"/>
          <w:szCs w:val="28"/>
          <w:lang w:val="en-US"/>
        </w:rPr>
        <w:t xml:space="preserve">The Park is governed by the </w:t>
      </w:r>
      <w:r w:rsidR="0003325C" w:rsidRPr="0003325C">
        <w:rPr>
          <w:rFonts w:eastAsia="Lucida Sans Unicode"/>
          <w:sz w:val="28"/>
          <w:szCs w:val="28"/>
          <w:lang w:val="en-US"/>
        </w:rPr>
        <w:t>Snowdonia National Park Authority</w:t>
      </w:r>
      <w:r w:rsidR="0003325C" w:rsidRPr="0003325C">
        <w:rPr>
          <w:sz w:val="28"/>
          <w:szCs w:val="28"/>
          <w:lang w:val="en-US"/>
        </w:rPr>
        <w:t xml:space="preserve">, which is made up of local government and Welsh representatives, and its main offices are at </w:t>
      </w:r>
      <w:hyperlink r:id="rId27" w:tooltip="Penrhyndeudraeth" w:history="1">
        <w:r w:rsidR="0003325C" w:rsidRPr="0003325C">
          <w:rPr>
            <w:rStyle w:val="a7"/>
            <w:rFonts w:eastAsia="Lucida Sans Unicode"/>
            <w:color w:val="auto"/>
            <w:sz w:val="28"/>
            <w:szCs w:val="28"/>
            <w:lang w:val="en-US"/>
          </w:rPr>
          <w:t>Penrhyndeudraeth</w:t>
        </w:r>
      </w:hyperlink>
      <w:r w:rsidR="0003325C" w:rsidRPr="0003325C">
        <w:rPr>
          <w:sz w:val="28"/>
          <w:szCs w:val="28"/>
          <w:lang w:val="en-US"/>
        </w:rPr>
        <w:t xml:space="preserve">. Unlike national parks in other countries, Snowdonia (and other such parks in Britain) are made up of both public and private lands under central planning authority. The </w:t>
      </w:r>
      <w:r w:rsidR="0003325C" w:rsidRPr="0003325C">
        <w:rPr>
          <w:rFonts w:eastAsia="Lucida Sans Unicode"/>
          <w:sz w:val="28"/>
          <w:szCs w:val="28"/>
          <w:lang w:val="en-US"/>
        </w:rPr>
        <w:t>Snowdonia Society</w:t>
      </w:r>
      <w:r w:rsidR="0003325C" w:rsidRPr="0003325C">
        <w:rPr>
          <w:sz w:val="28"/>
          <w:szCs w:val="28"/>
          <w:lang w:val="en-US"/>
        </w:rPr>
        <w:t xml:space="preserve"> is a registered charity formed in 1967. It is a voluntary group of people with an interest in the area and its protection.</w:t>
      </w:r>
    </w:p>
    <w:p w:rsidR="0003325C" w:rsidRDefault="0003325C" w:rsidP="002E3C96">
      <w:pPr>
        <w:pStyle w:val="a3"/>
        <w:rPr>
          <w:lang w:val="en-US"/>
        </w:rPr>
      </w:pPr>
      <w:r>
        <w:rPr>
          <w:noProof/>
        </w:rPr>
        <w:drawing>
          <wp:inline distT="0" distB="0" distL="0" distR="0">
            <wp:extent cx="4086225" cy="2705148"/>
            <wp:effectExtent l="19050" t="0" r="9525" b="0"/>
            <wp:docPr id="8" name="Рисунок 5" descr="G:\Уэльс фото\DSC_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Уэльс фото\DSC_0642.jpg"/>
                    <pic:cNvPicPr>
                      <a:picLocks noChangeAspect="1" noChangeArrowheads="1"/>
                    </pic:cNvPicPr>
                  </pic:nvPicPr>
                  <pic:blipFill>
                    <a:blip r:embed="rId28" cstate="print"/>
                    <a:srcRect/>
                    <a:stretch>
                      <a:fillRect/>
                    </a:stretch>
                  </pic:blipFill>
                  <pic:spPr bwMode="auto">
                    <a:xfrm>
                      <a:off x="0" y="0"/>
                      <a:ext cx="4088363" cy="2706563"/>
                    </a:xfrm>
                    <a:prstGeom prst="rect">
                      <a:avLst/>
                    </a:prstGeom>
                    <a:noFill/>
                    <a:ln w="9525">
                      <a:noFill/>
                      <a:miter lim="800000"/>
                      <a:headEnd/>
                      <a:tailEnd/>
                    </a:ln>
                  </pic:spPr>
                </pic:pic>
              </a:graphicData>
            </a:graphic>
          </wp:inline>
        </w:drawing>
      </w:r>
    </w:p>
    <w:p w:rsidR="0003325C" w:rsidRDefault="0003325C" w:rsidP="002E3C96">
      <w:pPr>
        <w:pStyle w:val="a3"/>
        <w:rPr>
          <w:sz w:val="28"/>
          <w:szCs w:val="28"/>
          <w:lang w:val="en-US"/>
        </w:rPr>
      </w:pPr>
      <w:r w:rsidRPr="0003325C">
        <w:rPr>
          <w:b/>
          <w:bCs/>
          <w:sz w:val="28"/>
          <w:szCs w:val="28"/>
          <w:lang w:val="en-US"/>
        </w:rPr>
        <w:lastRenderedPageBreak/>
        <w:t>Conwy Castle</w:t>
      </w:r>
      <w:r w:rsidRPr="0003325C">
        <w:rPr>
          <w:sz w:val="28"/>
          <w:szCs w:val="28"/>
          <w:lang w:val="en-US"/>
        </w:rPr>
        <w:t xml:space="preserve"> (</w:t>
      </w:r>
      <w:r w:rsidRPr="0003325C">
        <w:rPr>
          <w:rFonts w:eastAsia="Lucida Sans Unicode"/>
          <w:sz w:val="28"/>
          <w:szCs w:val="28"/>
          <w:lang w:val="en-US"/>
        </w:rPr>
        <w:t>Medieval</w:t>
      </w:r>
      <w:r w:rsidRPr="0003325C">
        <w:rPr>
          <w:sz w:val="28"/>
          <w:szCs w:val="28"/>
          <w:lang w:val="en-US"/>
        </w:rPr>
        <w:t xml:space="preserve"> English: Conway Castle; </w:t>
      </w:r>
      <w:r w:rsidRPr="0003325C">
        <w:rPr>
          <w:rFonts w:eastAsia="Lucida Sans Unicode"/>
          <w:sz w:val="28"/>
          <w:szCs w:val="28"/>
          <w:lang w:val="en-US"/>
        </w:rPr>
        <w:t>Welsh</w:t>
      </w:r>
      <w:r w:rsidRPr="0003325C">
        <w:rPr>
          <w:sz w:val="28"/>
          <w:szCs w:val="28"/>
          <w:lang w:val="en-US"/>
        </w:rPr>
        <w:t xml:space="preserve">: </w:t>
      </w:r>
      <w:r w:rsidRPr="0003325C">
        <w:rPr>
          <w:i/>
          <w:iCs/>
          <w:sz w:val="28"/>
          <w:szCs w:val="28"/>
          <w:lang w:val="cy-GB"/>
        </w:rPr>
        <w:t>Castell Conwy</w:t>
      </w:r>
      <w:r w:rsidRPr="0003325C">
        <w:rPr>
          <w:sz w:val="28"/>
          <w:szCs w:val="28"/>
          <w:lang w:val="en-US"/>
        </w:rPr>
        <w:t xml:space="preserve">) is a medieval fortification in </w:t>
      </w:r>
      <w:hyperlink r:id="rId29" w:tooltip="Conwy" w:history="1">
        <w:r w:rsidRPr="0003325C">
          <w:rPr>
            <w:rStyle w:val="a7"/>
            <w:rFonts w:eastAsia="Lucida Sans Unicode"/>
            <w:color w:val="auto"/>
            <w:sz w:val="28"/>
            <w:szCs w:val="28"/>
            <w:lang w:val="en-US"/>
          </w:rPr>
          <w:t>Conwy</w:t>
        </w:r>
      </w:hyperlink>
      <w:r w:rsidRPr="0003325C">
        <w:rPr>
          <w:sz w:val="28"/>
          <w:szCs w:val="28"/>
          <w:lang w:val="en-US"/>
        </w:rPr>
        <w:t xml:space="preserve">, on the north coast of </w:t>
      </w:r>
      <w:r w:rsidRPr="0003325C">
        <w:rPr>
          <w:rFonts w:eastAsia="Lucida Sans Unicode"/>
          <w:sz w:val="28"/>
          <w:szCs w:val="28"/>
          <w:lang w:val="en-US"/>
        </w:rPr>
        <w:t>Wales</w:t>
      </w:r>
      <w:r w:rsidRPr="0003325C">
        <w:rPr>
          <w:sz w:val="28"/>
          <w:szCs w:val="28"/>
          <w:lang w:val="en-US"/>
        </w:rPr>
        <w:t xml:space="preserve">. It was built by </w:t>
      </w:r>
      <w:r w:rsidRPr="0003325C">
        <w:rPr>
          <w:rFonts w:eastAsia="Lucida Sans Unicode"/>
          <w:sz w:val="28"/>
          <w:szCs w:val="28"/>
          <w:lang w:val="en-US"/>
        </w:rPr>
        <w:t>Edward I</w:t>
      </w:r>
      <w:r w:rsidRPr="0003325C">
        <w:rPr>
          <w:sz w:val="28"/>
          <w:szCs w:val="28"/>
          <w:lang w:val="en-US"/>
        </w:rPr>
        <w:t xml:space="preserve">, during his </w:t>
      </w:r>
      <w:r w:rsidRPr="0003325C">
        <w:rPr>
          <w:rFonts w:eastAsia="Lucida Sans Unicode"/>
          <w:sz w:val="28"/>
          <w:szCs w:val="28"/>
          <w:lang w:val="en-US"/>
        </w:rPr>
        <w:t>conquest of Wales</w:t>
      </w:r>
      <w:r w:rsidRPr="0003325C">
        <w:rPr>
          <w:sz w:val="28"/>
          <w:szCs w:val="28"/>
          <w:lang w:val="en-US"/>
        </w:rPr>
        <w:t xml:space="preserve">, between 1283 and 1289. Following the outbreak of the </w:t>
      </w:r>
      <w:r w:rsidRPr="0003325C">
        <w:rPr>
          <w:rFonts w:eastAsia="Lucida Sans Unicode"/>
          <w:sz w:val="28"/>
          <w:szCs w:val="28"/>
          <w:lang w:val="en-US"/>
        </w:rPr>
        <w:t>English Civil War</w:t>
      </w:r>
      <w:r w:rsidRPr="0003325C">
        <w:rPr>
          <w:sz w:val="28"/>
          <w:szCs w:val="28"/>
          <w:lang w:val="en-US"/>
        </w:rPr>
        <w:t xml:space="preserve"> in 1642, the castle was held by forces loyal to </w:t>
      </w:r>
      <w:r w:rsidRPr="0003325C">
        <w:rPr>
          <w:rFonts w:eastAsia="Lucida Sans Unicode"/>
          <w:sz w:val="28"/>
          <w:szCs w:val="28"/>
          <w:lang w:val="en-US"/>
        </w:rPr>
        <w:t>Charles I</w:t>
      </w:r>
      <w:r w:rsidRPr="0003325C">
        <w:rPr>
          <w:sz w:val="28"/>
          <w:szCs w:val="28"/>
          <w:lang w:val="en-US"/>
        </w:rPr>
        <w:t xml:space="preserve">, holding out until 1646 when it surrendered to the </w:t>
      </w:r>
      <w:r w:rsidRPr="0003325C">
        <w:rPr>
          <w:rFonts w:eastAsia="Lucida Sans Unicode"/>
          <w:sz w:val="28"/>
          <w:szCs w:val="28"/>
          <w:lang w:val="en-US"/>
        </w:rPr>
        <w:t>Parliamentary</w:t>
      </w:r>
      <w:r w:rsidRPr="0003325C">
        <w:rPr>
          <w:sz w:val="28"/>
          <w:szCs w:val="28"/>
          <w:lang w:val="en-US"/>
        </w:rPr>
        <w:t xml:space="preserve"> armies. In the aftermath the castle was partially </w:t>
      </w:r>
      <w:r w:rsidRPr="0003325C">
        <w:rPr>
          <w:rFonts w:eastAsia="Lucida Sans Unicode"/>
          <w:sz w:val="28"/>
          <w:szCs w:val="28"/>
          <w:lang w:val="en-US"/>
        </w:rPr>
        <w:t>slighted</w:t>
      </w:r>
      <w:r w:rsidRPr="0003325C">
        <w:rPr>
          <w:sz w:val="28"/>
          <w:szCs w:val="28"/>
          <w:lang w:val="en-US"/>
        </w:rPr>
        <w:t xml:space="preserve"> by Parliament to prevent it being used in any further revolt, and was finally completely ruined in 1665 when its remaining iron and lead was stripped and sold off. Conwy Castle became an attractive destination for painters in the late 18th and early 19th centuries. Visitor numbers grew and initial restoration work was carried out in the second half of the 19th century. In the 21st century the ruined castle is managed by </w:t>
      </w:r>
      <w:hyperlink r:id="rId30" w:tooltip="Cadw" w:history="1">
        <w:r w:rsidRPr="0003325C">
          <w:rPr>
            <w:rStyle w:val="a7"/>
            <w:rFonts w:eastAsia="Lucida Sans Unicode"/>
            <w:color w:val="000000" w:themeColor="text1"/>
            <w:sz w:val="28"/>
            <w:szCs w:val="28"/>
            <w:lang w:val="en-US"/>
          </w:rPr>
          <w:t>Cadw</w:t>
        </w:r>
      </w:hyperlink>
      <w:r w:rsidRPr="0003325C">
        <w:rPr>
          <w:sz w:val="28"/>
          <w:szCs w:val="28"/>
          <w:lang w:val="en-US"/>
        </w:rPr>
        <w:t xml:space="preserve"> as a tourist attraction.</w:t>
      </w:r>
    </w:p>
    <w:p w:rsidR="0003325C" w:rsidRDefault="0003325C" w:rsidP="002E3C96">
      <w:pPr>
        <w:pStyle w:val="a3"/>
        <w:rPr>
          <w:sz w:val="28"/>
          <w:szCs w:val="28"/>
          <w:lang w:val="en-US"/>
        </w:rPr>
      </w:pPr>
    </w:p>
    <w:p w:rsidR="0003325C" w:rsidRDefault="0003325C" w:rsidP="002E3C96">
      <w:pPr>
        <w:pStyle w:val="a3"/>
        <w:rPr>
          <w:sz w:val="28"/>
          <w:szCs w:val="28"/>
        </w:rPr>
      </w:pPr>
      <w:r>
        <w:rPr>
          <w:noProof/>
          <w:sz w:val="28"/>
          <w:szCs w:val="28"/>
        </w:rPr>
        <w:drawing>
          <wp:inline distT="0" distB="0" distL="0" distR="0">
            <wp:extent cx="2402772" cy="1590675"/>
            <wp:effectExtent l="19050" t="0" r="0" b="0"/>
            <wp:docPr id="13" name="Рисунок 6" descr="G:\Уэльс фото\DSC_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Уэльс фото\DSC_0535.jpg"/>
                    <pic:cNvPicPr>
                      <a:picLocks noChangeAspect="1" noChangeArrowheads="1"/>
                    </pic:cNvPicPr>
                  </pic:nvPicPr>
                  <pic:blipFill>
                    <a:blip r:embed="rId31" cstate="print"/>
                    <a:srcRect/>
                    <a:stretch>
                      <a:fillRect/>
                    </a:stretch>
                  </pic:blipFill>
                  <pic:spPr bwMode="auto">
                    <a:xfrm>
                      <a:off x="0" y="0"/>
                      <a:ext cx="2405333" cy="1592370"/>
                    </a:xfrm>
                    <a:prstGeom prst="rect">
                      <a:avLst/>
                    </a:prstGeom>
                    <a:noFill/>
                    <a:ln w="9525">
                      <a:noFill/>
                      <a:miter lim="800000"/>
                      <a:headEnd/>
                      <a:tailEnd/>
                    </a:ln>
                  </pic:spPr>
                </pic:pic>
              </a:graphicData>
            </a:graphic>
          </wp:inline>
        </w:drawing>
      </w:r>
      <w:r w:rsidR="004160D9">
        <w:rPr>
          <w:sz w:val="28"/>
          <w:szCs w:val="28"/>
          <w:lang w:val="en-US"/>
        </w:rPr>
        <w:t xml:space="preserve">                      </w:t>
      </w:r>
      <w:r w:rsidR="004160D9">
        <w:rPr>
          <w:noProof/>
          <w:sz w:val="28"/>
          <w:szCs w:val="28"/>
        </w:rPr>
        <w:drawing>
          <wp:inline distT="0" distB="0" distL="0" distR="0">
            <wp:extent cx="2273281" cy="1504950"/>
            <wp:effectExtent l="19050" t="0" r="0" b="0"/>
            <wp:docPr id="14" name="Рисунок 7" descr="G:\Уэльс фото\DSC_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Уэльс фото\DSC_0579.jpg"/>
                    <pic:cNvPicPr>
                      <a:picLocks noChangeAspect="1" noChangeArrowheads="1"/>
                    </pic:cNvPicPr>
                  </pic:nvPicPr>
                  <pic:blipFill>
                    <a:blip r:embed="rId32" cstate="print"/>
                    <a:srcRect/>
                    <a:stretch>
                      <a:fillRect/>
                    </a:stretch>
                  </pic:blipFill>
                  <pic:spPr bwMode="auto">
                    <a:xfrm>
                      <a:off x="0" y="0"/>
                      <a:ext cx="2273281" cy="1504950"/>
                    </a:xfrm>
                    <a:prstGeom prst="rect">
                      <a:avLst/>
                    </a:prstGeom>
                    <a:noFill/>
                    <a:ln w="9525">
                      <a:noFill/>
                      <a:miter lim="800000"/>
                      <a:headEnd/>
                      <a:tailEnd/>
                    </a:ln>
                  </pic:spPr>
                </pic:pic>
              </a:graphicData>
            </a:graphic>
          </wp:inline>
        </w:drawing>
      </w:r>
      <w:r w:rsidR="004160D9">
        <w:rPr>
          <w:sz w:val="28"/>
          <w:szCs w:val="28"/>
          <w:lang w:val="en-US"/>
        </w:rPr>
        <w:t xml:space="preserve">  </w:t>
      </w:r>
    </w:p>
    <w:p w:rsidR="002E3C96" w:rsidRDefault="002E3C96" w:rsidP="002E3C96">
      <w:pPr>
        <w:pStyle w:val="a3"/>
        <w:jc w:val="center"/>
        <w:rPr>
          <w:sz w:val="28"/>
          <w:szCs w:val="28"/>
        </w:rPr>
      </w:pPr>
    </w:p>
    <w:p w:rsidR="002E3C96" w:rsidRPr="002E3C96" w:rsidRDefault="002E3C96" w:rsidP="002E3C96">
      <w:pPr>
        <w:pStyle w:val="a3"/>
        <w:jc w:val="center"/>
        <w:rPr>
          <w:sz w:val="28"/>
          <w:szCs w:val="28"/>
        </w:rPr>
      </w:pPr>
      <w:r w:rsidRPr="002E3C96">
        <w:rPr>
          <w:sz w:val="28"/>
          <w:szCs w:val="28"/>
        </w:rPr>
        <w:drawing>
          <wp:inline distT="0" distB="0" distL="0" distR="0">
            <wp:extent cx="5812155" cy="3874977"/>
            <wp:effectExtent l="19050" t="0" r="0" b="0"/>
            <wp:docPr id="1" name="Рисунок 4" descr="S111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110012.JPG"/>
                    <pic:cNvPicPr/>
                  </pic:nvPicPr>
                  <pic:blipFill>
                    <a:blip r:embed="rId33" cstate="print"/>
                    <a:stretch>
                      <a:fillRect/>
                    </a:stretch>
                  </pic:blipFill>
                  <pic:spPr>
                    <a:xfrm>
                      <a:off x="0" y="0"/>
                      <a:ext cx="5811845" cy="3874770"/>
                    </a:xfrm>
                    <a:prstGeom prst="rect">
                      <a:avLst/>
                    </a:prstGeom>
                  </pic:spPr>
                </pic:pic>
              </a:graphicData>
            </a:graphic>
          </wp:inline>
        </w:drawing>
      </w:r>
    </w:p>
    <w:p w:rsidR="0003325C" w:rsidRDefault="0003325C" w:rsidP="002E3C96">
      <w:pPr>
        <w:pStyle w:val="a3"/>
        <w:rPr>
          <w:sz w:val="28"/>
          <w:szCs w:val="28"/>
        </w:rPr>
      </w:pPr>
    </w:p>
    <w:p w:rsidR="00DD77C9" w:rsidRDefault="00DD77C9" w:rsidP="002E3C96">
      <w:pPr>
        <w:pStyle w:val="a3"/>
        <w:rPr>
          <w:sz w:val="28"/>
          <w:szCs w:val="28"/>
        </w:rPr>
      </w:pPr>
    </w:p>
    <w:p w:rsidR="00DD77C9" w:rsidRDefault="00DD77C9" w:rsidP="002E3C96">
      <w:pPr>
        <w:pStyle w:val="a3"/>
        <w:rPr>
          <w:sz w:val="28"/>
          <w:szCs w:val="28"/>
        </w:rPr>
      </w:pPr>
    </w:p>
    <w:p w:rsidR="00DD77C9" w:rsidRDefault="00DD77C9" w:rsidP="002E3C96">
      <w:pPr>
        <w:pStyle w:val="a3"/>
        <w:rPr>
          <w:sz w:val="28"/>
          <w:szCs w:val="28"/>
        </w:rPr>
      </w:pPr>
    </w:p>
    <w:p w:rsidR="00DD77C9" w:rsidRDefault="00DD77C9" w:rsidP="002E3C96">
      <w:pPr>
        <w:pStyle w:val="a3"/>
        <w:rPr>
          <w:sz w:val="28"/>
          <w:szCs w:val="28"/>
        </w:rPr>
      </w:pPr>
    </w:p>
    <w:p w:rsidR="00DD77C9" w:rsidRDefault="00DD77C9" w:rsidP="002E3C96">
      <w:pPr>
        <w:pStyle w:val="a3"/>
        <w:rPr>
          <w:sz w:val="28"/>
          <w:szCs w:val="28"/>
        </w:rPr>
      </w:pPr>
    </w:p>
    <w:p w:rsidR="00DD77C9" w:rsidRDefault="00DD77C9" w:rsidP="002E3C96">
      <w:pPr>
        <w:pStyle w:val="a3"/>
        <w:rPr>
          <w:sz w:val="28"/>
          <w:szCs w:val="28"/>
        </w:rPr>
      </w:pPr>
    </w:p>
    <w:p w:rsidR="00DD77C9" w:rsidRDefault="00DD77C9" w:rsidP="002E3C96">
      <w:pPr>
        <w:pStyle w:val="a3"/>
        <w:rPr>
          <w:sz w:val="28"/>
          <w:szCs w:val="28"/>
        </w:rPr>
      </w:pPr>
    </w:p>
    <w:p w:rsidR="00DD77C9" w:rsidRDefault="00DD77C9" w:rsidP="002E3C96">
      <w:pPr>
        <w:pStyle w:val="a3"/>
        <w:rPr>
          <w:sz w:val="28"/>
          <w:szCs w:val="28"/>
        </w:rPr>
      </w:pPr>
    </w:p>
    <w:p w:rsidR="004D2A5B" w:rsidRDefault="004D2A5B" w:rsidP="002E3C96"/>
    <w:p w:rsidR="004D2A5B" w:rsidRPr="00DD77C9" w:rsidRDefault="004D2A5B" w:rsidP="002E3C96">
      <w:pPr>
        <w:pStyle w:val="a3"/>
        <w:rPr>
          <w:sz w:val="28"/>
          <w:szCs w:val="28"/>
        </w:rPr>
      </w:pPr>
    </w:p>
    <w:sectPr w:rsidR="004D2A5B" w:rsidRPr="00DD77C9" w:rsidSect="00DD77C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09AA" w:rsidRDefault="00E209AA" w:rsidP="003E0763">
      <w:pPr>
        <w:spacing w:after="0" w:line="240" w:lineRule="auto"/>
      </w:pPr>
      <w:r>
        <w:separator/>
      </w:r>
    </w:p>
  </w:endnote>
  <w:endnote w:type="continuationSeparator" w:id="0">
    <w:p w:rsidR="00E209AA" w:rsidRDefault="00E209AA" w:rsidP="003E07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09AA" w:rsidRDefault="00E209AA" w:rsidP="003E0763">
      <w:pPr>
        <w:spacing w:after="0" w:line="240" w:lineRule="auto"/>
      </w:pPr>
      <w:r>
        <w:separator/>
      </w:r>
    </w:p>
  </w:footnote>
  <w:footnote w:type="continuationSeparator" w:id="0">
    <w:p w:rsidR="00E209AA" w:rsidRDefault="00E209AA" w:rsidP="003E07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2290"/>
  </w:hdrShapeDefaults>
  <w:footnotePr>
    <w:footnote w:id="-1"/>
    <w:footnote w:id="0"/>
  </w:footnotePr>
  <w:endnotePr>
    <w:endnote w:id="-1"/>
    <w:endnote w:id="0"/>
  </w:endnotePr>
  <w:compat>
    <w:useFELayout/>
  </w:compat>
  <w:rsids>
    <w:rsidRoot w:val="007A5DFF"/>
    <w:rsid w:val="0003325C"/>
    <w:rsid w:val="00035C14"/>
    <w:rsid w:val="0003615C"/>
    <w:rsid w:val="000526C5"/>
    <w:rsid w:val="00081106"/>
    <w:rsid w:val="000C7634"/>
    <w:rsid w:val="0010211E"/>
    <w:rsid w:val="0018325F"/>
    <w:rsid w:val="00201038"/>
    <w:rsid w:val="00295765"/>
    <w:rsid w:val="002D700E"/>
    <w:rsid w:val="002E3C96"/>
    <w:rsid w:val="002E6994"/>
    <w:rsid w:val="00334AD2"/>
    <w:rsid w:val="00366B88"/>
    <w:rsid w:val="003E0763"/>
    <w:rsid w:val="004160D9"/>
    <w:rsid w:val="004C3E51"/>
    <w:rsid w:val="004D2A5B"/>
    <w:rsid w:val="004E2C88"/>
    <w:rsid w:val="0055398D"/>
    <w:rsid w:val="005A71F1"/>
    <w:rsid w:val="006B0CF9"/>
    <w:rsid w:val="006C1BB3"/>
    <w:rsid w:val="006D2F37"/>
    <w:rsid w:val="006E2C86"/>
    <w:rsid w:val="007546C8"/>
    <w:rsid w:val="007722A8"/>
    <w:rsid w:val="007A5DFF"/>
    <w:rsid w:val="00831155"/>
    <w:rsid w:val="00922349"/>
    <w:rsid w:val="009D3747"/>
    <w:rsid w:val="00AD46EC"/>
    <w:rsid w:val="00C13EE8"/>
    <w:rsid w:val="00C32110"/>
    <w:rsid w:val="00C53025"/>
    <w:rsid w:val="00C600AB"/>
    <w:rsid w:val="00C94D29"/>
    <w:rsid w:val="00CA1DE8"/>
    <w:rsid w:val="00CC497A"/>
    <w:rsid w:val="00D05E62"/>
    <w:rsid w:val="00D148B6"/>
    <w:rsid w:val="00DD77C9"/>
    <w:rsid w:val="00E209AA"/>
    <w:rsid w:val="00E37F73"/>
    <w:rsid w:val="00EB54A4"/>
    <w:rsid w:val="00F922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211E"/>
  </w:style>
  <w:style w:type="paragraph" w:styleId="1">
    <w:name w:val="heading 1"/>
    <w:basedOn w:val="a"/>
    <w:next w:val="a"/>
    <w:link w:val="10"/>
    <w:qFormat/>
    <w:rsid w:val="0018325F"/>
    <w:pPr>
      <w:keepNext/>
      <w:widowControl w:val="0"/>
      <w:tabs>
        <w:tab w:val="num" w:pos="432"/>
      </w:tabs>
      <w:suppressAutoHyphens/>
      <w:spacing w:after="0" w:line="240" w:lineRule="auto"/>
      <w:ind w:left="432" w:hanging="432"/>
      <w:jc w:val="center"/>
      <w:outlineLvl w:val="0"/>
    </w:pPr>
    <w:rPr>
      <w:rFonts w:ascii="Verdana" w:eastAsia="Lucida Sans Unicode" w:hAnsi="Verdana" w:cs="Mangal"/>
      <w:kern w:val="1"/>
      <w:sz w:val="24"/>
      <w:szCs w:val="15"/>
      <w:lang w:eastAsia="hi-IN" w:bidi="hi-IN"/>
    </w:rPr>
  </w:style>
  <w:style w:type="paragraph" w:styleId="2">
    <w:name w:val="heading 2"/>
    <w:basedOn w:val="a"/>
    <w:next w:val="a"/>
    <w:link w:val="20"/>
    <w:uiPriority w:val="9"/>
    <w:semiHidden/>
    <w:unhideWhenUsed/>
    <w:qFormat/>
    <w:rsid w:val="000332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7">
    <w:name w:val="heading 7"/>
    <w:basedOn w:val="a"/>
    <w:next w:val="a"/>
    <w:link w:val="70"/>
    <w:qFormat/>
    <w:rsid w:val="0018325F"/>
    <w:pPr>
      <w:widowControl w:val="0"/>
      <w:tabs>
        <w:tab w:val="num" w:pos="1296"/>
      </w:tabs>
      <w:suppressAutoHyphens/>
      <w:spacing w:before="240" w:after="60" w:line="240" w:lineRule="auto"/>
      <w:ind w:left="1296" w:hanging="1296"/>
      <w:outlineLvl w:val="6"/>
    </w:pPr>
    <w:rPr>
      <w:rFonts w:ascii="Times New Roman" w:eastAsia="Lucida Sans Unicode" w:hAnsi="Times New Roman" w:cs="Mangal"/>
      <w:kern w:val="1"/>
      <w:sz w:val="24"/>
      <w:szCs w:val="24"/>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8325F"/>
    <w:rPr>
      <w:rFonts w:ascii="Verdana" w:eastAsia="Lucida Sans Unicode" w:hAnsi="Verdana" w:cs="Mangal"/>
      <w:kern w:val="1"/>
      <w:sz w:val="24"/>
      <w:szCs w:val="15"/>
      <w:lang w:eastAsia="hi-IN" w:bidi="hi-IN"/>
    </w:rPr>
  </w:style>
  <w:style w:type="character" w:customStyle="1" w:styleId="70">
    <w:name w:val="Заголовок 7 Знак"/>
    <w:basedOn w:val="a0"/>
    <w:link w:val="7"/>
    <w:rsid w:val="0018325F"/>
    <w:rPr>
      <w:rFonts w:ascii="Times New Roman" w:eastAsia="Lucida Sans Unicode" w:hAnsi="Times New Roman" w:cs="Mangal"/>
      <w:kern w:val="1"/>
      <w:sz w:val="24"/>
      <w:szCs w:val="24"/>
      <w:lang w:eastAsia="hi-IN" w:bidi="hi-IN"/>
    </w:rPr>
  </w:style>
  <w:style w:type="character" w:customStyle="1" w:styleId="apple-style-span">
    <w:name w:val="apple-style-span"/>
    <w:basedOn w:val="a0"/>
    <w:rsid w:val="0055398D"/>
  </w:style>
  <w:style w:type="paragraph" w:styleId="a3">
    <w:name w:val="Normal (Web)"/>
    <w:basedOn w:val="a"/>
    <w:uiPriority w:val="99"/>
    <w:semiHidden/>
    <w:unhideWhenUsed/>
    <w:rsid w:val="005539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5398D"/>
  </w:style>
  <w:style w:type="paragraph" w:styleId="a4">
    <w:name w:val="Balloon Text"/>
    <w:basedOn w:val="a"/>
    <w:link w:val="a5"/>
    <w:uiPriority w:val="99"/>
    <w:semiHidden/>
    <w:unhideWhenUsed/>
    <w:rsid w:val="0055398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5398D"/>
    <w:rPr>
      <w:rFonts w:ascii="Tahoma" w:hAnsi="Tahoma" w:cs="Tahoma"/>
      <w:sz w:val="16"/>
      <w:szCs w:val="16"/>
    </w:rPr>
  </w:style>
  <w:style w:type="character" w:styleId="a6">
    <w:name w:val="Strong"/>
    <w:basedOn w:val="a0"/>
    <w:uiPriority w:val="22"/>
    <w:qFormat/>
    <w:rsid w:val="000526C5"/>
    <w:rPr>
      <w:b/>
      <w:bCs/>
    </w:rPr>
  </w:style>
  <w:style w:type="character" w:styleId="a7">
    <w:name w:val="Hyperlink"/>
    <w:basedOn w:val="a0"/>
    <w:uiPriority w:val="99"/>
    <w:unhideWhenUsed/>
    <w:rsid w:val="000526C5"/>
    <w:rPr>
      <w:color w:val="0000FF"/>
      <w:u w:val="single"/>
    </w:rPr>
  </w:style>
  <w:style w:type="character" w:customStyle="1" w:styleId="nowrap">
    <w:name w:val="nowrap"/>
    <w:basedOn w:val="a0"/>
    <w:rsid w:val="00334AD2"/>
  </w:style>
  <w:style w:type="character" w:customStyle="1" w:styleId="ipa">
    <w:name w:val="ipa"/>
    <w:basedOn w:val="a0"/>
    <w:rsid w:val="00334AD2"/>
  </w:style>
  <w:style w:type="character" w:customStyle="1" w:styleId="20">
    <w:name w:val="Заголовок 2 Знак"/>
    <w:basedOn w:val="a0"/>
    <w:link w:val="2"/>
    <w:uiPriority w:val="9"/>
    <w:semiHidden/>
    <w:rsid w:val="0003325C"/>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03325C"/>
  </w:style>
  <w:style w:type="character" w:styleId="a8">
    <w:name w:val="line number"/>
    <w:basedOn w:val="a0"/>
    <w:uiPriority w:val="99"/>
    <w:semiHidden/>
    <w:unhideWhenUsed/>
    <w:rsid w:val="003E0763"/>
  </w:style>
  <w:style w:type="paragraph" w:styleId="a9">
    <w:name w:val="header"/>
    <w:basedOn w:val="a"/>
    <w:link w:val="aa"/>
    <w:uiPriority w:val="99"/>
    <w:semiHidden/>
    <w:unhideWhenUsed/>
    <w:rsid w:val="003E0763"/>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E0763"/>
  </w:style>
  <w:style w:type="paragraph" w:styleId="ab">
    <w:name w:val="footer"/>
    <w:basedOn w:val="a"/>
    <w:link w:val="ac"/>
    <w:uiPriority w:val="99"/>
    <w:unhideWhenUsed/>
    <w:rsid w:val="003E076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E0763"/>
  </w:style>
</w:styles>
</file>

<file path=word/webSettings.xml><?xml version="1.0" encoding="utf-8"?>
<w:webSettings xmlns:r="http://schemas.openxmlformats.org/officeDocument/2006/relationships" xmlns:w="http://schemas.openxmlformats.org/wordprocessingml/2006/main">
  <w:divs>
    <w:div w:id="265963492">
      <w:bodyDiv w:val="1"/>
      <w:marLeft w:val="0"/>
      <w:marRight w:val="0"/>
      <w:marTop w:val="0"/>
      <w:marBottom w:val="0"/>
      <w:divBdr>
        <w:top w:val="none" w:sz="0" w:space="0" w:color="auto"/>
        <w:left w:val="none" w:sz="0" w:space="0" w:color="auto"/>
        <w:bottom w:val="none" w:sz="0" w:space="0" w:color="auto"/>
        <w:right w:val="none" w:sz="0" w:space="0" w:color="auto"/>
      </w:divBdr>
    </w:div>
    <w:div w:id="380328272">
      <w:bodyDiv w:val="1"/>
      <w:marLeft w:val="0"/>
      <w:marRight w:val="0"/>
      <w:marTop w:val="0"/>
      <w:marBottom w:val="0"/>
      <w:divBdr>
        <w:top w:val="none" w:sz="0" w:space="0" w:color="auto"/>
        <w:left w:val="none" w:sz="0" w:space="0" w:color="auto"/>
        <w:bottom w:val="none" w:sz="0" w:space="0" w:color="auto"/>
        <w:right w:val="none" w:sz="0" w:space="0" w:color="auto"/>
      </w:divBdr>
    </w:div>
    <w:div w:id="1239942168">
      <w:bodyDiv w:val="1"/>
      <w:marLeft w:val="0"/>
      <w:marRight w:val="0"/>
      <w:marTop w:val="0"/>
      <w:marBottom w:val="0"/>
      <w:divBdr>
        <w:top w:val="none" w:sz="0" w:space="0" w:color="auto"/>
        <w:left w:val="none" w:sz="0" w:space="0" w:color="auto"/>
        <w:bottom w:val="none" w:sz="0" w:space="0" w:color="auto"/>
        <w:right w:val="none" w:sz="0" w:space="0" w:color="auto"/>
      </w:divBdr>
      <w:divsChild>
        <w:div w:id="306017084">
          <w:marLeft w:val="0"/>
          <w:marRight w:val="0"/>
          <w:marTop w:val="0"/>
          <w:marBottom w:val="0"/>
          <w:divBdr>
            <w:top w:val="none" w:sz="0" w:space="0" w:color="auto"/>
            <w:left w:val="none" w:sz="0" w:space="0" w:color="auto"/>
            <w:bottom w:val="none" w:sz="0" w:space="0" w:color="auto"/>
            <w:right w:val="none" w:sz="0" w:space="0" w:color="auto"/>
          </w:divBdr>
        </w:div>
        <w:div w:id="114188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europedraughts.org/wp-content/uploads/2012/05/wales_flag.jpg" TargetMode="External"/><Relationship Id="rId13" Type="http://schemas.openxmlformats.org/officeDocument/2006/relationships/hyperlink" Target="http://en.wikipedia.org/wiki/Help:IPA_for_English" TargetMode="External"/><Relationship Id="rId18" Type="http://schemas.openxmlformats.org/officeDocument/2006/relationships/image" Target="media/image2.jpeg"/><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n.wikipedia.org/wiki/Help:IPA_for_English" TargetMode="External"/><Relationship Id="rId17" Type="http://schemas.openxmlformats.org/officeDocument/2006/relationships/hyperlink" Target="http://en.wikipedia.org/wiki/Help:IPA_for_English" TargetMode="External"/><Relationship Id="rId25" Type="http://schemas.openxmlformats.org/officeDocument/2006/relationships/hyperlink" Target="http://en.wikipedia.org/wiki/Beat_music" TargetMode="External"/><Relationship Id="rId33"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en.wikipedia.org/wiki/Help:IPA_for_English" TargetMode="External"/><Relationship Id="rId20" Type="http://schemas.openxmlformats.org/officeDocument/2006/relationships/image" Target="media/image4.jpeg"/><Relationship Id="rId29" Type="http://schemas.openxmlformats.org/officeDocument/2006/relationships/hyperlink" Target="https://en.wikipedia.org/wiki/Conw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en.wikipedia.org/wiki/Scouse" TargetMode="External"/><Relationship Id="rId32"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en.wikipedia.org/wiki/Help:IPA_for_English" TargetMode="External"/><Relationship Id="rId23" Type="http://schemas.openxmlformats.org/officeDocument/2006/relationships/hyperlink" Target="http://en.wikipedia.org/wiki/Scouse_%28food%29" TargetMode="External"/><Relationship Id="rId28" Type="http://schemas.openxmlformats.org/officeDocument/2006/relationships/image" Target="media/image7.jpeg"/><Relationship Id="rId10" Type="http://schemas.openxmlformats.org/officeDocument/2006/relationships/hyperlink" Target="http://www.kingswood.co.uk/" TargetMode="External"/><Relationship Id="rId19" Type="http://schemas.openxmlformats.org/officeDocument/2006/relationships/image" Target="media/image3.jpeg"/><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http://upload.wikimedia.org/wikipedia/commons/thumb/9/94/Uk_map_wales.png/250px-Uk_map_wales.png" TargetMode="External"/><Relationship Id="rId14" Type="http://schemas.openxmlformats.org/officeDocument/2006/relationships/hyperlink" Target="http://en.wikipedia.org/wiki/Help:IPA_for_English" TargetMode="External"/><Relationship Id="rId22" Type="http://schemas.openxmlformats.org/officeDocument/2006/relationships/hyperlink" Target="http://en.wikipedia.org/wiki/Scouse" TargetMode="External"/><Relationship Id="rId27" Type="http://schemas.openxmlformats.org/officeDocument/2006/relationships/hyperlink" Target="http://en.wikipedia.org/wiki/Penrhyndeudraeth" TargetMode="External"/><Relationship Id="rId30" Type="http://schemas.openxmlformats.org/officeDocument/2006/relationships/hyperlink" Target="https://en.wikipedia.org/wiki/Cadw"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A5183B-4085-4C27-97D0-B070060D2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1341</Words>
  <Characters>7647</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dc:creator>
  <cp:lastModifiedBy>re</cp:lastModifiedBy>
  <cp:revision>2</cp:revision>
  <cp:lastPrinted>2013-01-22T07:54:00Z</cp:lastPrinted>
  <dcterms:created xsi:type="dcterms:W3CDTF">2013-05-25T13:03:00Z</dcterms:created>
  <dcterms:modified xsi:type="dcterms:W3CDTF">2013-05-25T13:03:00Z</dcterms:modified>
</cp:coreProperties>
</file>