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99" w:rsidRDefault="00DC2639" w:rsidP="00894B99">
      <w:pPr>
        <w:jc w:val="right"/>
        <w:rPr>
          <w:rFonts w:ascii="Times New Roman" w:hAnsi="Times New Roman" w:cs="Times New Roman"/>
          <w:sz w:val="24"/>
          <w:szCs w:val="24"/>
        </w:rPr>
      </w:pPr>
      <w:r w:rsidRPr="0057245E">
        <w:rPr>
          <w:rFonts w:ascii="Times New Roman" w:hAnsi="Times New Roman" w:cs="Times New Roman"/>
          <w:b/>
          <w:i/>
          <w:sz w:val="24"/>
          <w:szCs w:val="24"/>
        </w:rPr>
        <w:t>Приложение №1</w:t>
      </w:r>
      <w:r>
        <w:rPr>
          <w:rFonts w:ascii="Times New Roman" w:hAnsi="Times New Roman" w:cs="Times New Roman"/>
          <w:sz w:val="24"/>
          <w:szCs w:val="24"/>
        </w:rPr>
        <w:t xml:space="preserve"> </w:t>
      </w:r>
    </w:p>
    <w:p w:rsidR="00894B99" w:rsidRDefault="00894B99" w:rsidP="00A3398D">
      <w:pPr>
        <w:rPr>
          <w:rFonts w:ascii="Times New Roman" w:hAnsi="Times New Roman" w:cs="Times New Roman"/>
          <w:sz w:val="24"/>
          <w:szCs w:val="24"/>
        </w:rPr>
      </w:pPr>
    </w:p>
    <w:p w:rsidR="00657BEE" w:rsidRPr="00657BEE" w:rsidRDefault="00894B99" w:rsidP="00A3398D">
      <w:pPr>
        <w:rPr>
          <w:rFonts w:ascii="Times New Roman" w:hAnsi="Times New Roman" w:cs="Times New Roman"/>
          <w:b/>
          <w:sz w:val="24"/>
          <w:szCs w:val="24"/>
          <w:lang w:val="en-US"/>
        </w:rPr>
      </w:pPr>
      <w:r w:rsidRPr="00657BEE">
        <w:rPr>
          <w:rFonts w:ascii="Times New Roman" w:hAnsi="Times New Roman" w:cs="Times New Roman"/>
          <w:b/>
          <w:sz w:val="24"/>
          <w:szCs w:val="24"/>
        </w:rPr>
        <w:t>«</w:t>
      </w:r>
      <w:r w:rsidR="00DC2639" w:rsidRPr="00657BEE">
        <w:rPr>
          <w:rFonts w:ascii="Times New Roman" w:hAnsi="Times New Roman" w:cs="Times New Roman"/>
          <w:b/>
          <w:sz w:val="24"/>
          <w:szCs w:val="24"/>
        </w:rPr>
        <w:t>Историческая»</w:t>
      </w:r>
      <w:r w:rsidR="0057245E" w:rsidRPr="00657BEE">
        <w:rPr>
          <w:rFonts w:ascii="Times New Roman" w:hAnsi="Times New Roman" w:cs="Times New Roman"/>
          <w:b/>
          <w:sz w:val="24"/>
          <w:szCs w:val="24"/>
        </w:rPr>
        <w:t xml:space="preserve"> </w:t>
      </w:r>
    </w:p>
    <w:p w:rsidR="00A71635" w:rsidRDefault="00093C1A" w:rsidP="00A3398D">
      <w:pPr>
        <w:rPr>
          <w:rFonts w:ascii="Times New Roman" w:hAnsi="Times New Roman" w:cs="Times New Roman"/>
          <w:sz w:val="24"/>
          <w:szCs w:val="24"/>
        </w:rPr>
      </w:pPr>
      <w:r>
        <w:rPr>
          <w:rFonts w:ascii="Times New Roman" w:hAnsi="Times New Roman" w:cs="Times New Roman"/>
          <w:sz w:val="24"/>
          <w:szCs w:val="24"/>
        </w:rPr>
        <w:t>В самом центре Татарстанского Закамья находится небольшой сельский район</w:t>
      </w:r>
      <w:r w:rsidR="00657BEE">
        <w:rPr>
          <w:rFonts w:ascii="Times New Roman" w:hAnsi="Times New Roman" w:cs="Times New Roman"/>
          <w:sz w:val="24"/>
          <w:szCs w:val="24"/>
        </w:rPr>
        <w:t xml:space="preserve"> – </w:t>
      </w:r>
      <w:r>
        <w:rPr>
          <w:rFonts w:ascii="Times New Roman" w:hAnsi="Times New Roman" w:cs="Times New Roman"/>
          <w:sz w:val="24"/>
          <w:szCs w:val="24"/>
        </w:rPr>
        <w:t>Новошешминск. Издревле этот край был заселен гуннами, протовенграми, булгарами, ногайцами, башкирами, русскими, татарами, чувашами народами древности</w:t>
      </w:r>
      <w:r w:rsidR="00F6636C">
        <w:rPr>
          <w:rFonts w:ascii="Times New Roman" w:hAnsi="Times New Roman" w:cs="Times New Roman"/>
          <w:sz w:val="24"/>
          <w:szCs w:val="24"/>
        </w:rPr>
        <w:t xml:space="preserve"> и современности, связывала территория проживания на равнинах, лесостепных землях. Закамские земли, богаты лугами и черноземами были притягательны как для земледельца, так и для степняка. Здесь происходила</w:t>
      </w:r>
      <w:r w:rsidR="00F32FD9">
        <w:rPr>
          <w:rFonts w:ascii="Times New Roman" w:hAnsi="Times New Roman" w:cs="Times New Roman"/>
          <w:sz w:val="24"/>
          <w:szCs w:val="24"/>
        </w:rPr>
        <w:t xml:space="preserve"> встреча двух миров и не всегда она была мирной, о чем свидетельствуют остатки валов: по территории Новошешминского и соседнего Черемшанского районов проходила граница между степным и земледельческим миром еще с булгарских времен.</w:t>
      </w:r>
      <w:r w:rsidR="0057245E">
        <w:rPr>
          <w:rFonts w:ascii="Times New Roman" w:hAnsi="Times New Roman" w:cs="Times New Roman"/>
          <w:sz w:val="24"/>
          <w:szCs w:val="24"/>
        </w:rPr>
        <w:t xml:space="preserve"> </w:t>
      </w:r>
      <w:r w:rsidR="00F32FD9">
        <w:rPr>
          <w:rFonts w:ascii="Times New Roman" w:hAnsi="Times New Roman" w:cs="Times New Roman"/>
          <w:sz w:val="24"/>
          <w:szCs w:val="24"/>
        </w:rPr>
        <w:t>По последним историческим сведениям, первы</w:t>
      </w:r>
      <w:r w:rsidR="005C77B4">
        <w:rPr>
          <w:rFonts w:ascii="Times New Roman" w:hAnsi="Times New Roman" w:cs="Times New Roman"/>
          <w:sz w:val="24"/>
          <w:szCs w:val="24"/>
        </w:rPr>
        <w:t>е поселения людей в районе Ново</w:t>
      </w:r>
      <w:r w:rsidR="00F32FD9">
        <w:rPr>
          <w:rFonts w:ascii="Times New Roman" w:hAnsi="Times New Roman" w:cs="Times New Roman"/>
          <w:sz w:val="24"/>
          <w:szCs w:val="24"/>
        </w:rPr>
        <w:t>шешминска в конце16 и начале 17 веков. Уже в 1652 году, на выступе правого высокого берега реки Шешмы была выстроена военная крепость для защиты Закамья от кочевых народов</w:t>
      </w:r>
      <w:r w:rsidR="00301BEA">
        <w:rPr>
          <w:rFonts w:ascii="Times New Roman" w:hAnsi="Times New Roman" w:cs="Times New Roman"/>
          <w:sz w:val="24"/>
          <w:szCs w:val="24"/>
        </w:rPr>
        <w:t>. Окружающие Новошешминск селения</w:t>
      </w:r>
      <w:r w:rsidR="00657BEE">
        <w:rPr>
          <w:rFonts w:ascii="Times New Roman" w:hAnsi="Times New Roman" w:cs="Times New Roman"/>
          <w:sz w:val="24"/>
          <w:szCs w:val="24"/>
        </w:rPr>
        <w:t xml:space="preserve"> – </w:t>
      </w:r>
      <w:r w:rsidR="00301BEA">
        <w:rPr>
          <w:rFonts w:ascii="Times New Roman" w:hAnsi="Times New Roman" w:cs="Times New Roman"/>
          <w:sz w:val="24"/>
          <w:szCs w:val="24"/>
        </w:rPr>
        <w:t xml:space="preserve"> Петропавловка, Екатериновка, Черемухово, Волчья</w:t>
      </w:r>
      <w:r w:rsidR="00657BEE">
        <w:rPr>
          <w:rFonts w:ascii="Times New Roman" w:hAnsi="Times New Roman" w:cs="Times New Roman"/>
          <w:sz w:val="24"/>
          <w:szCs w:val="24"/>
        </w:rPr>
        <w:t xml:space="preserve"> – </w:t>
      </w:r>
      <w:r w:rsidR="00301BEA">
        <w:rPr>
          <w:rFonts w:ascii="Times New Roman" w:hAnsi="Times New Roman" w:cs="Times New Roman"/>
          <w:sz w:val="24"/>
          <w:szCs w:val="24"/>
        </w:rPr>
        <w:t xml:space="preserve"> назывались слободами (названия сохранились и по сей день), потому что они заселялись служивыми людьми, которые освобождалис</w:t>
      </w:r>
      <w:r w:rsidR="00C64B54">
        <w:rPr>
          <w:rFonts w:ascii="Times New Roman" w:hAnsi="Times New Roman" w:cs="Times New Roman"/>
          <w:sz w:val="24"/>
          <w:szCs w:val="24"/>
        </w:rPr>
        <w:t>ь от денежных платежей и подателей и отправляли разные повинности. В дальнейшем все они стрельцы, гвардейцы ,казаки и шляхтичи(поляки)</w:t>
      </w:r>
      <w:r w:rsidR="00657BEE">
        <w:rPr>
          <w:rFonts w:ascii="Times New Roman" w:hAnsi="Times New Roman" w:cs="Times New Roman"/>
          <w:sz w:val="24"/>
          <w:szCs w:val="24"/>
        </w:rPr>
        <w:t xml:space="preserve"> – </w:t>
      </w:r>
      <w:r w:rsidR="00C64B54">
        <w:rPr>
          <w:rFonts w:ascii="Times New Roman" w:hAnsi="Times New Roman" w:cs="Times New Roman"/>
          <w:sz w:val="24"/>
          <w:szCs w:val="24"/>
        </w:rPr>
        <w:t xml:space="preserve">составили особое сословие людей под именем «пахотный солдат» , которые не подлежали рекрутству и вызывались только в особых случаях. Большие леса в окрестностях создавали </w:t>
      </w:r>
      <w:r w:rsidR="00835A67">
        <w:rPr>
          <w:rFonts w:ascii="Times New Roman" w:hAnsi="Times New Roman" w:cs="Times New Roman"/>
          <w:sz w:val="24"/>
          <w:szCs w:val="24"/>
        </w:rPr>
        <w:t>благоприятные условия для строительства жилья, а обилие хищного пушного зверя обеспечивало возможность заниматься заготовкой и продажей пущнины, переполненная рыбой река Шешма и окружающие озера позволяли заниматься рыбным промыслом. Для занятий хлебопашеством и разведением скота леса постепенно начали вырубаться. В 1859 году население составило 2979 человек на 540 дворов</w:t>
      </w:r>
      <w:r w:rsidR="00185B21">
        <w:rPr>
          <w:rFonts w:ascii="Times New Roman" w:hAnsi="Times New Roman" w:cs="Times New Roman"/>
          <w:sz w:val="24"/>
          <w:szCs w:val="24"/>
        </w:rPr>
        <w:t>. А уже в 1910 году было около 6 тысяч жителей.</w:t>
      </w:r>
      <w:r w:rsidR="0057245E">
        <w:rPr>
          <w:rFonts w:ascii="Times New Roman" w:hAnsi="Times New Roman" w:cs="Times New Roman"/>
          <w:sz w:val="24"/>
          <w:szCs w:val="24"/>
        </w:rPr>
        <w:t xml:space="preserve"> </w:t>
      </w:r>
      <w:r w:rsidR="00185B21">
        <w:rPr>
          <w:rFonts w:ascii="Times New Roman" w:hAnsi="Times New Roman" w:cs="Times New Roman"/>
          <w:sz w:val="24"/>
          <w:szCs w:val="24"/>
        </w:rPr>
        <w:t>Перед событиями 1917 года в Новошешминске были 2 земские школы (городская и слободская), 2 церкви, одна построена в 1794 году, вторая –в 1915 году, 10тторговых точек, лавки, казенная винная лавка, 2 пивные лавки, 3 кузницы, 4 маслобойки, 8 обдирок, 3 водяные мельницы, 2 шерстобитки, пунк</w:t>
      </w:r>
      <w:r w:rsidR="0057245E">
        <w:rPr>
          <w:rFonts w:ascii="Times New Roman" w:hAnsi="Times New Roman" w:cs="Times New Roman"/>
          <w:sz w:val="24"/>
          <w:szCs w:val="24"/>
        </w:rPr>
        <w:t>т</w:t>
      </w:r>
      <w:r w:rsidR="00185B21">
        <w:rPr>
          <w:rFonts w:ascii="Times New Roman" w:hAnsi="Times New Roman" w:cs="Times New Roman"/>
          <w:sz w:val="24"/>
          <w:szCs w:val="24"/>
        </w:rPr>
        <w:t xml:space="preserve"> обработки о</w:t>
      </w:r>
      <w:r w:rsidR="005011E4">
        <w:rPr>
          <w:rFonts w:ascii="Times New Roman" w:hAnsi="Times New Roman" w:cs="Times New Roman"/>
          <w:sz w:val="24"/>
          <w:szCs w:val="24"/>
        </w:rPr>
        <w:t>вчин, мастерские: ремонтно-пошив</w:t>
      </w:r>
      <w:r w:rsidR="00185B21">
        <w:rPr>
          <w:rFonts w:ascii="Times New Roman" w:hAnsi="Times New Roman" w:cs="Times New Roman"/>
          <w:sz w:val="24"/>
          <w:szCs w:val="24"/>
        </w:rPr>
        <w:t>очная</w:t>
      </w:r>
      <w:r w:rsidR="005011E4">
        <w:rPr>
          <w:rFonts w:ascii="Times New Roman" w:hAnsi="Times New Roman" w:cs="Times New Roman"/>
          <w:sz w:val="24"/>
          <w:szCs w:val="24"/>
        </w:rPr>
        <w:t>, сапожная, валяльно-войлочные, кирпичные лабазы, каменные разработки. Еженедельный пятничный базар и одна в год ярмарка давали доход более 10 тысяч рублей. Новошешминск был центром волосного правления, где сельские дела решались волосным писарем или старшиной. А все дела внутреннего распорядка решались мирским собранием, то есть сходкой.</w:t>
      </w:r>
      <w:r w:rsidR="002555CD">
        <w:rPr>
          <w:rFonts w:ascii="Times New Roman" w:hAnsi="Times New Roman" w:cs="Times New Roman"/>
          <w:sz w:val="24"/>
          <w:szCs w:val="24"/>
        </w:rPr>
        <w:t xml:space="preserve">  Теперь немного о современном районе. До революции его территория входила в состав Чистопольского уезда Казанской губернии.</w:t>
      </w:r>
      <w:r w:rsidR="0057245E">
        <w:rPr>
          <w:rFonts w:ascii="Times New Roman" w:hAnsi="Times New Roman" w:cs="Times New Roman"/>
          <w:sz w:val="24"/>
          <w:szCs w:val="24"/>
        </w:rPr>
        <w:t xml:space="preserve"> </w:t>
      </w:r>
      <w:r w:rsidR="002555CD">
        <w:rPr>
          <w:rFonts w:ascii="Times New Roman" w:hAnsi="Times New Roman" w:cs="Times New Roman"/>
          <w:sz w:val="24"/>
          <w:szCs w:val="24"/>
        </w:rPr>
        <w:t xml:space="preserve">Новошешминский район был образован в 1912 году, а 1960 году он был упразднен, и его территория вошла в состав Чистопольского и Альметьевского районов. В 1983 году он был воссоздан, но уже в других границах. Сегодня здесь проживает более 15 тысяч населения. Из них русских </w:t>
      </w:r>
      <w:r w:rsidR="00657BEE">
        <w:rPr>
          <w:rFonts w:ascii="Times New Roman" w:hAnsi="Times New Roman" w:cs="Times New Roman"/>
          <w:sz w:val="24"/>
          <w:szCs w:val="24"/>
        </w:rPr>
        <w:t xml:space="preserve"> – </w:t>
      </w:r>
      <w:r w:rsidR="002555CD">
        <w:rPr>
          <w:rFonts w:ascii="Times New Roman" w:hAnsi="Times New Roman" w:cs="Times New Roman"/>
          <w:sz w:val="24"/>
          <w:szCs w:val="24"/>
        </w:rPr>
        <w:t>49%, татар</w:t>
      </w:r>
      <w:r w:rsidR="00657BEE">
        <w:rPr>
          <w:rFonts w:ascii="Times New Roman" w:hAnsi="Times New Roman" w:cs="Times New Roman"/>
          <w:sz w:val="24"/>
          <w:szCs w:val="24"/>
        </w:rPr>
        <w:t xml:space="preserve"> – </w:t>
      </w:r>
      <w:r w:rsidR="002555CD">
        <w:rPr>
          <w:rFonts w:ascii="Times New Roman" w:hAnsi="Times New Roman" w:cs="Times New Roman"/>
          <w:sz w:val="24"/>
          <w:szCs w:val="24"/>
        </w:rPr>
        <w:t>48, чувашей</w:t>
      </w:r>
      <w:r w:rsidR="00657BEE">
        <w:rPr>
          <w:rFonts w:ascii="Times New Roman" w:hAnsi="Times New Roman" w:cs="Times New Roman"/>
          <w:sz w:val="24"/>
          <w:szCs w:val="24"/>
        </w:rPr>
        <w:t xml:space="preserve"> – </w:t>
      </w:r>
      <w:r w:rsidR="002555CD">
        <w:rPr>
          <w:rFonts w:ascii="Times New Roman" w:hAnsi="Times New Roman" w:cs="Times New Roman"/>
          <w:sz w:val="24"/>
          <w:szCs w:val="24"/>
        </w:rPr>
        <w:t xml:space="preserve">2%. В районном центре проживает около </w:t>
      </w:r>
      <w:r w:rsidR="00082666">
        <w:rPr>
          <w:rFonts w:ascii="Times New Roman" w:hAnsi="Times New Roman" w:cs="Times New Roman"/>
          <w:sz w:val="24"/>
          <w:szCs w:val="24"/>
        </w:rPr>
        <w:t xml:space="preserve">5 тысяч. Общая площадь района составляет 132 тысяч га, из них сельхозугодья </w:t>
      </w:r>
      <w:r w:rsidR="00657BEE">
        <w:rPr>
          <w:rFonts w:ascii="Times New Roman" w:hAnsi="Times New Roman" w:cs="Times New Roman"/>
          <w:sz w:val="24"/>
          <w:szCs w:val="24"/>
        </w:rPr>
        <w:t xml:space="preserve"> – </w:t>
      </w:r>
      <w:r w:rsidR="00082666">
        <w:rPr>
          <w:rFonts w:ascii="Times New Roman" w:hAnsi="Times New Roman" w:cs="Times New Roman"/>
          <w:sz w:val="24"/>
          <w:szCs w:val="24"/>
        </w:rPr>
        <w:t xml:space="preserve">109 тыс.га. На северо-востоке район граничит с Нижнекамским, на юге и </w:t>
      </w:r>
      <w:r w:rsidR="00082666">
        <w:rPr>
          <w:rFonts w:ascii="Times New Roman" w:hAnsi="Times New Roman" w:cs="Times New Roman"/>
          <w:sz w:val="24"/>
          <w:szCs w:val="24"/>
        </w:rPr>
        <w:lastRenderedPageBreak/>
        <w:t>юго-западе</w:t>
      </w:r>
      <w:r w:rsidR="00657BEE">
        <w:rPr>
          <w:rFonts w:ascii="Times New Roman" w:hAnsi="Times New Roman" w:cs="Times New Roman"/>
          <w:sz w:val="24"/>
          <w:szCs w:val="24"/>
        </w:rPr>
        <w:t xml:space="preserve"> – </w:t>
      </w:r>
      <w:r w:rsidR="00082666">
        <w:rPr>
          <w:rFonts w:ascii="Times New Roman" w:hAnsi="Times New Roman" w:cs="Times New Roman"/>
          <w:sz w:val="24"/>
          <w:szCs w:val="24"/>
        </w:rPr>
        <w:t xml:space="preserve"> с Черемшанским и Аксубаевским, на северо-западе –Чистопольским районами.</w:t>
      </w:r>
      <w:r w:rsidR="002555CD">
        <w:rPr>
          <w:rFonts w:ascii="Times New Roman" w:hAnsi="Times New Roman" w:cs="Times New Roman"/>
          <w:sz w:val="24"/>
          <w:szCs w:val="24"/>
        </w:rPr>
        <w:t xml:space="preserve"> </w:t>
      </w:r>
    </w:p>
    <w:p w:rsidR="00894B99" w:rsidRDefault="00082666" w:rsidP="00894B99">
      <w:pPr>
        <w:jc w:val="right"/>
        <w:rPr>
          <w:rFonts w:ascii="Times New Roman" w:hAnsi="Times New Roman" w:cs="Times New Roman"/>
          <w:sz w:val="24"/>
          <w:szCs w:val="24"/>
        </w:rPr>
      </w:pPr>
      <w:r w:rsidRPr="0057245E">
        <w:rPr>
          <w:rFonts w:ascii="Times New Roman" w:hAnsi="Times New Roman" w:cs="Times New Roman"/>
          <w:b/>
          <w:i/>
          <w:sz w:val="24"/>
          <w:szCs w:val="24"/>
        </w:rPr>
        <w:t>Приложение №2</w:t>
      </w:r>
      <w:r w:rsidR="00A71635">
        <w:rPr>
          <w:rFonts w:ascii="Times New Roman" w:hAnsi="Times New Roman" w:cs="Times New Roman"/>
          <w:sz w:val="24"/>
          <w:szCs w:val="24"/>
        </w:rPr>
        <w:t xml:space="preserve"> </w:t>
      </w:r>
    </w:p>
    <w:p w:rsidR="00894B99" w:rsidRDefault="00894B99" w:rsidP="00A3398D">
      <w:pPr>
        <w:rPr>
          <w:rFonts w:ascii="Times New Roman" w:hAnsi="Times New Roman" w:cs="Times New Roman"/>
          <w:sz w:val="24"/>
          <w:szCs w:val="24"/>
        </w:rPr>
      </w:pPr>
    </w:p>
    <w:p w:rsidR="00657BEE" w:rsidRDefault="00A71635" w:rsidP="00A3398D">
      <w:pPr>
        <w:rPr>
          <w:rFonts w:ascii="Times New Roman" w:hAnsi="Times New Roman" w:cs="Times New Roman"/>
          <w:sz w:val="24"/>
          <w:szCs w:val="24"/>
          <w:lang w:val="en-US"/>
        </w:rPr>
      </w:pPr>
      <w:r w:rsidRPr="00657BEE">
        <w:rPr>
          <w:rFonts w:ascii="Times New Roman" w:hAnsi="Times New Roman" w:cs="Times New Roman"/>
          <w:b/>
          <w:sz w:val="24"/>
          <w:szCs w:val="24"/>
        </w:rPr>
        <w:t>«Заповедник</w:t>
      </w:r>
      <w:r w:rsidR="0057245E" w:rsidRPr="00657BEE">
        <w:rPr>
          <w:rFonts w:ascii="Times New Roman" w:hAnsi="Times New Roman" w:cs="Times New Roman"/>
          <w:b/>
          <w:sz w:val="24"/>
          <w:szCs w:val="24"/>
        </w:rPr>
        <w:t xml:space="preserve">» </w:t>
      </w:r>
      <w:r w:rsidR="00082666" w:rsidRPr="00657BEE">
        <w:rPr>
          <w:rFonts w:ascii="Times New Roman" w:hAnsi="Times New Roman" w:cs="Times New Roman"/>
          <w:b/>
          <w:sz w:val="24"/>
          <w:szCs w:val="24"/>
        </w:rPr>
        <w:t>«У подножья склона Коржинского».</w:t>
      </w:r>
      <w:r w:rsidR="0057245E">
        <w:rPr>
          <w:rFonts w:ascii="Times New Roman" w:hAnsi="Times New Roman" w:cs="Times New Roman"/>
          <w:sz w:val="24"/>
          <w:szCs w:val="24"/>
        </w:rPr>
        <w:t xml:space="preserve"> </w:t>
      </w:r>
    </w:p>
    <w:p w:rsidR="00082666" w:rsidRDefault="00082666" w:rsidP="00A3398D">
      <w:pPr>
        <w:rPr>
          <w:rFonts w:ascii="Times New Roman" w:hAnsi="Times New Roman" w:cs="Times New Roman"/>
          <w:sz w:val="24"/>
          <w:szCs w:val="24"/>
        </w:rPr>
      </w:pPr>
      <w:r>
        <w:rPr>
          <w:rFonts w:ascii="Times New Roman" w:hAnsi="Times New Roman" w:cs="Times New Roman"/>
          <w:sz w:val="24"/>
          <w:szCs w:val="24"/>
        </w:rPr>
        <w:t xml:space="preserve">Впервые его описал в 1888году Сергей Иванович Коржинский, бывший в ту пору </w:t>
      </w:r>
      <w:r w:rsidR="004A4ED8">
        <w:rPr>
          <w:rFonts w:ascii="Times New Roman" w:hAnsi="Times New Roman" w:cs="Times New Roman"/>
          <w:sz w:val="24"/>
          <w:szCs w:val="24"/>
        </w:rPr>
        <w:t>студентом Казанского Императорского университета, а впоследствии ставшим основателем Казанской школы геоботаников, главным ботаником, директором ботанического сада в Санкт-Петербурге, всемирно известным ученым. Во время летних Коржинский решил заняться растительностью Казанской губернии. В одном из своих первых путешествий по Закамью Сергей Иванович был проездом около села Русская Волчья. Он поднялся на вершину, увиденное поразило молодого</w:t>
      </w:r>
      <w:r w:rsidR="005C77B4">
        <w:rPr>
          <w:rFonts w:ascii="Times New Roman" w:hAnsi="Times New Roman" w:cs="Times New Roman"/>
          <w:sz w:val="24"/>
          <w:szCs w:val="24"/>
        </w:rPr>
        <w:t xml:space="preserve"> </w:t>
      </w:r>
      <w:r w:rsidR="004A4ED8">
        <w:rPr>
          <w:rFonts w:ascii="Times New Roman" w:hAnsi="Times New Roman" w:cs="Times New Roman"/>
          <w:sz w:val="24"/>
          <w:szCs w:val="24"/>
        </w:rPr>
        <w:t>исследователя: ряды прибрежных холмов разделились оврагами, были видны известняки,</w:t>
      </w:r>
      <w:r w:rsidR="005C77B4">
        <w:rPr>
          <w:rFonts w:ascii="Times New Roman" w:hAnsi="Times New Roman" w:cs="Times New Roman"/>
          <w:sz w:val="24"/>
          <w:szCs w:val="24"/>
        </w:rPr>
        <w:t xml:space="preserve"> </w:t>
      </w:r>
      <w:r w:rsidR="004A4ED8">
        <w:rPr>
          <w:rFonts w:ascii="Times New Roman" w:hAnsi="Times New Roman" w:cs="Times New Roman"/>
          <w:sz w:val="24"/>
          <w:szCs w:val="24"/>
        </w:rPr>
        <w:t>мергели, доломиты</w:t>
      </w:r>
      <w:r w:rsidR="00BE69AF">
        <w:rPr>
          <w:rFonts w:ascii="Times New Roman" w:hAnsi="Times New Roman" w:cs="Times New Roman"/>
          <w:sz w:val="24"/>
          <w:szCs w:val="24"/>
        </w:rPr>
        <w:t xml:space="preserve"> </w:t>
      </w:r>
      <w:r w:rsidR="004A4ED8">
        <w:rPr>
          <w:rFonts w:ascii="Times New Roman" w:hAnsi="Times New Roman" w:cs="Times New Roman"/>
          <w:sz w:val="24"/>
          <w:szCs w:val="24"/>
        </w:rPr>
        <w:t>.</w:t>
      </w:r>
      <w:r w:rsidR="00BE69AF">
        <w:rPr>
          <w:rFonts w:ascii="Times New Roman" w:hAnsi="Times New Roman" w:cs="Times New Roman"/>
          <w:sz w:val="24"/>
          <w:szCs w:val="24"/>
        </w:rPr>
        <w:t>Почвы на склоне черноземными, большая часть из них была распаханной</w:t>
      </w:r>
      <w:r w:rsidR="00F942F2">
        <w:rPr>
          <w:rFonts w:ascii="Times New Roman" w:hAnsi="Times New Roman" w:cs="Times New Roman"/>
          <w:sz w:val="24"/>
          <w:szCs w:val="24"/>
        </w:rPr>
        <w:t>, между полями Коржинский обнаружил целину ковыльной степи.</w:t>
      </w:r>
      <w:r w:rsidR="005C77B4">
        <w:rPr>
          <w:rFonts w:ascii="Times New Roman" w:hAnsi="Times New Roman" w:cs="Times New Roman"/>
          <w:sz w:val="24"/>
          <w:szCs w:val="24"/>
        </w:rPr>
        <w:t xml:space="preserve"> </w:t>
      </w:r>
      <w:r w:rsidR="00F942F2">
        <w:rPr>
          <w:rFonts w:ascii="Times New Roman" w:hAnsi="Times New Roman" w:cs="Times New Roman"/>
          <w:sz w:val="24"/>
          <w:szCs w:val="24"/>
        </w:rPr>
        <w:t xml:space="preserve">Но более всего поразил студента южный склон. Он собрал здесь гербарий, зарегистрировав около 90 видов растений. Примерно 20 из этих видов на территории Татарстана больше нигде не встречаются, среди них все произрастающие в республике ковыли : </w:t>
      </w:r>
      <w:r w:rsidR="005C77B4">
        <w:rPr>
          <w:rFonts w:ascii="Times New Roman" w:hAnsi="Times New Roman" w:cs="Times New Roman"/>
          <w:sz w:val="24"/>
          <w:szCs w:val="24"/>
        </w:rPr>
        <w:t xml:space="preserve"> </w:t>
      </w:r>
      <w:r w:rsidR="00F942F2">
        <w:rPr>
          <w:rFonts w:ascii="Times New Roman" w:hAnsi="Times New Roman" w:cs="Times New Roman"/>
          <w:sz w:val="24"/>
          <w:szCs w:val="24"/>
        </w:rPr>
        <w:t xml:space="preserve">Коржинского, Лессинга, красивейший, перистый, крупноцветный, австрийский, а также астра альпийская, козельцы, эфедра </w:t>
      </w:r>
      <w:r w:rsidR="00D65160">
        <w:rPr>
          <w:rFonts w:ascii="Times New Roman" w:hAnsi="Times New Roman" w:cs="Times New Roman"/>
          <w:sz w:val="24"/>
          <w:szCs w:val="24"/>
        </w:rPr>
        <w:t>двухголосная, лук шаровидный и многие другие. Эта растительность благодаря свое</w:t>
      </w:r>
      <w:r w:rsidR="005C77B4">
        <w:rPr>
          <w:rFonts w:ascii="Times New Roman" w:hAnsi="Times New Roman" w:cs="Times New Roman"/>
          <w:sz w:val="24"/>
          <w:szCs w:val="24"/>
        </w:rPr>
        <w:t>о</w:t>
      </w:r>
      <w:r w:rsidR="00D65160">
        <w:rPr>
          <w:rFonts w:ascii="Times New Roman" w:hAnsi="Times New Roman" w:cs="Times New Roman"/>
          <w:sz w:val="24"/>
          <w:szCs w:val="24"/>
        </w:rPr>
        <w:t>бразию и редкости очень</w:t>
      </w:r>
      <w:r w:rsidR="005C77B4">
        <w:rPr>
          <w:rFonts w:ascii="Times New Roman" w:hAnsi="Times New Roman" w:cs="Times New Roman"/>
          <w:sz w:val="24"/>
          <w:szCs w:val="24"/>
        </w:rPr>
        <w:t xml:space="preserve"> </w:t>
      </w:r>
      <w:r w:rsidR="00D65160">
        <w:rPr>
          <w:rFonts w:ascii="Times New Roman" w:hAnsi="Times New Roman" w:cs="Times New Roman"/>
          <w:sz w:val="24"/>
          <w:szCs w:val="24"/>
        </w:rPr>
        <w:t>ценна для науки, помогает решить ряд проблем. Например проблему взаимоотношений леса и степи. На склоне можно встретить и немало лекарственных и декоративных растений, которые называют фармацие</w:t>
      </w:r>
      <w:r w:rsidR="008C1A7E">
        <w:rPr>
          <w:rFonts w:ascii="Times New Roman" w:hAnsi="Times New Roman" w:cs="Times New Roman"/>
          <w:sz w:val="24"/>
          <w:szCs w:val="24"/>
        </w:rPr>
        <w:t>й каменистой степи</w:t>
      </w:r>
      <w:r w:rsidR="00A71635">
        <w:rPr>
          <w:rFonts w:ascii="Times New Roman" w:hAnsi="Times New Roman" w:cs="Times New Roman"/>
          <w:sz w:val="24"/>
          <w:szCs w:val="24"/>
        </w:rPr>
        <w:t>.</w:t>
      </w:r>
      <w:r w:rsidR="00126976">
        <w:rPr>
          <w:rFonts w:ascii="Times New Roman" w:hAnsi="Times New Roman" w:cs="Times New Roman"/>
          <w:sz w:val="24"/>
          <w:szCs w:val="24"/>
        </w:rPr>
        <w:t xml:space="preserve"> </w:t>
      </w:r>
      <w:r w:rsidR="008C1A7E">
        <w:rPr>
          <w:rFonts w:ascii="Times New Roman" w:hAnsi="Times New Roman" w:cs="Times New Roman"/>
          <w:sz w:val="24"/>
          <w:szCs w:val="24"/>
        </w:rPr>
        <w:t>На основании постановления Совета Министров ТАССР в мае 1972 года склон Коржинского был признан пам</w:t>
      </w:r>
      <w:r w:rsidR="005C77B4">
        <w:rPr>
          <w:rFonts w:ascii="Times New Roman" w:hAnsi="Times New Roman" w:cs="Times New Roman"/>
          <w:sz w:val="24"/>
          <w:szCs w:val="24"/>
        </w:rPr>
        <w:t>я</w:t>
      </w:r>
      <w:r w:rsidR="008C1A7E">
        <w:rPr>
          <w:rFonts w:ascii="Times New Roman" w:hAnsi="Times New Roman" w:cs="Times New Roman"/>
          <w:sz w:val="24"/>
          <w:szCs w:val="24"/>
        </w:rPr>
        <w:t>тником природы. Сейчас он носит статус заказника. Заботу о памятнике природы взяли не только специалисты-экологи, но и местные школьники. Несколько лет назад ребят очень огорчило состояние склона</w:t>
      </w:r>
      <w:r w:rsidR="00602068">
        <w:rPr>
          <w:rFonts w:ascii="Times New Roman" w:hAnsi="Times New Roman" w:cs="Times New Roman"/>
          <w:sz w:val="24"/>
          <w:szCs w:val="24"/>
        </w:rPr>
        <w:t xml:space="preserve"> Коржинского. На его территории пасли скот, весной по чьему-то бездумному указанию</w:t>
      </w:r>
      <w:r w:rsidR="00C7178D">
        <w:rPr>
          <w:rFonts w:ascii="Times New Roman" w:hAnsi="Times New Roman" w:cs="Times New Roman"/>
          <w:sz w:val="24"/>
          <w:szCs w:val="24"/>
        </w:rPr>
        <w:t xml:space="preserve"> выжигали</w:t>
      </w:r>
      <w:r w:rsidR="004A4ED8">
        <w:rPr>
          <w:rFonts w:ascii="Times New Roman" w:hAnsi="Times New Roman" w:cs="Times New Roman"/>
          <w:sz w:val="24"/>
          <w:szCs w:val="24"/>
        </w:rPr>
        <w:t xml:space="preserve"> </w:t>
      </w:r>
      <w:r w:rsidR="00C7178D">
        <w:rPr>
          <w:rFonts w:ascii="Times New Roman" w:hAnsi="Times New Roman" w:cs="Times New Roman"/>
          <w:sz w:val="24"/>
          <w:szCs w:val="24"/>
        </w:rPr>
        <w:t>огромные территории участки, обрекая тем самым многие растения на многолетнее бесплодие. Ко всему прочему, на склоне располагалс</w:t>
      </w:r>
      <w:r w:rsidR="00126976">
        <w:rPr>
          <w:rFonts w:ascii="Times New Roman" w:hAnsi="Times New Roman" w:cs="Times New Roman"/>
          <w:sz w:val="24"/>
          <w:szCs w:val="24"/>
        </w:rPr>
        <w:t>я карьер, где добывали известня</w:t>
      </w:r>
      <w:r w:rsidR="00C7178D">
        <w:rPr>
          <w:rFonts w:ascii="Times New Roman" w:hAnsi="Times New Roman" w:cs="Times New Roman"/>
          <w:sz w:val="24"/>
          <w:szCs w:val="24"/>
        </w:rPr>
        <w:t>к. Огромные ямы там и сям безобразно уродовали этот райский уголок. Вместе со своими преподавателями учащиеся краснооктябрьской средней школы совершают экскурсии на склон Коржинского, изучают растения. Весной и осенью ребята очищают территорию заказника от мусора, сажают деревья, помогают ограждать территорию</w:t>
      </w:r>
      <w:r w:rsidR="00855A7B">
        <w:rPr>
          <w:rFonts w:ascii="Times New Roman" w:hAnsi="Times New Roman" w:cs="Times New Roman"/>
          <w:sz w:val="24"/>
          <w:szCs w:val="24"/>
        </w:rPr>
        <w:t xml:space="preserve"> заказника. Для сведения к минимуму антропогенного воздействия на уникальный ПК склона Коржинского администрация Новошешминского района, руководитель АПК «Кулон», Новошешминский районный комитет по земельным ресурсам и земельной реформе постановил обратиться в кабинет министров Республики Татарстан с предложением о создании в Нововшешминском районе на базе заказника «Склона Коржинского»</w:t>
      </w:r>
      <w:r w:rsidR="00A25EC4">
        <w:rPr>
          <w:rFonts w:ascii="Times New Roman" w:hAnsi="Times New Roman" w:cs="Times New Roman"/>
          <w:sz w:val="24"/>
          <w:szCs w:val="24"/>
        </w:rPr>
        <w:t xml:space="preserve"> государственного заповедника «Степной». Это нашло поддержку и принято решение о предоставление вышеназванному памятнику природы статуса «Заповедник РТ». Открыто финансирование</w:t>
      </w:r>
      <w:r w:rsidR="00C7178D">
        <w:rPr>
          <w:rFonts w:ascii="Times New Roman" w:hAnsi="Times New Roman" w:cs="Times New Roman"/>
          <w:sz w:val="24"/>
          <w:szCs w:val="24"/>
        </w:rPr>
        <w:t xml:space="preserve"> </w:t>
      </w:r>
      <w:r w:rsidR="00A25EC4">
        <w:rPr>
          <w:rFonts w:ascii="Times New Roman" w:hAnsi="Times New Roman" w:cs="Times New Roman"/>
          <w:sz w:val="24"/>
          <w:szCs w:val="24"/>
        </w:rPr>
        <w:t>с его благоустройством.</w:t>
      </w:r>
    </w:p>
    <w:p w:rsidR="00657BEE" w:rsidRDefault="00A25EC4" w:rsidP="00657BEE">
      <w:pPr>
        <w:jc w:val="right"/>
        <w:rPr>
          <w:rFonts w:ascii="Times New Roman" w:hAnsi="Times New Roman" w:cs="Times New Roman"/>
          <w:b/>
          <w:i/>
          <w:sz w:val="24"/>
          <w:szCs w:val="24"/>
          <w:lang w:val="en-US"/>
        </w:rPr>
      </w:pPr>
      <w:r w:rsidRPr="0057245E">
        <w:rPr>
          <w:rFonts w:ascii="Times New Roman" w:hAnsi="Times New Roman" w:cs="Times New Roman"/>
          <w:b/>
          <w:i/>
          <w:sz w:val="24"/>
          <w:szCs w:val="24"/>
        </w:rPr>
        <w:lastRenderedPageBreak/>
        <w:t>Приложение №3</w:t>
      </w:r>
    </w:p>
    <w:p w:rsidR="00657BEE" w:rsidRPr="00657BEE" w:rsidRDefault="00DC2639" w:rsidP="00A3398D">
      <w:pPr>
        <w:rPr>
          <w:rFonts w:ascii="Times New Roman" w:hAnsi="Times New Roman" w:cs="Times New Roman"/>
          <w:b/>
          <w:sz w:val="24"/>
          <w:szCs w:val="24"/>
        </w:rPr>
      </w:pPr>
      <w:r>
        <w:rPr>
          <w:rFonts w:ascii="Times New Roman" w:hAnsi="Times New Roman" w:cs="Times New Roman"/>
          <w:sz w:val="24"/>
          <w:szCs w:val="24"/>
        </w:rPr>
        <w:t xml:space="preserve"> </w:t>
      </w:r>
      <w:r w:rsidRPr="00657BEE">
        <w:rPr>
          <w:rFonts w:ascii="Times New Roman" w:hAnsi="Times New Roman" w:cs="Times New Roman"/>
          <w:b/>
          <w:sz w:val="24"/>
          <w:szCs w:val="24"/>
        </w:rPr>
        <w:t>«Лес»</w:t>
      </w:r>
    </w:p>
    <w:p w:rsidR="00A71635" w:rsidRDefault="00A25EC4" w:rsidP="00A3398D">
      <w:pPr>
        <w:rPr>
          <w:rFonts w:ascii="Times New Roman" w:hAnsi="Times New Roman" w:cs="Times New Roman"/>
          <w:sz w:val="24"/>
          <w:szCs w:val="24"/>
        </w:rPr>
      </w:pPr>
      <w:r>
        <w:rPr>
          <w:rFonts w:ascii="Times New Roman" w:hAnsi="Times New Roman" w:cs="Times New Roman"/>
          <w:sz w:val="24"/>
          <w:szCs w:val="24"/>
        </w:rPr>
        <w:t>Территория Новошешминского района расположена в лесостепной зоне, для которой свойственны черты природы двух зон</w:t>
      </w:r>
      <w:r w:rsidR="00657BEE">
        <w:rPr>
          <w:rFonts w:ascii="Times New Roman" w:hAnsi="Times New Roman" w:cs="Times New Roman"/>
          <w:sz w:val="24"/>
          <w:szCs w:val="24"/>
        </w:rPr>
        <w:t xml:space="preserve"> – </w:t>
      </w:r>
      <w:r>
        <w:rPr>
          <w:rFonts w:ascii="Times New Roman" w:hAnsi="Times New Roman" w:cs="Times New Roman"/>
          <w:sz w:val="24"/>
          <w:szCs w:val="24"/>
        </w:rPr>
        <w:t xml:space="preserve"> лесной и степной. В лесостепи лес чередуется в виде отдельных массивов, островов и островков.</w:t>
      </w:r>
      <w:r w:rsidR="00C15DC2">
        <w:rPr>
          <w:rFonts w:ascii="Times New Roman" w:hAnsi="Times New Roman" w:cs="Times New Roman"/>
          <w:sz w:val="24"/>
          <w:szCs w:val="24"/>
        </w:rPr>
        <w:t xml:space="preserve"> Леса Новошешминского района лиственные и небольшая часть хвойные. В наших лесах в основном рас</w:t>
      </w:r>
      <w:r w:rsidR="002A065B">
        <w:rPr>
          <w:rFonts w:ascii="Times New Roman" w:hAnsi="Times New Roman" w:cs="Times New Roman"/>
          <w:sz w:val="24"/>
          <w:szCs w:val="24"/>
        </w:rPr>
        <w:t>тут ши</w:t>
      </w:r>
      <w:r w:rsidR="00C15DC2">
        <w:rPr>
          <w:rFonts w:ascii="Times New Roman" w:hAnsi="Times New Roman" w:cs="Times New Roman"/>
          <w:sz w:val="24"/>
          <w:szCs w:val="24"/>
        </w:rPr>
        <w:t>роколиственные деревья, такие как липа, дуб, клен, вяз, ильм.</w:t>
      </w:r>
      <w:r w:rsidR="002A065B">
        <w:rPr>
          <w:rFonts w:ascii="Times New Roman" w:hAnsi="Times New Roman" w:cs="Times New Roman"/>
          <w:sz w:val="24"/>
          <w:szCs w:val="24"/>
        </w:rPr>
        <w:t xml:space="preserve"> Широколиственный лес многоярус</w:t>
      </w:r>
      <w:r w:rsidR="00C15DC2">
        <w:rPr>
          <w:rFonts w:ascii="Times New Roman" w:hAnsi="Times New Roman" w:cs="Times New Roman"/>
          <w:sz w:val="24"/>
          <w:szCs w:val="24"/>
        </w:rPr>
        <w:t>ен. В кустарниковом ярусе часто встречается жимолость, бересклет, крушина, бузина, чере</w:t>
      </w:r>
      <w:r w:rsidR="009F66B6">
        <w:rPr>
          <w:rFonts w:ascii="Times New Roman" w:hAnsi="Times New Roman" w:cs="Times New Roman"/>
          <w:sz w:val="24"/>
          <w:szCs w:val="24"/>
        </w:rPr>
        <w:t>муха и др., характерны также кусты орешника, образующие часто сплошной подлесок. Хорошо развит травянистый покров из сныти, пролесника, копытеня, звездчатки и папоротников. Среди деревьев ,кроме широколиственных</w:t>
      </w:r>
      <w:r w:rsidR="00C15DC2">
        <w:rPr>
          <w:rFonts w:ascii="Times New Roman" w:hAnsi="Times New Roman" w:cs="Times New Roman"/>
          <w:sz w:val="24"/>
          <w:szCs w:val="24"/>
        </w:rPr>
        <w:t xml:space="preserve"> </w:t>
      </w:r>
      <w:r w:rsidR="009F66B6">
        <w:rPr>
          <w:rFonts w:ascii="Times New Roman" w:hAnsi="Times New Roman" w:cs="Times New Roman"/>
          <w:sz w:val="24"/>
          <w:szCs w:val="24"/>
        </w:rPr>
        <w:t>, часто встречаются мелколиственные: береза, осина, ольха, ива. Деревья высокие и низкие кустарнички, различные травы, а также мхи</w:t>
      </w:r>
      <w:r w:rsidR="004F7D95">
        <w:rPr>
          <w:rFonts w:ascii="Times New Roman" w:hAnsi="Times New Roman" w:cs="Times New Roman"/>
          <w:sz w:val="24"/>
          <w:szCs w:val="24"/>
        </w:rPr>
        <w:t xml:space="preserve"> образуют в лесу несколько ярусов. Животный мир лиственных лесов отличается своим своеобразием, особенно мир птиц. Многочислен отряд воробьиных, что вызвано разнообразными условиями леса и обилием корма. Много хищных птиц. Основную массу млекопитающих составляют мышевидные грызуны, среди которых преобладают полевки. Наиболее</w:t>
      </w:r>
      <w:r w:rsidR="009F66B6">
        <w:rPr>
          <w:rFonts w:ascii="Times New Roman" w:hAnsi="Times New Roman" w:cs="Times New Roman"/>
          <w:sz w:val="24"/>
          <w:szCs w:val="24"/>
        </w:rPr>
        <w:t xml:space="preserve"> </w:t>
      </w:r>
      <w:r w:rsidR="004F7D95">
        <w:rPr>
          <w:rFonts w:ascii="Times New Roman" w:hAnsi="Times New Roman" w:cs="Times New Roman"/>
          <w:sz w:val="24"/>
          <w:szCs w:val="24"/>
        </w:rPr>
        <w:t>многочисленная рыжая полевка. На втором месте по численности</w:t>
      </w:r>
      <w:r w:rsidR="00657BEE">
        <w:rPr>
          <w:rFonts w:ascii="Times New Roman" w:hAnsi="Times New Roman" w:cs="Times New Roman"/>
          <w:sz w:val="24"/>
          <w:szCs w:val="24"/>
        </w:rPr>
        <w:t xml:space="preserve"> – </w:t>
      </w:r>
      <w:r w:rsidR="004F7D95">
        <w:rPr>
          <w:rFonts w:ascii="Times New Roman" w:hAnsi="Times New Roman" w:cs="Times New Roman"/>
          <w:sz w:val="24"/>
          <w:szCs w:val="24"/>
        </w:rPr>
        <w:t>мыши.</w:t>
      </w:r>
      <w:r w:rsidR="00C673A9">
        <w:rPr>
          <w:rFonts w:ascii="Times New Roman" w:hAnsi="Times New Roman" w:cs="Times New Roman"/>
          <w:sz w:val="24"/>
          <w:szCs w:val="24"/>
        </w:rPr>
        <w:t xml:space="preserve"> Кроме хищных птиц, ими питаются хищные млекопитающие: лисица, горностай, ласка, хорь и др. Из зайцеобразных для лесостепной зоны характерен заяц-русак, который отличается от зайца-беляка большими размерами и коричневой окраской спины. В лесах водятся теперь кабаны, косули и много лосей</w:t>
      </w:r>
      <w:r w:rsidR="0057245E">
        <w:rPr>
          <w:rFonts w:ascii="Times New Roman" w:hAnsi="Times New Roman" w:cs="Times New Roman"/>
          <w:sz w:val="24"/>
          <w:szCs w:val="24"/>
        </w:rPr>
        <w:t xml:space="preserve"> </w:t>
      </w:r>
      <w:r w:rsidR="00C673A9">
        <w:rPr>
          <w:rFonts w:ascii="Times New Roman" w:hAnsi="Times New Roman" w:cs="Times New Roman"/>
          <w:sz w:val="24"/>
          <w:szCs w:val="24"/>
        </w:rPr>
        <w:t>.За последние год</w:t>
      </w:r>
      <w:r w:rsidR="004D2B1F">
        <w:rPr>
          <w:rFonts w:ascii="Times New Roman" w:hAnsi="Times New Roman" w:cs="Times New Roman"/>
          <w:sz w:val="24"/>
          <w:szCs w:val="24"/>
        </w:rPr>
        <w:t>ы</w:t>
      </w:r>
      <w:r w:rsidR="00C673A9">
        <w:rPr>
          <w:rFonts w:ascii="Times New Roman" w:hAnsi="Times New Roman" w:cs="Times New Roman"/>
          <w:sz w:val="24"/>
          <w:szCs w:val="24"/>
        </w:rPr>
        <w:t xml:space="preserve"> увеличилась численность</w:t>
      </w:r>
      <w:r w:rsidR="004D2B1F">
        <w:rPr>
          <w:rFonts w:ascii="Times New Roman" w:hAnsi="Times New Roman" w:cs="Times New Roman"/>
          <w:sz w:val="24"/>
          <w:szCs w:val="24"/>
        </w:rPr>
        <w:t xml:space="preserve"> волка. В настоящее время значительных участков степей уже не встретишь, они распаханы.  Небольшие степные островки можно встретить</w:t>
      </w:r>
      <w:r w:rsidR="00C673A9">
        <w:rPr>
          <w:rFonts w:ascii="Times New Roman" w:hAnsi="Times New Roman" w:cs="Times New Roman"/>
          <w:sz w:val="24"/>
          <w:szCs w:val="24"/>
        </w:rPr>
        <w:t xml:space="preserve"> </w:t>
      </w:r>
      <w:r w:rsidR="000021EE">
        <w:rPr>
          <w:rFonts w:ascii="Times New Roman" w:hAnsi="Times New Roman" w:cs="Times New Roman"/>
          <w:sz w:val="24"/>
          <w:szCs w:val="24"/>
        </w:rPr>
        <w:t>лишь на нераспаханных крутых склонах речных долин и балок, каменистых склонах возвышенностей и в других неудобных для использования в сельском хозяйстве местах.</w:t>
      </w:r>
      <w:r w:rsidR="0057245E">
        <w:rPr>
          <w:rFonts w:ascii="Times New Roman" w:hAnsi="Times New Roman" w:cs="Times New Roman"/>
          <w:sz w:val="24"/>
          <w:szCs w:val="24"/>
        </w:rPr>
        <w:t xml:space="preserve"> </w:t>
      </w:r>
      <w:r w:rsidR="000021EE">
        <w:rPr>
          <w:rFonts w:ascii="Times New Roman" w:hAnsi="Times New Roman" w:cs="Times New Roman"/>
          <w:sz w:val="24"/>
          <w:szCs w:val="24"/>
        </w:rPr>
        <w:t>На полях и в степях водятся животные, питающиеся главным образом зерном и травами. Среди них наиболее распространены грызуны</w:t>
      </w:r>
      <w:r w:rsidR="00657BEE">
        <w:rPr>
          <w:rFonts w:ascii="Times New Roman" w:hAnsi="Times New Roman" w:cs="Times New Roman"/>
          <w:sz w:val="24"/>
          <w:szCs w:val="24"/>
        </w:rPr>
        <w:t xml:space="preserve"> – </w:t>
      </w:r>
      <w:r w:rsidR="000021EE">
        <w:rPr>
          <w:rFonts w:ascii="Times New Roman" w:hAnsi="Times New Roman" w:cs="Times New Roman"/>
          <w:sz w:val="24"/>
          <w:szCs w:val="24"/>
        </w:rPr>
        <w:t>мыши, полевки и суслики. Суслик</w:t>
      </w:r>
      <w:r w:rsidR="00657BEE">
        <w:rPr>
          <w:rFonts w:ascii="Times New Roman" w:hAnsi="Times New Roman" w:cs="Times New Roman"/>
          <w:sz w:val="24"/>
          <w:szCs w:val="24"/>
        </w:rPr>
        <w:t xml:space="preserve"> – </w:t>
      </w:r>
      <w:r w:rsidR="000021EE">
        <w:rPr>
          <w:rFonts w:ascii="Times New Roman" w:hAnsi="Times New Roman" w:cs="Times New Roman"/>
          <w:sz w:val="24"/>
          <w:szCs w:val="24"/>
        </w:rPr>
        <w:t xml:space="preserve"> один из самых широко распространенных зверьков в безлесных местах. С полей он теперь </w:t>
      </w:r>
      <w:r w:rsidR="007E36F0">
        <w:rPr>
          <w:rFonts w:ascii="Times New Roman" w:hAnsi="Times New Roman" w:cs="Times New Roman"/>
          <w:sz w:val="24"/>
          <w:szCs w:val="24"/>
        </w:rPr>
        <w:t>о</w:t>
      </w:r>
      <w:r w:rsidR="000021EE">
        <w:rPr>
          <w:rFonts w:ascii="Times New Roman" w:hAnsi="Times New Roman" w:cs="Times New Roman"/>
          <w:sz w:val="24"/>
          <w:szCs w:val="24"/>
        </w:rPr>
        <w:t>ттеснен на не</w:t>
      </w:r>
      <w:r w:rsidR="007E36F0">
        <w:rPr>
          <w:rFonts w:ascii="Times New Roman" w:hAnsi="Times New Roman" w:cs="Times New Roman"/>
          <w:sz w:val="24"/>
          <w:szCs w:val="24"/>
        </w:rPr>
        <w:t xml:space="preserve"> </w:t>
      </w:r>
      <w:r w:rsidR="000021EE">
        <w:rPr>
          <w:rFonts w:ascii="Times New Roman" w:hAnsi="Times New Roman" w:cs="Times New Roman"/>
          <w:sz w:val="24"/>
          <w:szCs w:val="24"/>
        </w:rPr>
        <w:t>распахиваемые склоны</w:t>
      </w:r>
      <w:r w:rsidR="007E36F0">
        <w:rPr>
          <w:rFonts w:ascii="Times New Roman" w:hAnsi="Times New Roman" w:cs="Times New Roman"/>
          <w:sz w:val="24"/>
          <w:szCs w:val="24"/>
        </w:rPr>
        <w:t xml:space="preserve"> и поймы малых рек. Много нор суслика по границам полей и опушек леса и в придорожных полосах. Питается суслик исключительно зерном и тем самым наносит существенный урон урожаю зерновых культур.</w:t>
      </w:r>
    </w:p>
    <w:p w:rsidR="00657BEE" w:rsidRDefault="007E36F0" w:rsidP="00657BEE">
      <w:pPr>
        <w:jc w:val="right"/>
        <w:rPr>
          <w:rFonts w:ascii="Times New Roman" w:hAnsi="Times New Roman" w:cs="Times New Roman"/>
          <w:sz w:val="24"/>
          <w:szCs w:val="24"/>
          <w:lang w:val="en-US"/>
        </w:rPr>
      </w:pPr>
      <w:r w:rsidRPr="0057245E">
        <w:rPr>
          <w:rFonts w:ascii="Times New Roman" w:hAnsi="Times New Roman" w:cs="Times New Roman"/>
          <w:b/>
          <w:i/>
          <w:sz w:val="24"/>
          <w:szCs w:val="24"/>
        </w:rPr>
        <w:t>Приложение №4</w:t>
      </w:r>
      <w:r w:rsidR="00DC2639">
        <w:rPr>
          <w:rFonts w:ascii="Times New Roman" w:hAnsi="Times New Roman" w:cs="Times New Roman"/>
          <w:sz w:val="24"/>
          <w:szCs w:val="24"/>
        </w:rPr>
        <w:t xml:space="preserve"> </w:t>
      </w:r>
    </w:p>
    <w:p w:rsidR="00657BEE" w:rsidRDefault="00DC2639" w:rsidP="00A3398D">
      <w:pPr>
        <w:rPr>
          <w:rFonts w:ascii="Times New Roman" w:hAnsi="Times New Roman" w:cs="Times New Roman"/>
          <w:b/>
          <w:sz w:val="24"/>
          <w:szCs w:val="24"/>
          <w:lang w:val="en-US"/>
        </w:rPr>
      </w:pPr>
      <w:r w:rsidRPr="00657BEE">
        <w:rPr>
          <w:rFonts w:ascii="Times New Roman" w:hAnsi="Times New Roman" w:cs="Times New Roman"/>
          <w:b/>
          <w:sz w:val="24"/>
          <w:szCs w:val="24"/>
        </w:rPr>
        <w:t>«Река»</w:t>
      </w:r>
    </w:p>
    <w:p w:rsidR="00657BEE" w:rsidRDefault="00657BEE" w:rsidP="00A3398D">
      <w:pPr>
        <w:rPr>
          <w:rFonts w:ascii="Times New Roman" w:hAnsi="Times New Roman" w:cs="Times New Roman"/>
          <w:b/>
          <w:sz w:val="24"/>
          <w:szCs w:val="24"/>
          <w:lang w:val="en-US"/>
        </w:rPr>
      </w:pPr>
    </w:p>
    <w:p w:rsidR="00B473D4" w:rsidRDefault="007E36F0" w:rsidP="00A3398D">
      <w:pPr>
        <w:rPr>
          <w:rFonts w:ascii="Times New Roman" w:hAnsi="Times New Roman" w:cs="Times New Roman"/>
          <w:sz w:val="24"/>
          <w:szCs w:val="24"/>
        </w:rPr>
      </w:pPr>
      <w:r>
        <w:rPr>
          <w:rFonts w:ascii="Times New Roman" w:hAnsi="Times New Roman" w:cs="Times New Roman"/>
          <w:sz w:val="24"/>
          <w:szCs w:val="24"/>
        </w:rPr>
        <w:t xml:space="preserve">По территории Новошешминского района </w:t>
      </w:r>
      <w:r w:rsidR="00A71635">
        <w:rPr>
          <w:rFonts w:ascii="Times New Roman" w:hAnsi="Times New Roman" w:cs="Times New Roman"/>
          <w:sz w:val="24"/>
          <w:szCs w:val="24"/>
        </w:rPr>
        <w:t xml:space="preserve">протекают </w:t>
      </w:r>
      <w:r>
        <w:rPr>
          <w:rFonts w:ascii="Times New Roman" w:hAnsi="Times New Roman" w:cs="Times New Roman"/>
          <w:sz w:val="24"/>
          <w:szCs w:val="24"/>
        </w:rPr>
        <w:t>две средние реки Татарстана</w:t>
      </w:r>
      <w:r w:rsidR="00657BEE">
        <w:rPr>
          <w:rFonts w:ascii="Times New Roman" w:hAnsi="Times New Roman" w:cs="Times New Roman"/>
          <w:sz w:val="24"/>
          <w:szCs w:val="24"/>
        </w:rPr>
        <w:t xml:space="preserve"> – </w:t>
      </w:r>
      <w:r>
        <w:rPr>
          <w:rFonts w:ascii="Times New Roman" w:hAnsi="Times New Roman" w:cs="Times New Roman"/>
          <w:sz w:val="24"/>
          <w:szCs w:val="24"/>
        </w:rPr>
        <w:t>Шешма и  ее правый приток – Кичуй. Протяженность реки Шешмы в пределах района примерно 50 километров.</w:t>
      </w:r>
      <w:r w:rsidR="005D3577">
        <w:rPr>
          <w:rFonts w:ascii="Times New Roman" w:hAnsi="Times New Roman" w:cs="Times New Roman"/>
          <w:sz w:val="24"/>
          <w:szCs w:val="24"/>
        </w:rPr>
        <w:t xml:space="preserve"> Правый коренной  берег долины реки Шешмы более крутой, почти во всем протяжении ее течения в пределах района. Пойма реки в основном к левому коренному  берегу , долины реки , на котором можно местами наблюдать одну –две террасы. Питание рек смешанное:</w:t>
      </w:r>
      <w:r w:rsidR="00D464DB">
        <w:rPr>
          <w:rFonts w:ascii="Times New Roman" w:hAnsi="Times New Roman" w:cs="Times New Roman"/>
          <w:sz w:val="24"/>
          <w:szCs w:val="24"/>
        </w:rPr>
        <w:t xml:space="preserve"> </w:t>
      </w:r>
      <w:r w:rsidR="005D3577">
        <w:rPr>
          <w:rFonts w:ascii="Times New Roman" w:hAnsi="Times New Roman" w:cs="Times New Roman"/>
          <w:sz w:val="24"/>
          <w:szCs w:val="24"/>
        </w:rPr>
        <w:t>дождевое и подземное,</w:t>
      </w:r>
      <w:r w:rsidR="0057245E">
        <w:rPr>
          <w:rFonts w:ascii="Times New Roman" w:hAnsi="Times New Roman" w:cs="Times New Roman"/>
          <w:sz w:val="24"/>
          <w:szCs w:val="24"/>
        </w:rPr>
        <w:t xml:space="preserve"> </w:t>
      </w:r>
      <w:r w:rsidR="00D464DB">
        <w:rPr>
          <w:rFonts w:ascii="Times New Roman" w:hAnsi="Times New Roman" w:cs="Times New Roman"/>
          <w:sz w:val="24"/>
          <w:szCs w:val="24"/>
        </w:rPr>
        <w:t>а</w:t>
      </w:r>
      <w:r w:rsidR="005D3577">
        <w:rPr>
          <w:rFonts w:ascii="Times New Roman" w:hAnsi="Times New Roman" w:cs="Times New Roman"/>
          <w:sz w:val="24"/>
          <w:szCs w:val="24"/>
        </w:rPr>
        <w:t xml:space="preserve"> весной снеговое</w:t>
      </w:r>
      <w:r w:rsidR="00D464DB">
        <w:rPr>
          <w:rFonts w:ascii="Times New Roman" w:hAnsi="Times New Roman" w:cs="Times New Roman"/>
          <w:sz w:val="24"/>
          <w:szCs w:val="24"/>
        </w:rPr>
        <w:t xml:space="preserve">. Половодье </w:t>
      </w:r>
      <w:r w:rsidR="00D464DB">
        <w:rPr>
          <w:rFonts w:ascii="Times New Roman" w:hAnsi="Times New Roman" w:cs="Times New Roman"/>
          <w:sz w:val="24"/>
          <w:szCs w:val="24"/>
        </w:rPr>
        <w:lastRenderedPageBreak/>
        <w:t>наступает в первую декаду апреля (28 апреля</w:t>
      </w:r>
      <w:r w:rsidR="00657BEE">
        <w:rPr>
          <w:rFonts w:ascii="Times New Roman" w:hAnsi="Times New Roman" w:cs="Times New Roman"/>
          <w:sz w:val="24"/>
          <w:szCs w:val="24"/>
        </w:rPr>
        <w:t xml:space="preserve"> – </w:t>
      </w:r>
      <w:r w:rsidR="00D464DB">
        <w:rPr>
          <w:rFonts w:ascii="Times New Roman" w:hAnsi="Times New Roman" w:cs="Times New Roman"/>
          <w:sz w:val="24"/>
          <w:szCs w:val="24"/>
        </w:rPr>
        <w:t xml:space="preserve">12 мая). Летний межень наступает в августе, когда минимальное количество осадков и река питается преимущественно подземными водами. Ледостав наступает в конце в конце ноября и начале декабря (12ноября </w:t>
      </w:r>
      <w:r w:rsidR="00657BEE">
        <w:rPr>
          <w:rFonts w:ascii="Times New Roman" w:hAnsi="Times New Roman" w:cs="Times New Roman"/>
          <w:sz w:val="24"/>
          <w:szCs w:val="24"/>
        </w:rPr>
        <w:t xml:space="preserve"> – </w:t>
      </w:r>
      <w:r w:rsidR="00D464DB">
        <w:rPr>
          <w:rFonts w:ascii="Times New Roman" w:hAnsi="Times New Roman" w:cs="Times New Roman"/>
          <w:sz w:val="24"/>
          <w:szCs w:val="24"/>
        </w:rPr>
        <w:t>12декабря). Зимний межень наступает в конце февраля. В реке обитают несколько видов рыб: язь, лещ, щука, сазан, сом, налим, чехонь, карп, голавль, ерш, уклейка, пескарь, окунь, судак, синец</w:t>
      </w:r>
      <w:r w:rsidR="002A065B">
        <w:rPr>
          <w:rFonts w:ascii="Times New Roman" w:hAnsi="Times New Roman" w:cs="Times New Roman"/>
          <w:sz w:val="24"/>
          <w:szCs w:val="24"/>
        </w:rPr>
        <w:t xml:space="preserve"> </w:t>
      </w:r>
      <w:r w:rsidR="00D464DB">
        <w:rPr>
          <w:rFonts w:ascii="Times New Roman" w:hAnsi="Times New Roman" w:cs="Times New Roman"/>
          <w:sz w:val="24"/>
          <w:szCs w:val="24"/>
        </w:rPr>
        <w:t>,жерех и др. Также в реке обитают колонии бобров, ондатр и водоплавающих</w:t>
      </w:r>
      <w:r w:rsidR="00440E54">
        <w:rPr>
          <w:rFonts w:ascii="Times New Roman" w:hAnsi="Times New Roman" w:cs="Times New Roman"/>
          <w:sz w:val="24"/>
          <w:szCs w:val="24"/>
        </w:rPr>
        <w:t xml:space="preserve"> птиц. Для промыслового лова запасов рыбных ресурсов недостаточно, для рыболовов и для отдыха. В хозяйственных целях река используется для полива сельскохозяйственных угодий и водопоя скота. Кичуй протекает примерно в пределах 20 километров. Из-за большого количества родников и</w:t>
      </w:r>
      <w:r w:rsidR="00080876">
        <w:rPr>
          <w:rFonts w:ascii="Times New Roman" w:hAnsi="Times New Roman" w:cs="Times New Roman"/>
          <w:sz w:val="24"/>
          <w:szCs w:val="24"/>
        </w:rPr>
        <w:t xml:space="preserve"> более высокой скорости течения, река мелководна. </w:t>
      </w:r>
      <w:r w:rsidR="00440E54">
        <w:rPr>
          <w:rFonts w:ascii="Times New Roman" w:hAnsi="Times New Roman" w:cs="Times New Roman"/>
          <w:sz w:val="24"/>
          <w:szCs w:val="24"/>
        </w:rPr>
        <w:t xml:space="preserve"> Несмотря на мелководность</w:t>
      </w:r>
      <w:r w:rsidR="00080876">
        <w:rPr>
          <w:rFonts w:ascii="Times New Roman" w:hAnsi="Times New Roman" w:cs="Times New Roman"/>
          <w:sz w:val="24"/>
          <w:szCs w:val="24"/>
        </w:rPr>
        <w:t>,</w:t>
      </w:r>
      <w:r w:rsidR="00440E54">
        <w:rPr>
          <w:rFonts w:ascii="Times New Roman" w:hAnsi="Times New Roman" w:cs="Times New Roman"/>
          <w:sz w:val="24"/>
          <w:szCs w:val="24"/>
        </w:rPr>
        <w:t xml:space="preserve"> вода в реке  Кичуй</w:t>
      </w:r>
      <w:r w:rsidR="00080876">
        <w:rPr>
          <w:rFonts w:ascii="Times New Roman" w:hAnsi="Times New Roman" w:cs="Times New Roman"/>
          <w:sz w:val="24"/>
          <w:szCs w:val="24"/>
        </w:rPr>
        <w:t xml:space="preserve"> прерывается значительно меньше, чем река Шешма. Обитатели реки, те же самые виды рыб, животных и птиц, что и в реке Шешма. </w:t>
      </w:r>
      <w:r w:rsidR="00BA72AB">
        <w:rPr>
          <w:rFonts w:ascii="Times New Roman" w:hAnsi="Times New Roman" w:cs="Times New Roman"/>
          <w:sz w:val="24"/>
          <w:szCs w:val="24"/>
        </w:rPr>
        <w:t>Малые реки района пол</w:t>
      </w:r>
      <w:r w:rsidR="00080876">
        <w:rPr>
          <w:rFonts w:ascii="Times New Roman" w:hAnsi="Times New Roman" w:cs="Times New Roman"/>
          <w:sz w:val="24"/>
          <w:szCs w:val="24"/>
        </w:rPr>
        <w:t>новодны</w:t>
      </w:r>
      <w:r w:rsidR="00BA72AB">
        <w:rPr>
          <w:rFonts w:ascii="Times New Roman" w:hAnsi="Times New Roman" w:cs="Times New Roman"/>
          <w:sz w:val="24"/>
          <w:szCs w:val="24"/>
        </w:rPr>
        <w:t xml:space="preserve"> лишь весной и в начале лета. В середине лета они сильно мелеют, некоторые пересыхают. Причина в сведении лесов. Большой ущерб малым рекам наносится также в связи с сооружением запруд, засорением бытовыми и хозяйственными отходами, стоком с малыми водами минеральных удобрений и гербицидов. На территории Новошешминского района полностью протекают</w:t>
      </w:r>
      <w:r w:rsidR="00080876">
        <w:rPr>
          <w:rFonts w:ascii="Times New Roman" w:hAnsi="Times New Roman" w:cs="Times New Roman"/>
          <w:sz w:val="24"/>
          <w:szCs w:val="24"/>
        </w:rPr>
        <w:t xml:space="preserve"> </w:t>
      </w:r>
      <w:r w:rsidR="00BA72AB">
        <w:rPr>
          <w:rFonts w:ascii="Times New Roman" w:hAnsi="Times New Roman" w:cs="Times New Roman"/>
          <w:sz w:val="24"/>
          <w:szCs w:val="24"/>
        </w:rPr>
        <w:t>следующие малые реки:1.Сикенесь (длина</w:t>
      </w:r>
      <w:r w:rsidR="00657BEE">
        <w:rPr>
          <w:rFonts w:ascii="Times New Roman" w:hAnsi="Times New Roman" w:cs="Times New Roman"/>
          <w:sz w:val="24"/>
          <w:szCs w:val="24"/>
        </w:rPr>
        <w:t xml:space="preserve"> – </w:t>
      </w:r>
      <w:r w:rsidR="00BA72AB">
        <w:rPr>
          <w:rFonts w:ascii="Times New Roman" w:hAnsi="Times New Roman" w:cs="Times New Roman"/>
          <w:sz w:val="24"/>
          <w:szCs w:val="24"/>
        </w:rPr>
        <w:t xml:space="preserve">30 км) с притоками </w:t>
      </w:r>
      <w:r w:rsidR="00A71635">
        <w:rPr>
          <w:rFonts w:ascii="Times New Roman" w:hAnsi="Times New Roman" w:cs="Times New Roman"/>
          <w:sz w:val="24"/>
          <w:szCs w:val="24"/>
        </w:rPr>
        <w:t xml:space="preserve">Устье (12 км) и Черемуха (12 к), </w:t>
      </w:r>
      <w:r w:rsidR="00BA72AB">
        <w:rPr>
          <w:rFonts w:ascii="Times New Roman" w:hAnsi="Times New Roman" w:cs="Times New Roman"/>
          <w:sz w:val="24"/>
          <w:szCs w:val="24"/>
        </w:rPr>
        <w:t>2.Челна (2</w:t>
      </w:r>
      <w:r w:rsidR="00A71635">
        <w:rPr>
          <w:rFonts w:ascii="Times New Roman" w:hAnsi="Times New Roman" w:cs="Times New Roman"/>
          <w:sz w:val="24"/>
          <w:szCs w:val="24"/>
        </w:rPr>
        <w:t>0 км,исток у села</w:t>
      </w:r>
      <w:r w:rsidR="00BA72AB">
        <w:rPr>
          <w:rFonts w:ascii="Times New Roman" w:hAnsi="Times New Roman" w:cs="Times New Roman"/>
          <w:sz w:val="24"/>
          <w:szCs w:val="24"/>
        </w:rPr>
        <w:t>Простые Челны )</w:t>
      </w:r>
      <w:r w:rsidR="00A71635">
        <w:rPr>
          <w:rFonts w:ascii="Times New Roman" w:hAnsi="Times New Roman" w:cs="Times New Roman"/>
          <w:sz w:val="24"/>
          <w:szCs w:val="24"/>
        </w:rPr>
        <w:t>,</w:t>
      </w:r>
      <w:r w:rsidR="00BA72AB">
        <w:rPr>
          <w:rFonts w:ascii="Times New Roman" w:hAnsi="Times New Roman" w:cs="Times New Roman"/>
          <w:sz w:val="24"/>
          <w:szCs w:val="24"/>
        </w:rPr>
        <w:t>3.Лебедка (9 км )</w:t>
      </w:r>
      <w:r w:rsidR="00A71635">
        <w:rPr>
          <w:rFonts w:ascii="Times New Roman" w:hAnsi="Times New Roman" w:cs="Times New Roman"/>
          <w:sz w:val="24"/>
          <w:szCs w:val="24"/>
        </w:rPr>
        <w:t>,</w:t>
      </w:r>
      <w:r w:rsidR="00BA72AB">
        <w:rPr>
          <w:rFonts w:ascii="Times New Roman" w:hAnsi="Times New Roman" w:cs="Times New Roman"/>
          <w:sz w:val="24"/>
          <w:szCs w:val="24"/>
        </w:rPr>
        <w:t>4.Студенец (8 км )</w:t>
      </w:r>
      <w:r w:rsidR="00A71635">
        <w:rPr>
          <w:rFonts w:ascii="Times New Roman" w:hAnsi="Times New Roman" w:cs="Times New Roman"/>
          <w:sz w:val="24"/>
          <w:szCs w:val="24"/>
        </w:rPr>
        <w:t>,</w:t>
      </w:r>
      <w:r w:rsidR="00BA72AB">
        <w:rPr>
          <w:rFonts w:ascii="Times New Roman" w:hAnsi="Times New Roman" w:cs="Times New Roman"/>
          <w:sz w:val="24"/>
          <w:szCs w:val="24"/>
        </w:rPr>
        <w:t>5.Елховка (6 км)</w:t>
      </w:r>
      <w:r w:rsidR="00A71635">
        <w:rPr>
          <w:rFonts w:ascii="Times New Roman" w:hAnsi="Times New Roman" w:cs="Times New Roman"/>
          <w:sz w:val="24"/>
          <w:szCs w:val="24"/>
        </w:rPr>
        <w:t>,</w:t>
      </w:r>
      <w:r w:rsidR="00B473D4">
        <w:rPr>
          <w:rFonts w:ascii="Times New Roman" w:hAnsi="Times New Roman" w:cs="Times New Roman"/>
          <w:sz w:val="24"/>
          <w:szCs w:val="24"/>
        </w:rPr>
        <w:t>6.приток Кичуя</w:t>
      </w:r>
      <w:r w:rsidR="00657BEE">
        <w:rPr>
          <w:rFonts w:ascii="Times New Roman" w:hAnsi="Times New Roman" w:cs="Times New Roman"/>
          <w:sz w:val="24"/>
          <w:szCs w:val="24"/>
        </w:rPr>
        <w:t xml:space="preserve"> – </w:t>
      </w:r>
      <w:r w:rsidR="00B473D4">
        <w:rPr>
          <w:rFonts w:ascii="Times New Roman" w:hAnsi="Times New Roman" w:cs="Times New Roman"/>
          <w:sz w:val="24"/>
          <w:szCs w:val="24"/>
        </w:rPr>
        <w:t xml:space="preserve"> Урганчинка (18 км ) и Пещерка (8 км)</w:t>
      </w:r>
      <w:r w:rsidR="00A71635">
        <w:rPr>
          <w:rFonts w:ascii="Times New Roman" w:hAnsi="Times New Roman" w:cs="Times New Roman"/>
          <w:sz w:val="24"/>
          <w:szCs w:val="24"/>
        </w:rPr>
        <w:t>.</w:t>
      </w:r>
      <w:r w:rsidR="00B473D4">
        <w:rPr>
          <w:rFonts w:ascii="Times New Roman" w:hAnsi="Times New Roman" w:cs="Times New Roman"/>
          <w:sz w:val="24"/>
          <w:szCs w:val="24"/>
        </w:rPr>
        <w:t>Озер в нашем районе насчитывается 111, из них 3 водораздельных и 108 пойменных озер (озера-старицы). Обитателями озер являются карась, карп, сазан, вьюн. Берега озер зарастают камышом, осокой, хвощами. На водном зеркале растут кувшинки и многочисленные водоросли. Часть озер зарастают и превращаются в болота, у большинства болот верховое питание, но есть болота питаемые грунтовыми водами.</w:t>
      </w:r>
    </w:p>
    <w:p w:rsidR="00657BEE" w:rsidRDefault="00B473D4" w:rsidP="00657BEE">
      <w:pPr>
        <w:jc w:val="right"/>
        <w:rPr>
          <w:rFonts w:ascii="Times New Roman" w:hAnsi="Times New Roman" w:cs="Times New Roman"/>
          <w:sz w:val="24"/>
          <w:szCs w:val="24"/>
        </w:rPr>
      </w:pPr>
      <w:r w:rsidRPr="0057245E">
        <w:rPr>
          <w:rFonts w:ascii="Times New Roman" w:hAnsi="Times New Roman" w:cs="Times New Roman"/>
          <w:b/>
          <w:i/>
          <w:sz w:val="24"/>
          <w:szCs w:val="24"/>
        </w:rPr>
        <w:t>Приложение №5</w:t>
      </w:r>
      <w:r w:rsidR="00657BEE">
        <w:rPr>
          <w:rFonts w:ascii="Times New Roman" w:hAnsi="Times New Roman" w:cs="Times New Roman"/>
          <w:sz w:val="24"/>
          <w:szCs w:val="24"/>
        </w:rPr>
        <w:t xml:space="preserve"> </w:t>
      </w:r>
    </w:p>
    <w:p w:rsidR="00657BEE" w:rsidRPr="00657BEE" w:rsidRDefault="00657BEE" w:rsidP="00A3398D">
      <w:pPr>
        <w:rPr>
          <w:rFonts w:ascii="Times New Roman" w:hAnsi="Times New Roman" w:cs="Times New Roman"/>
          <w:b/>
          <w:sz w:val="24"/>
          <w:szCs w:val="24"/>
        </w:rPr>
      </w:pPr>
      <w:r w:rsidRPr="00657BEE">
        <w:rPr>
          <w:rFonts w:ascii="Times New Roman" w:hAnsi="Times New Roman" w:cs="Times New Roman"/>
          <w:b/>
          <w:sz w:val="24"/>
          <w:szCs w:val="24"/>
        </w:rPr>
        <w:t>«Гора»</w:t>
      </w:r>
    </w:p>
    <w:p w:rsidR="006C630E" w:rsidRDefault="00195841" w:rsidP="00A3398D">
      <w:pPr>
        <w:rPr>
          <w:rFonts w:ascii="Times New Roman" w:hAnsi="Times New Roman" w:cs="Times New Roman"/>
          <w:sz w:val="24"/>
          <w:szCs w:val="24"/>
        </w:rPr>
      </w:pPr>
      <w:r>
        <w:rPr>
          <w:rFonts w:ascii="Times New Roman" w:hAnsi="Times New Roman" w:cs="Times New Roman"/>
          <w:sz w:val="24"/>
          <w:szCs w:val="24"/>
        </w:rPr>
        <w:t>Рельеф нашего района</w:t>
      </w:r>
      <w:r w:rsidR="00657BEE">
        <w:rPr>
          <w:rFonts w:ascii="Times New Roman" w:hAnsi="Times New Roman" w:cs="Times New Roman"/>
          <w:sz w:val="24"/>
          <w:szCs w:val="24"/>
        </w:rPr>
        <w:t xml:space="preserve"> – </w:t>
      </w:r>
      <w:r>
        <w:rPr>
          <w:rFonts w:ascii="Times New Roman" w:hAnsi="Times New Roman" w:cs="Times New Roman"/>
          <w:sz w:val="24"/>
          <w:szCs w:val="24"/>
        </w:rPr>
        <w:t>холмистая рав</w:t>
      </w:r>
      <w:r w:rsidR="002A065B">
        <w:rPr>
          <w:rFonts w:ascii="Times New Roman" w:hAnsi="Times New Roman" w:cs="Times New Roman"/>
          <w:sz w:val="24"/>
          <w:szCs w:val="24"/>
        </w:rPr>
        <w:t>нина. Равни</w:t>
      </w:r>
      <w:r w:rsidR="00DC2639">
        <w:rPr>
          <w:rFonts w:ascii="Times New Roman" w:hAnsi="Times New Roman" w:cs="Times New Roman"/>
          <w:sz w:val="24"/>
          <w:szCs w:val="24"/>
        </w:rPr>
        <w:t>н</w:t>
      </w:r>
      <w:r>
        <w:rPr>
          <w:rFonts w:ascii="Times New Roman" w:hAnsi="Times New Roman" w:cs="Times New Roman"/>
          <w:sz w:val="24"/>
          <w:szCs w:val="24"/>
        </w:rPr>
        <w:t>ность</w:t>
      </w:r>
      <w:r w:rsidR="00DC2639">
        <w:rPr>
          <w:rFonts w:ascii="Times New Roman" w:hAnsi="Times New Roman" w:cs="Times New Roman"/>
          <w:sz w:val="24"/>
          <w:szCs w:val="24"/>
        </w:rPr>
        <w:t xml:space="preserve"> </w:t>
      </w:r>
      <w:r>
        <w:rPr>
          <w:rFonts w:ascii="Times New Roman" w:hAnsi="Times New Roman" w:cs="Times New Roman"/>
          <w:sz w:val="24"/>
          <w:szCs w:val="24"/>
        </w:rPr>
        <w:t xml:space="preserve"> рельефа объясняется платформенным текто</w:t>
      </w:r>
      <w:r w:rsidR="0057245E">
        <w:rPr>
          <w:rFonts w:ascii="Times New Roman" w:hAnsi="Times New Roman" w:cs="Times New Roman"/>
          <w:sz w:val="24"/>
          <w:szCs w:val="24"/>
        </w:rPr>
        <w:t>ническим строением (в пределах Р</w:t>
      </w:r>
      <w:r>
        <w:rPr>
          <w:rFonts w:ascii="Times New Roman" w:hAnsi="Times New Roman" w:cs="Times New Roman"/>
          <w:sz w:val="24"/>
          <w:szCs w:val="24"/>
        </w:rPr>
        <w:t>усской платформы).Наш район расположен на стыке заволжской низменности Татарстана (низменное Западное Закамье) с высотами 80-100 метров и Бугульминской (северо-западная часть Бугульминско-Белебеевской возвышенности)  250-270 метров.</w:t>
      </w:r>
      <w:r w:rsidR="0057245E">
        <w:rPr>
          <w:rFonts w:ascii="Times New Roman" w:hAnsi="Times New Roman" w:cs="Times New Roman"/>
          <w:sz w:val="24"/>
          <w:szCs w:val="24"/>
        </w:rPr>
        <w:t xml:space="preserve"> </w:t>
      </w:r>
      <w:r>
        <w:rPr>
          <w:rFonts w:ascii="Times New Roman" w:hAnsi="Times New Roman" w:cs="Times New Roman"/>
          <w:sz w:val="24"/>
          <w:szCs w:val="24"/>
        </w:rPr>
        <w:t>Поверхность крупных форм рельефа осложняется малыми</w:t>
      </w:r>
      <w:r w:rsidR="009C7D04">
        <w:rPr>
          <w:rFonts w:ascii="Times New Roman" w:hAnsi="Times New Roman" w:cs="Times New Roman"/>
          <w:sz w:val="24"/>
          <w:szCs w:val="24"/>
        </w:rPr>
        <w:t>. Это</w:t>
      </w:r>
      <w:r w:rsidR="00657BEE">
        <w:rPr>
          <w:rFonts w:ascii="Times New Roman" w:hAnsi="Times New Roman" w:cs="Times New Roman"/>
          <w:sz w:val="24"/>
          <w:szCs w:val="24"/>
        </w:rPr>
        <w:t xml:space="preserve"> – водно</w:t>
      </w:r>
      <w:r w:rsidR="00657BEE" w:rsidRPr="00657BEE">
        <w:rPr>
          <w:rFonts w:ascii="Times New Roman" w:hAnsi="Times New Roman" w:cs="Times New Roman"/>
          <w:sz w:val="24"/>
          <w:szCs w:val="24"/>
        </w:rPr>
        <w:t>-</w:t>
      </w:r>
      <w:r w:rsidR="009C7D04">
        <w:rPr>
          <w:rFonts w:ascii="Times New Roman" w:hAnsi="Times New Roman" w:cs="Times New Roman"/>
          <w:sz w:val="24"/>
          <w:szCs w:val="24"/>
        </w:rPr>
        <w:t>эрозионные формы рельефа: овраги, балки, лощины, речные долины. Также в формировании рельефа участвуют подземные воды: просадки, оползни, суффозионные воронки.Самая высокая отметка абсолютной высоты в районе</w:t>
      </w:r>
      <w:r w:rsidR="00657BEE">
        <w:rPr>
          <w:rFonts w:ascii="Times New Roman" w:hAnsi="Times New Roman" w:cs="Times New Roman"/>
          <w:sz w:val="24"/>
          <w:szCs w:val="24"/>
        </w:rPr>
        <w:t xml:space="preserve"> – </w:t>
      </w:r>
      <w:r w:rsidR="009C7D04">
        <w:rPr>
          <w:rFonts w:ascii="Times New Roman" w:hAnsi="Times New Roman" w:cs="Times New Roman"/>
          <w:sz w:val="24"/>
          <w:szCs w:val="24"/>
        </w:rPr>
        <w:t>183 метра, находящаяся в 3-4 километрах к северо-западу от села Петропавловская. Самая низкая отметка</w:t>
      </w:r>
      <w:r w:rsidR="00657BEE">
        <w:rPr>
          <w:rFonts w:ascii="Times New Roman" w:hAnsi="Times New Roman" w:cs="Times New Roman"/>
          <w:sz w:val="24"/>
          <w:szCs w:val="24"/>
        </w:rPr>
        <w:t xml:space="preserve"> – </w:t>
      </w:r>
      <w:r w:rsidR="009C7D04">
        <w:rPr>
          <w:rFonts w:ascii="Times New Roman" w:hAnsi="Times New Roman" w:cs="Times New Roman"/>
          <w:sz w:val="24"/>
          <w:szCs w:val="24"/>
        </w:rPr>
        <w:t>53,5 метров, находится на выходе реки Шешмы из пределов районов в 3 километрах от села Горшково.</w:t>
      </w:r>
      <w:r w:rsidR="00E1787B">
        <w:rPr>
          <w:rFonts w:ascii="Times New Roman" w:hAnsi="Times New Roman" w:cs="Times New Roman"/>
          <w:sz w:val="24"/>
          <w:szCs w:val="24"/>
        </w:rPr>
        <w:t xml:space="preserve">  В </w:t>
      </w:r>
      <w:r w:rsidR="006C630E">
        <w:rPr>
          <w:rFonts w:ascii="Times New Roman" w:hAnsi="Times New Roman" w:cs="Times New Roman"/>
          <w:sz w:val="24"/>
          <w:szCs w:val="24"/>
        </w:rPr>
        <w:t>формировании</w:t>
      </w:r>
      <w:r w:rsidR="00E1787B">
        <w:rPr>
          <w:rFonts w:ascii="Times New Roman" w:hAnsi="Times New Roman" w:cs="Times New Roman"/>
          <w:sz w:val="24"/>
          <w:szCs w:val="24"/>
        </w:rPr>
        <w:t xml:space="preserve"> современного рельефа имеет место хозяйственная деятельность людей. Из-за несоблюдения агротехники количество ов</w:t>
      </w:r>
      <w:r w:rsidR="006C630E">
        <w:rPr>
          <w:rFonts w:ascii="Times New Roman" w:hAnsi="Times New Roman" w:cs="Times New Roman"/>
          <w:sz w:val="24"/>
          <w:szCs w:val="24"/>
        </w:rPr>
        <w:t>рагов продолжает увеличивается.</w:t>
      </w:r>
      <w:r w:rsidR="00E1787B">
        <w:rPr>
          <w:rFonts w:ascii="Times New Roman" w:hAnsi="Times New Roman" w:cs="Times New Roman"/>
          <w:sz w:val="24"/>
          <w:szCs w:val="24"/>
        </w:rPr>
        <w:t>Увеличивается число карьерных выработок.</w:t>
      </w:r>
    </w:p>
    <w:p w:rsidR="00657BEE" w:rsidRDefault="00DC2639" w:rsidP="00657BEE">
      <w:pPr>
        <w:jc w:val="right"/>
        <w:rPr>
          <w:rFonts w:ascii="Times New Roman" w:hAnsi="Times New Roman" w:cs="Times New Roman"/>
          <w:sz w:val="24"/>
          <w:szCs w:val="24"/>
        </w:rPr>
      </w:pPr>
      <w:r w:rsidRPr="0057245E">
        <w:rPr>
          <w:rFonts w:ascii="Times New Roman" w:hAnsi="Times New Roman" w:cs="Times New Roman"/>
          <w:b/>
          <w:i/>
          <w:sz w:val="24"/>
          <w:szCs w:val="24"/>
        </w:rPr>
        <w:t>Приложение №6</w:t>
      </w:r>
    </w:p>
    <w:p w:rsidR="00657BEE" w:rsidRDefault="00657BEE" w:rsidP="00A3398D">
      <w:pPr>
        <w:rPr>
          <w:rFonts w:ascii="Times New Roman" w:hAnsi="Times New Roman" w:cs="Times New Roman"/>
          <w:sz w:val="24"/>
          <w:szCs w:val="24"/>
        </w:rPr>
      </w:pPr>
      <w:r>
        <w:rPr>
          <w:rFonts w:ascii="Times New Roman" w:hAnsi="Times New Roman" w:cs="Times New Roman"/>
          <w:b/>
          <w:sz w:val="24"/>
          <w:szCs w:val="24"/>
        </w:rPr>
        <w:t>«</w:t>
      </w:r>
      <w:r w:rsidR="00DC2639" w:rsidRPr="00657BEE">
        <w:rPr>
          <w:rFonts w:ascii="Times New Roman" w:hAnsi="Times New Roman" w:cs="Times New Roman"/>
          <w:b/>
          <w:sz w:val="24"/>
          <w:szCs w:val="24"/>
        </w:rPr>
        <w:t>Месторождение»</w:t>
      </w:r>
    </w:p>
    <w:p w:rsidR="000021EE" w:rsidRDefault="00E1787B" w:rsidP="00A3398D">
      <w:pPr>
        <w:rPr>
          <w:rFonts w:ascii="Times New Roman" w:hAnsi="Times New Roman" w:cs="Times New Roman"/>
          <w:sz w:val="24"/>
          <w:szCs w:val="24"/>
        </w:rPr>
      </w:pPr>
      <w:r>
        <w:rPr>
          <w:rFonts w:ascii="Times New Roman" w:hAnsi="Times New Roman" w:cs="Times New Roman"/>
          <w:sz w:val="24"/>
          <w:szCs w:val="24"/>
        </w:rPr>
        <w:lastRenderedPageBreak/>
        <w:t>Из полезных ископаемых</w:t>
      </w:r>
      <w:r w:rsidR="002A065B">
        <w:rPr>
          <w:rFonts w:ascii="Times New Roman" w:hAnsi="Times New Roman" w:cs="Times New Roman"/>
          <w:sz w:val="24"/>
          <w:szCs w:val="24"/>
        </w:rPr>
        <w:t xml:space="preserve">,  </w:t>
      </w:r>
      <w:r>
        <w:rPr>
          <w:rFonts w:ascii="Times New Roman" w:hAnsi="Times New Roman" w:cs="Times New Roman"/>
          <w:sz w:val="24"/>
          <w:szCs w:val="24"/>
        </w:rPr>
        <w:t xml:space="preserve"> главное</w:t>
      </w:r>
      <w:r w:rsidR="00657BEE">
        <w:rPr>
          <w:rFonts w:ascii="Times New Roman" w:hAnsi="Times New Roman" w:cs="Times New Roman"/>
          <w:sz w:val="24"/>
          <w:szCs w:val="24"/>
        </w:rPr>
        <w:t xml:space="preserve"> – </w:t>
      </w:r>
      <w:r>
        <w:rPr>
          <w:rFonts w:ascii="Times New Roman" w:hAnsi="Times New Roman" w:cs="Times New Roman"/>
          <w:sz w:val="24"/>
          <w:szCs w:val="24"/>
        </w:rPr>
        <w:t xml:space="preserve">это нефть, относящееся к пластам девонского периода и залегающая на глубинах 800-1600 метров. В  пределах Новошешминского района работают ряд нефтедобывающих компаний: НГДУ «Ямашнефть», НГДУ «Нурлатнефть», </w:t>
      </w:r>
      <w:r w:rsidR="00E533EF">
        <w:rPr>
          <w:rFonts w:ascii="Times New Roman" w:hAnsi="Times New Roman" w:cs="Times New Roman"/>
          <w:sz w:val="24"/>
          <w:szCs w:val="24"/>
        </w:rPr>
        <w:t>ОАО «Ритек», ООО Татнефть, ОАО</w:t>
      </w:r>
      <w:r w:rsidR="00657BEE">
        <w:rPr>
          <w:rFonts w:ascii="Times New Roman" w:hAnsi="Times New Roman" w:cs="Times New Roman"/>
          <w:sz w:val="24"/>
          <w:szCs w:val="24"/>
        </w:rPr>
        <w:t xml:space="preserve"> «</w:t>
      </w:r>
      <w:r w:rsidR="00E533EF">
        <w:rPr>
          <w:rFonts w:ascii="Times New Roman" w:hAnsi="Times New Roman" w:cs="Times New Roman"/>
          <w:sz w:val="24"/>
          <w:szCs w:val="24"/>
        </w:rPr>
        <w:t>Татнефть», «Шешмаойл». В совокупности они добывают более 200 тонн в сутки, более 700 тысяч тонн в год. В пределах района имеются разведанные месторождения битумов. Полезные ископаемые, связанные с поверхностными отложениями неогеновой системы</w:t>
      </w:r>
      <w:r w:rsidR="00657BEE">
        <w:rPr>
          <w:rFonts w:ascii="Times New Roman" w:hAnsi="Times New Roman" w:cs="Times New Roman"/>
          <w:sz w:val="24"/>
          <w:szCs w:val="24"/>
        </w:rPr>
        <w:t xml:space="preserve"> – </w:t>
      </w:r>
      <w:r w:rsidR="00E533EF">
        <w:rPr>
          <w:rFonts w:ascii="Times New Roman" w:hAnsi="Times New Roman" w:cs="Times New Roman"/>
          <w:sz w:val="24"/>
          <w:szCs w:val="24"/>
        </w:rPr>
        <w:t>пески, песчаники и глина. В отложениях казанского и татарского ярусов встречаются пески, глины, мергели, известняки, природный камень</w:t>
      </w:r>
      <w:r w:rsidR="0014173B">
        <w:rPr>
          <w:rFonts w:ascii="Times New Roman" w:hAnsi="Times New Roman" w:cs="Times New Roman"/>
          <w:sz w:val="24"/>
          <w:szCs w:val="24"/>
        </w:rPr>
        <w:t>. Все это прекрасные строительные материалы. На большой глубине имеются отложения каменного угля и мрамора, их разработка экономически не оправдана. В долине реки Шешм</w:t>
      </w:r>
      <w:r w:rsidR="00A71635">
        <w:rPr>
          <w:rFonts w:ascii="Times New Roman" w:hAnsi="Times New Roman" w:cs="Times New Roman"/>
          <w:sz w:val="24"/>
          <w:szCs w:val="24"/>
        </w:rPr>
        <w:t>ы встречаются самые молодые гео</w:t>
      </w:r>
      <w:r w:rsidR="0014173B">
        <w:rPr>
          <w:rFonts w:ascii="Times New Roman" w:hAnsi="Times New Roman" w:cs="Times New Roman"/>
          <w:sz w:val="24"/>
          <w:szCs w:val="24"/>
        </w:rPr>
        <w:t>логические отложения четвертичного периода</w:t>
      </w:r>
      <w:r w:rsidR="00657BEE">
        <w:rPr>
          <w:rFonts w:ascii="Times New Roman" w:hAnsi="Times New Roman" w:cs="Times New Roman"/>
          <w:sz w:val="24"/>
          <w:szCs w:val="24"/>
        </w:rPr>
        <w:t xml:space="preserve"> – </w:t>
      </w:r>
      <w:r w:rsidR="0014173B">
        <w:rPr>
          <w:rFonts w:ascii="Times New Roman" w:hAnsi="Times New Roman" w:cs="Times New Roman"/>
          <w:sz w:val="24"/>
          <w:szCs w:val="24"/>
        </w:rPr>
        <w:t>это строительные пески и небольшие месторождения торфа.</w:t>
      </w:r>
    </w:p>
    <w:p w:rsidR="00657BEE" w:rsidRDefault="00657BEE" w:rsidP="00A3398D">
      <w:pPr>
        <w:rPr>
          <w:rFonts w:ascii="Times New Roman" w:hAnsi="Times New Roman" w:cs="Times New Roman"/>
          <w:sz w:val="24"/>
          <w:szCs w:val="24"/>
        </w:rPr>
      </w:pPr>
    </w:p>
    <w:p w:rsidR="0014173B" w:rsidRDefault="0014173B" w:rsidP="00A3398D">
      <w:pPr>
        <w:rPr>
          <w:rFonts w:ascii="Times New Roman" w:hAnsi="Times New Roman" w:cs="Times New Roman"/>
          <w:sz w:val="24"/>
          <w:szCs w:val="24"/>
        </w:rPr>
      </w:pPr>
      <w:r>
        <w:rPr>
          <w:rFonts w:ascii="Times New Roman" w:hAnsi="Times New Roman" w:cs="Times New Roman"/>
          <w:sz w:val="24"/>
          <w:szCs w:val="24"/>
        </w:rPr>
        <w:t>КАК ЗДОРОВО!</w:t>
      </w:r>
    </w:p>
    <w:p w:rsidR="00657BEE" w:rsidRDefault="00657BEE" w:rsidP="00A3398D">
      <w:pPr>
        <w:rPr>
          <w:rFonts w:ascii="Times New Roman" w:hAnsi="Times New Roman" w:cs="Times New Roman"/>
          <w:sz w:val="24"/>
          <w:szCs w:val="24"/>
        </w:rPr>
      </w:pPr>
    </w:p>
    <w:p w:rsidR="0014173B" w:rsidRDefault="0014173B" w:rsidP="00A3398D">
      <w:pPr>
        <w:rPr>
          <w:rFonts w:ascii="Times New Roman" w:hAnsi="Times New Roman" w:cs="Times New Roman"/>
          <w:sz w:val="24"/>
          <w:szCs w:val="24"/>
        </w:rPr>
      </w:pPr>
      <w:r>
        <w:rPr>
          <w:rFonts w:ascii="Times New Roman" w:hAnsi="Times New Roman" w:cs="Times New Roman"/>
          <w:sz w:val="24"/>
          <w:szCs w:val="24"/>
        </w:rPr>
        <w:t>Изгиб гитары желтой ты обнимаешь нежно,</w:t>
      </w:r>
    </w:p>
    <w:p w:rsidR="0014173B" w:rsidRDefault="0014173B" w:rsidP="00A3398D">
      <w:pPr>
        <w:rPr>
          <w:rFonts w:ascii="Times New Roman" w:hAnsi="Times New Roman" w:cs="Times New Roman"/>
          <w:sz w:val="24"/>
          <w:szCs w:val="24"/>
        </w:rPr>
      </w:pPr>
      <w:r>
        <w:rPr>
          <w:rFonts w:ascii="Times New Roman" w:hAnsi="Times New Roman" w:cs="Times New Roman"/>
          <w:sz w:val="24"/>
          <w:szCs w:val="24"/>
        </w:rPr>
        <w:t xml:space="preserve">Струна осколком эха пронзит тугую высь. </w:t>
      </w:r>
    </w:p>
    <w:p w:rsidR="0014173B" w:rsidRDefault="0014173B" w:rsidP="00A3398D">
      <w:pPr>
        <w:rPr>
          <w:rFonts w:ascii="Times New Roman" w:hAnsi="Times New Roman" w:cs="Times New Roman"/>
          <w:sz w:val="24"/>
          <w:szCs w:val="24"/>
        </w:rPr>
      </w:pPr>
      <w:r>
        <w:rPr>
          <w:rFonts w:ascii="Times New Roman" w:hAnsi="Times New Roman" w:cs="Times New Roman"/>
          <w:sz w:val="24"/>
          <w:szCs w:val="24"/>
        </w:rPr>
        <w:t>Качнется купол неба. Большой и звездно-снежный,</w:t>
      </w:r>
    </w:p>
    <w:p w:rsidR="0014173B" w:rsidRDefault="0014173B" w:rsidP="00A3398D">
      <w:pPr>
        <w:rPr>
          <w:rFonts w:ascii="Times New Roman" w:hAnsi="Times New Roman" w:cs="Times New Roman"/>
          <w:sz w:val="24"/>
          <w:szCs w:val="24"/>
        </w:rPr>
      </w:pPr>
      <w:r>
        <w:rPr>
          <w:rFonts w:ascii="Times New Roman" w:hAnsi="Times New Roman" w:cs="Times New Roman"/>
          <w:sz w:val="24"/>
          <w:szCs w:val="24"/>
        </w:rPr>
        <w:t>Как здорово, что все мы здесь сегодня собрались!</w:t>
      </w:r>
    </w:p>
    <w:p w:rsidR="00657BEE" w:rsidRDefault="00657BEE" w:rsidP="00A3398D">
      <w:pPr>
        <w:rPr>
          <w:rFonts w:ascii="Times New Roman" w:hAnsi="Times New Roman" w:cs="Times New Roman"/>
          <w:sz w:val="24"/>
          <w:szCs w:val="24"/>
        </w:rPr>
      </w:pPr>
    </w:p>
    <w:p w:rsidR="002A065B" w:rsidRDefault="002A065B" w:rsidP="00A3398D">
      <w:pPr>
        <w:rPr>
          <w:rFonts w:ascii="Times New Roman" w:hAnsi="Times New Roman" w:cs="Times New Roman"/>
          <w:sz w:val="24"/>
          <w:szCs w:val="24"/>
        </w:rPr>
      </w:pPr>
      <w:r>
        <w:rPr>
          <w:rFonts w:ascii="Times New Roman" w:hAnsi="Times New Roman" w:cs="Times New Roman"/>
          <w:sz w:val="24"/>
          <w:szCs w:val="24"/>
        </w:rPr>
        <w:t>Как отблеск от заката, костер меж сосен пляшет.</w:t>
      </w:r>
    </w:p>
    <w:p w:rsidR="002A065B" w:rsidRDefault="00657BEE" w:rsidP="00A3398D">
      <w:pPr>
        <w:rPr>
          <w:rFonts w:ascii="Times New Roman" w:hAnsi="Times New Roman" w:cs="Times New Roman"/>
          <w:sz w:val="24"/>
          <w:szCs w:val="24"/>
        </w:rPr>
      </w:pPr>
      <w:r>
        <w:rPr>
          <w:rFonts w:ascii="Times New Roman" w:hAnsi="Times New Roman" w:cs="Times New Roman"/>
          <w:sz w:val="24"/>
          <w:szCs w:val="24"/>
        </w:rPr>
        <w:t xml:space="preserve"> – </w:t>
      </w:r>
      <w:r w:rsidR="002A065B">
        <w:rPr>
          <w:rFonts w:ascii="Times New Roman" w:hAnsi="Times New Roman" w:cs="Times New Roman"/>
          <w:sz w:val="24"/>
          <w:szCs w:val="24"/>
        </w:rPr>
        <w:t>Ты что грустишь, бродяга, а ну-ка улыбнись!</w:t>
      </w:r>
    </w:p>
    <w:p w:rsidR="002A065B" w:rsidRDefault="002A065B" w:rsidP="00A3398D">
      <w:pPr>
        <w:rPr>
          <w:rFonts w:ascii="Times New Roman" w:hAnsi="Times New Roman" w:cs="Times New Roman"/>
          <w:sz w:val="24"/>
          <w:szCs w:val="24"/>
        </w:rPr>
      </w:pPr>
      <w:r>
        <w:rPr>
          <w:rFonts w:ascii="Times New Roman" w:hAnsi="Times New Roman" w:cs="Times New Roman"/>
          <w:sz w:val="24"/>
          <w:szCs w:val="24"/>
        </w:rPr>
        <w:t>И кто-то очень близкий тебе сегодня скажет :</w:t>
      </w:r>
    </w:p>
    <w:p w:rsidR="002A065B" w:rsidRDefault="002A065B" w:rsidP="00A3398D">
      <w:pPr>
        <w:rPr>
          <w:rFonts w:ascii="Times New Roman" w:hAnsi="Times New Roman" w:cs="Times New Roman"/>
          <w:sz w:val="24"/>
          <w:szCs w:val="24"/>
        </w:rPr>
      </w:pPr>
      <w:r>
        <w:rPr>
          <w:rFonts w:ascii="Times New Roman" w:hAnsi="Times New Roman" w:cs="Times New Roman"/>
          <w:sz w:val="24"/>
          <w:szCs w:val="24"/>
        </w:rPr>
        <w:t>Как здорово, что все мы здесь сегодня  собрались!</w:t>
      </w:r>
    </w:p>
    <w:p w:rsidR="003D576E" w:rsidRPr="00B57A31" w:rsidRDefault="003229FD" w:rsidP="00A3398D">
      <w:pPr>
        <w:rPr>
          <w:rFonts w:ascii="Times New Roman" w:hAnsi="Times New Roman" w:cs="Times New Roman"/>
          <w:sz w:val="24"/>
          <w:szCs w:val="24"/>
        </w:rPr>
      </w:pPr>
      <w:r>
        <w:rPr>
          <w:rFonts w:ascii="Times New Roman" w:hAnsi="Times New Roman" w:cs="Times New Roman"/>
          <w:sz w:val="24"/>
          <w:szCs w:val="24"/>
        </w:rPr>
        <w:t xml:space="preserve">  </w:t>
      </w:r>
    </w:p>
    <w:p w:rsidR="00B57A31" w:rsidRPr="00B57A31" w:rsidRDefault="00B57A31" w:rsidP="00A3398D">
      <w:pPr>
        <w:rPr>
          <w:rFonts w:ascii="Times New Roman" w:hAnsi="Times New Roman" w:cs="Times New Roman"/>
          <w:sz w:val="24"/>
          <w:szCs w:val="24"/>
        </w:rPr>
      </w:pPr>
    </w:p>
    <w:p w:rsidR="00D548AC" w:rsidRPr="00B57A31" w:rsidRDefault="00B57A31" w:rsidP="00A3398D">
      <w:pPr>
        <w:tabs>
          <w:tab w:val="left" w:pos="8657"/>
        </w:tabs>
        <w:rPr>
          <w:rFonts w:ascii="Times New Roman" w:hAnsi="Times New Roman" w:cs="Times New Roman"/>
          <w:sz w:val="24"/>
          <w:szCs w:val="24"/>
        </w:rPr>
      </w:pPr>
      <w:r>
        <w:rPr>
          <w:rFonts w:ascii="Times New Roman" w:hAnsi="Times New Roman" w:cs="Times New Roman"/>
          <w:sz w:val="24"/>
          <w:szCs w:val="24"/>
        </w:rPr>
        <w:tab/>
      </w:r>
    </w:p>
    <w:sectPr w:rsidR="00D548AC" w:rsidRPr="00B57A31" w:rsidSect="006C583B">
      <w:head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FE" w:rsidRDefault="002E1EFE" w:rsidP="00B463B4">
      <w:pPr>
        <w:spacing w:after="0" w:line="240" w:lineRule="auto"/>
      </w:pPr>
      <w:r>
        <w:separator/>
      </w:r>
    </w:p>
  </w:endnote>
  <w:endnote w:type="continuationSeparator" w:id="0">
    <w:p w:rsidR="002E1EFE" w:rsidRDefault="002E1EFE" w:rsidP="00B46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FE" w:rsidRDefault="002E1EFE" w:rsidP="00B463B4">
      <w:pPr>
        <w:spacing w:after="0" w:line="240" w:lineRule="auto"/>
      </w:pPr>
      <w:r>
        <w:separator/>
      </w:r>
    </w:p>
  </w:footnote>
  <w:footnote w:type="continuationSeparator" w:id="0">
    <w:p w:rsidR="002E1EFE" w:rsidRDefault="002E1EFE" w:rsidP="00B46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B4" w:rsidRDefault="000859AC" w:rsidP="00B463B4">
    <w:pPr>
      <w:pStyle w:val="a4"/>
      <w:jc w:val="center"/>
    </w:pPr>
    <w:r>
      <w:t>Цивильская Н.П., 266-665-557</w:t>
    </w:r>
  </w:p>
  <w:p w:rsidR="00B463B4" w:rsidRDefault="00B463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5B2"/>
    <w:multiLevelType w:val="hybridMultilevel"/>
    <w:tmpl w:val="4F806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48AC"/>
    <w:rsid w:val="000021EE"/>
    <w:rsid w:val="00080876"/>
    <w:rsid w:val="00082666"/>
    <w:rsid w:val="000859AC"/>
    <w:rsid w:val="00093C1A"/>
    <w:rsid w:val="00110B02"/>
    <w:rsid w:val="00126976"/>
    <w:rsid w:val="0014173B"/>
    <w:rsid w:val="0017388F"/>
    <w:rsid w:val="00185B21"/>
    <w:rsid w:val="00195841"/>
    <w:rsid w:val="001B11E7"/>
    <w:rsid w:val="00233C7F"/>
    <w:rsid w:val="002555CD"/>
    <w:rsid w:val="00263614"/>
    <w:rsid w:val="00280ED2"/>
    <w:rsid w:val="002A065B"/>
    <w:rsid w:val="002E1EFE"/>
    <w:rsid w:val="00301BEA"/>
    <w:rsid w:val="00312F4B"/>
    <w:rsid w:val="003229FD"/>
    <w:rsid w:val="003258A4"/>
    <w:rsid w:val="00357F3C"/>
    <w:rsid w:val="00382BCB"/>
    <w:rsid w:val="003D576E"/>
    <w:rsid w:val="004363AC"/>
    <w:rsid w:val="00440E54"/>
    <w:rsid w:val="004A4ED8"/>
    <w:rsid w:val="004B7325"/>
    <w:rsid w:val="004D2B1F"/>
    <w:rsid w:val="004F7D95"/>
    <w:rsid w:val="005011E4"/>
    <w:rsid w:val="0051167B"/>
    <w:rsid w:val="005266CE"/>
    <w:rsid w:val="0057245E"/>
    <w:rsid w:val="005832FC"/>
    <w:rsid w:val="0059442C"/>
    <w:rsid w:val="005C5135"/>
    <w:rsid w:val="005C77B4"/>
    <w:rsid w:val="005D3577"/>
    <w:rsid w:val="00602068"/>
    <w:rsid w:val="00646A06"/>
    <w:rsid w:val="00657BEE"/>
    <w:rsid w:val="00672D44"/>
    <w:rsid w:val="00677CCE"/>
    <w:rsid w:val="006A1414"/>
    <w:rsid w:val="006B3755"/>
    <w:rsid w:val="006C583B"/>
    <w:rsid w:val="006C630E"/>
    <w:rsid w:val="0073022F"/>
    <w:rsid w:val="00747CB3"/>
    <w:rsid w:val="007E36F0"/>
    <w:rsid w:val="00835A67"/>
    <w:rsid w:val="00855A7B"/>
    <w:rsid w:val="00894B99"/>
    <w:rsid w:val="008C1A7E"/>
    <w:rsid w:val="009320AD"/>
    <w:rsid w:val="00947ECF"/>
    <w:rsid w:val="009A00B2"/>
    <w:rsid w:val="009C7D04"/>
    <w:rsid w:val="009F66B6"/>
    <w:rsid w:val="00A25EC4"/>
    <w:rsid w:val="00A3398D"/>
    <w:rsid w:val="00A462C9"/>
    <w:rsid w:val="00A71635"/>
    <w:rsid w:val="00AD3A8B"/>
    <w:rsid w:val="00B115B5"/>
    <w:rsid w:val="00B463B4"/>
    <w:rsid w:val="00B473D4"/>
    <w:rsid w:val="00B57A31"/>
    <w:rsid w:val="00BA72AB"/>
    <w:rsid w:val="00BE69AF"/>
    <w:rsid w:val="00C15DC2"/>
    <w:rsid w:val="00C22319"/>
    <w:rsid w:val="00C23868"/>
    <w:rsid w:val="00C348B4"/>
    <w:rsid w:val="00C64B54"/>
    <w:rsid w:val="00C673A9"/>
    <w:rsid w:val="00C7178D"/>
    <w:rsid w:val="00C9346D"/>
    <w:rsid w:val="00C96CED"/>
    <w:rsid w:val="00CD7353"/>
    <w:rsid w:val="00CF7019"/>
    <w:rsid w:val="00D26B8C"/>
    <w:rsid w:val="00D464DB"/>
    <w:rsid w:val="00D548AC"/>
    <w:rsid w:val="00D65160"/>
    <w:rsid w:val="00DC2639"/>
    <w:rsid w:val="00DD0916"/>
    <w:rsid w:val="00E01185"/>
    <w:rsid w:val="00E1787B"/>
    <w:rsid w:val="00E533EF"/>
    <w:rsid w:val="00E87816"/>
    <w:rsid w:val="00F32FD9"/>
    <w:rsid w:val="00F6636C"/>
    <w:rsid w:val="00F9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63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3B4"/>
  </w:style>
  <w:style w:type="paragraph" w:styleId="a6">
    <w:name w:val="footer"/>
    <w:basedOn w:val="a"/>
    <w:link w:val="a7"/>
    <w:uiPriority w:val="99"/>
    <w:unhideWhenUsed/>
    <w:rsid w:val="00B463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3B4"/>
  </w:style>
  <w:style w:type="paragraph" w:styleId="a8">
    <w:name w:val="Balloon Text"/>
    <w:basedOn w:val="a"/>
    <w:link w:val="a9"/>
    <w:uiPriority w:val="99"/>
    <w:semiHidden/>
    <w:unhideWhenUsed/>
    <w:rsid w:val="00B463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3B4"/>
    <w:rPr>
      <w:rFonts w:ascii="Tahoma" w:hAnsi="Tahoma" w:cs="Tahoma"/>
      <w:sz w:val="16"/>
      <w:szCs w:val="16"/>
    </w:rPr>
  </w:style>
  <w:style w:type="paragraph" w:styleId="aa">
    <w:name w:val="List Paragraph"/>
    <w:basedOn w:val="a"/>
    <w:uiPriority w:val="34"/>
    <w:qFormat/>
    <w:rsid w:val="00A33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63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3B4"/>
  </w:style>
  <w:style w:type="paragraph" w:styleId="a6">
    <w:name w:val="footer"/>
    <w:basedOn w:val="a"/>
    <w:link w:val="a7"/>
    <w:uiPriority w:val="99"/>
    <w:unhideWhenUsed/>
    <w:rsid w:val="00B463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3B4"/>
  </w:style>
  <w:style w:type="paragraph" w:styleId="a8">
    <w:name w:val="Balloon Text"/>
    <w:basedOn w:val="a"/>
    <w:link w:val="a9"/>
    <w:uiPriority w:val="99"/>
    <w:semiHidden/>
    <w:unhideWhenUsed/>
    <w:rsid w:val="00B463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A946-CDC7-4C7B-B5E8-24E792C1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Павловна</dc:creator>
  <cp:lastModifiedBy>re</cp:lastModifiedBy>
  <cp:revision>2</cp:revision>
  <dcterms:created xsi:type="dcterms:W3CDTF">2013-05-18T13:33:00Z</dcterms:created>
  <dcterms:modified xsi:type="dcterms:W3CDTF">2013-05-18T13:33:00Z</dcterms:modified>
</cp:coreProperties>
</file>