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99" w:rsidRPr="00131157" w:rsidRDefault="00A976A2" w:rsidP="00A976A2">
      <w:pPr>
        <w:spacing w:after="0" w:line="240" w:lineRule="auto"/>
        <w:jc w:val="right"/>
        <w:rPr>
          <w:sz w:val="24"/>
          <w:szCs w:val="24"/>
          <w:lang w:val="en-US"/>
        </w:rPr>
      </w:pPr>
      <w:r>
        <w:rPr>
          <w:b/>
          <w:sz w:val="24"/>
          <w:szCs w:val="24"/>
        </w:rPr>
        <w:t>Приложение</w:t>
      </w:r>
      <w:r w:rsidR="002B2F21" w:rsidRPr="00267411">
        <w:rPr>
          <w:b/>
          <w:sz w:val="24"/>
          <w:szCs w:val="24"/>
          <w:lang w:val="en-US"/>
        </w:rPr>
        <w:t xml:space="preserve"> 5</w:t>
      </w:r>
      <w:r w:rsidR="00EE2C99" w:rsidRPr="00267411">
        <w:rPr>
          <w:sz w:val="24"/>
          <w:szCs w:val="24"/>
          <w:lang w:val="en-US"/>
        </w:rPr>
        <w:tab/>
      </w:r>
    </w:p>
    <w:p w:rsidR="008C0D1F" w:rsidRPr="00131157" w:rsidRDefault="008C0D1F" w:rsidP="00EE2C99">
      <w:pPr>
        <w:spacing w:after="0" w:line="240" w:lineRule="auto"/>
        <w:rPr>
          <w:sz w:val="24"/>
          <w:szCs w:val="24"/>
          <w:lang w:val="en-US"/>
        </w:rPr>
      </w:pPr>
    </w:p>
    <w:p w:rsidR="00EE2C99" w:rsidRPr="00131157" w:rsidRDefault="00EE2C99" w:rsidP="00EE2C99">
      <w:pPr>
        <w:spacing w:after="0" w:line="240" w:lineRule="auto"/>
        <w:rPr>
          <w:b/>
          <w:sz w:val="24"/>
          <w:szCs w:val="24"/>
          <w:lang w:val="en-US"/>
        </w:rPr>
      </w:pPr>
      <w:r w:rsidRPr="00267411">
        <w:rPr>
          <w:b/>
          <w:sz w:val="24"/>
          <w:szCs w:val="24"/>
          <w:lang w:val="en-US"/>
        </w:rPr>
        <w:t>Read the text. Range the items. Explain your choice using phrasal verbs.</w:t>
      </w:r>
    </w:p>
    <w:p w:rsidR="008C0D1F" w:rsidRPr="00131157" w:rsidRDefault="008C0D1F" w:rsidP="00EE2C99">
      <w:pPr>
        <w:spacing w:after="0" w:line="240" w:lineRule="auto"/>
        <w:rPr>
          <w:b/>
          <w:sz w:val="24"/>
          <w:szCs w:val="24"/>
          <w:lang w:val="en-US"/>
        </w:rPr>
      </w:pPr>
    </w:p>
    <w:p w:rsidR="007F3890" w:rsidRPr="00131157" w:rsidRDefault="007F3890" w:rsidP="00EE2C99">
      <w:pPr>
        <w:spacing w:after="0" w:line="240" w:lineRule="auto"/>
        <w:jc w:val="center"/>
        <w:rPr>
          <w:b/>
          <w:sz w:val="24"/>
          <w:szCs w:val="24"/>
          <w:lang w:val="en-US"/>
        </w:rPr>
      </w:pPr>
      <w:r w:rsidRPr="00267411">
        <w:rPr>
          <w:b/>
          <w:sz w:val="24"/>
          <w:szCs w:val="24"/>
          <w:lang w:val="en-US"/>
        </w:rPr>
        <w:t>Lost in Africa</w:t>
      </w:r>
    </w:p>
    <w:p w:rsidR="008C0D1F" w:rsidRPr="00131157" w:rsidRDefault="008C0D1F" w:rsidP="00EE2C99">
      <w:pPr>
        <w:spacing w:after="0" w:line="240" w:lineRule="auto"/>
        <w:jc w:val="center"/>
        <w:rPr>
          <w:b/>
          <w:sz w:val="24"/>
          <w:szCs w:val="24"/>
          <w:lang w:val="en-US"/>
        </w:rPr>
      </w:pPr>
    </w:p>
    <w:p w:rsidR="007F3890" w:rsidRPr="00267411" w:rsidRDefault="007F3890" w:rsidP="002B2F21">
      <w:pPr>
        <w:spacing w:after="0" w:line="240" w:lineRule="auto"/>
        <w:rPr>
          <w:sz w:val="24"/>
          <w:szCs w:val="24"/>
          <w:lang w:val="en-US"/>
        </w:rPr>
      </w:pPr>
      <w:r w:rsidRPr="00267411">
        <w:rPr>
          <w:sz w:val="24"/>
          <w:szCs w:val="24"/>
          <w:lang w:val="en-US"/>
        </w:rPr>
        <w:tab/>
        <w:t>You are on</w:t>
      </w:r>
      <w:r w:rsidR="0075504B">
        <w:rPr>
          <w:sz w:val="24"/>
          <w:szCs w:val="24"/>
          <w:lang w:val="en-US"/>
        </w:rPr>
        <w:t>e</w:t>
      </w:r>
      <w:r w:rsidRPr="00267411">
        <w:rPr>
          <w:sz w:val="24"/>
          <w:szCs w:val="24"/>
          <w:lang w:val="en-US"/>
        </w:rPr>
        <w:t xml:space="preserve"> of the TV crew that is making a film about wild nature of Africa. You and the local community g</w:t>
      </w:r>
      <w:r w:rsidR="006013F9">
        <w:rPr>
          <w:sz w:val="24"/>
          <w:szCs w:val="24"/>
          <w:lang w:val="en-US"/>
        </w:rPr>
        <w:t>et along very well. You a</w:t>
      </w:r>
      <w:r w:rsidRPr="00267411">
        <w:rPr>
          <w:sz w:val="24"/>
          <w:szCs w:val="24"/>
          <w:lang w:val="en-US"/>
        </w:rPr>
        <w:t xml:space="preserve">re alone when your jeep is broken in the middle of the desert road. The nearest village is about </w:t>
      </w:r>
      <w:smartTag w:uri="urn:schemas-microsoft-com:office:smarttags" w:element="metricconverter">
        <w:smartTagPr>
          <w:attr w:name="ProductID" w:val="5000 kilometers"/>
        </w:smartTagPr>
        <w:r w:rsidRPr="00267411">
          <w:rPr>
            <w:sz w:val="24"/>
            <w:szCs w:val="24"/>
            <w:lang w:val="en-US"/>
          </w:rPr>
          <w:t>5000 kilometers</w:t>
        </w:r>
      </w:smartTag>
      <w:r w:rsidRPr="00267411">
        <w:rPr>
          <w:sz w:val="24"/>
          <w:szCs w:val="24"/>
          <w:lang w:val="en-US"/>
        </w:rPr>
        <w:t xml:space="preserve"> far from you.</w:t>
      </w:r>
    </w:p>
    <w:p w:rsidR="007F3890" w:rsidRPr="00267411" w:rsidRDefault="007F3890" w:rsidP="002B2F21">
      <w:pPr>
        <w:spacing w:after="0" w:line="240" w:lineRule="auto"/>
        <w:rPr>
          <w:sz w:val="24"/>
          <w:szCs w:val="24"/>
          <w:lang w:val="en-US"/>
        </w:rPr>
      </w:pPr>
      <w:r w:rsidRPr="00267411">
        <w:rPr>
          <w:sz w:val="24"/>
          <w:szCs w:val="24"/>
          <w:lang w:val="en-US"/>
        </w:rPr>
        <w:tab/>
        <w:t xml:space="preserve">You want badly to get back to the village. But your survival depends on reaching the village, and you have to choose the most efficient items, that are listed below. Your task is to rank them in </w:t>
      </w:r>
      <w:r w:rsidR="006013F9">
        <w:rPr>
          <w:sz w:val="24"/>
          <w:szCs w:val="24"/>
          <w:lang w:val="en-US"/>
        </w:rPr>
        <w:t xml:space="preserve">the </w:t>
      </w:r>
      <w:r w:rsidRPr="00267411">
        <w:rPr>
          <w:sz w:val="24"/>
          <w:szCs w:val="24"/>
          <w:lang w:val="en-US"/>
        </w:rPr>
        <w:t>order of their importance to you in your attempt to reach the village.</w:t>
      </w:r>
    </w:p>
    <w:p w:rsidR="002A1AB0" w:rsidRPr="00FB5CE7" w:rsidRDefault="002A1AB0" w:rsidP="002B2F21">
      <w:pPr>
        <w:spacing w:after="0"/>
        <w:rPr>
          <w:sz w:val="24"/>
          <w:szCs w:val="24"/>
          <w:lang w:val="en-US"/>
        </w:rPr>
      </w:pPr>
      <w:r w:rsidRPr="00FB5CE7">
        <w:rPr>
          <w:sz w:val="24"/>
          <w:szCs w:val="24"/>
          <w:lang w:val="en-US"/>
        </w:rPr>
        <w:t xml:space="preserve"> </w:t>
      </w:r>
    </w:p>
    <w:tbl>
      <w:tblPr>
        <w:tblStyle w:val="a3"/>
        <w:tblW w:w="7364" w:type="dxa"/>
        <w:tblInd w:w="1147" w:type="dxa"/>
        <w:tblLook w:val="04A0" w:firstRow="1" w:lastRow="0" w:firstColumn="1" w:lastColumn="0" w:noHBand="0" w:noVBand="1"/>
      </w:tblPr>
      <w:tblGrid>
        <w:gridCol w:w="606"/>
        <w:gridCol w:w="3379"/>
        <w:gridCol w:w="3379"/>
      </w:tblGrid>
      <w:tr w:rsidR="002A1AB0" w:rsidTr="002A1AB0">
        <w:tc>
          <w:tcPr>
            <w:tcW w:w="606" w:type="dxa"/>
          </w:tcPr>
          <w:p w:rsidR="002A1AB0" w:rsidRPr="00FB5CE7" w:rsidRDefault="002A1AB0" w:rsidP="002B2F21">
            <w:pPr>
              <w:rPr>
                <w:sz w:val="24"/>
                <w:szCs w:val="24"/>
                <w:lang w:val="en-US"/>
              </w:rPr>
            </w:pPr>
          </w:p>
        </w:tc>
        <w:tc>
          <w:tcPr>
            <w:tcW w:w="3379" w:type="dxa"/>
          </w:tcPr>
          <w:p w:rsidR="002A1AB0" w:rsidRPr="00267411" w:rsidRDefault="002A1AB0" w:rsidP="009A1BEF">
            <w:pPr>
              <w:rPr>
                <w:sz w:val="24"/>
                <w:szCs w:val="24"/>
                <w:lang w:val="en-US"/>
              </w:rPr>
            </w:pPr>
          </w:p>
          <w:p w:rsidR="002A1AB0" w:rsidRPr="00267411" w:rsidRDefault="002A1AB0" w:rsidP="009A1BEF">
            <w:pPr>
              <w:rPr>
                <w:sz w:val="24"/>
                <w:szCs w:val="24"/>
              </w:rPr>
            </w:pPr>
            <w:r w:rsidRPr="00267411">
              <w:rPr>
                <w:sz w:val="24"/>
                <w:szCs w:val="24"/>
                <w:lang w:val="en-US"/>
              </w:rPr>
              <w:t>box  of matches</w:t>
            </w:r>
          </w:p>
          <w:p w:rsidR="002A1AB0" w:rsidRPr="00267411" w:rsidRDefault="002A1AB0" w:rsidP="009A1BEF">
            <w:pPr>
              <w:rPr>
                <w:sz w:val="24"/>
                <w:szCs w:val="24"/>
                <w:lang w:val="en-US"/>
              </w:rPr>
            </w:pPr>
          </w:p>
        </w:tc>
        <w:tc>
          <w:tcPr>
            <w:tcW w:w="3379" w:type="dxa"/>
          </w:tcPr>
          <w:p w:rsidR="002A1AB0" w:rsidRDefault="002A1AB0" w:rsidP="002B2F21">
            <w:pPr>
              <w:rPr>
                <w:sz w:val="24"/>
                <w:szCs w:val="24"/>
              </w:rPr>
            </w:pPr>
            <w:r>
              <w:rPr>
                <w:noProof/>
                <w:sz w:val="24"/>
                <w:szCs w:val="24"/>
                <w:lang w:eastAsia="ru-RU"/>
              </w:rPr>
              <w:drawing>
                <wp:anchor distT="0" distB="0" distL="114300" distR="114300" simplePos="0" relativeHeight="251713536" behindDoc="0" locked="0" layoutInCell="1" allowOverlap="1">
                  <wp:simplePos x="0" y="0"/>
                  <wp:positionH relativeFrom="column">
                    <wp:posOffset>551815</wp:posOffset>
                  </wp:positionH>
                  <wp:positionV relativeFrom="paragraph">
                    <wp:posOffset>78105</wp:posOffset>
                  </wp:positionV>
                  <wp:extent cx="636270" cy="388620"/>
                  <wp:effectExtent l="19050" t="0" r="0" b="0"/>
                  <wp:wrapNone/>
                  <wp:docPr id="24" name="Рисунок 4" descr="COBJ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BJ012"/>
                          <pic:cNvPicPr>
                            <a:picLocks noChangeAspect="1" noChangeArrowheads="1"/>
                          </pic:cNvPicPr>
                        </pic:nvPicPr>
                        <pic:blipFill>
                          <a:blip r:embed="rId8" cstate="print">
                            <a:lum bright="30000"/>
                            <a:grayscl/>
                            <a:biLevel thresh="50000"/>
                            <a:extLst>
                              <a:ext uri="{28A0092B-C50C-407E-A947-70E740481C1C}">
                                <a14:useLocalDpi xmlns:a14="http://schemas.microsoft.com/office/drawing/2010/main" val="0"/>
                              </a:ext>
                            </a:extLst>
                          </a:blip>
                          <a:srcRect/>
                          <a:stretch>
                            <a:fillRect/>
                          </a:stretch>
                        </pic:blipFill>
                        <pic:spPr bwMode="auto">
                          <a:xfrm>
                            <a:off x="0" y="0"/>
                            <a:ext cx="636270" cy="388620"/>
                          </a:xfrm>
                          <a:prstGeom prst="rect">
                            <a:avLst/>
                          </a:prstGeom>
                          <a:noFill/>
                          <a:ln>
                            <a:noFill/>
                          </a:ln>
                        </pic:spPr>
                      </pic:pic>
                    </a:graphicData>
                  </a:graphic>
                </wp:anchor>
              </w:drawing>
            </w: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rPr>
            </w:pPr>
          </w:p>
          <w:p w:rsidR="002A1AB0" w:rsidRPr="00267411" w:rsidRDefault="002A1AB0" w:rsidP="009A1BEF">
            <w:pPr>
              <w:rPr>
                <w:sz w:val="24"/>
                <w:szCs w:val="24"/>
              </w:rPr>
            </w:pPr>
            <w:r w:rsidRPr="00267411">
              <w:rPr>
                <w:sz w:val="24"/>
                <w:szCs w:val="24"/>
                <w:lang w:val="en-US"/>
              </w:rPr>
              <w:t>video camera</w:t>
            </w:r>
          </w:p>
          <w:p w:rsidR="002A1AB0" w:rsidRPr="00267411" w:rsidRDefault="002A1AB0" w:rsidP="009A1BEF">
            <w:pPr>
              <w:rPr>
                <w:sz w:val="24"/>
                <w:szCs w:val="24"/>
                <w:lang w:val="en-US"/>
              </w:rPr>
            </w:pPr>
          </w:p>
        </w:tc>
        <w:tc>
          <w:tcPr>
            <w:tcW w:w="3379" w:type="dxa"/>
          </w:tcPr>
          <w:p w:rsidR="002A1AB0" w:rsidRDefault="002A1AB0" w:rsidP="002B2F21">
            <w:pPr>
              <w:rPr>
                <w:sz w:val="24"/>
                <w:szCs w:val="24"/>
              </w:rPr>
            </w:pPr>
            <w:r>
              <w:rPr>
                <w:noProof/>
                <w:sz w:val="24"/>
                <w:szCs w:val="24"/>
                <w:lang w:eastAsia="ru-RU"/>
              </w:rPr>
              <w:drawing>
                <wp:anchor distT="0" distB="0" distL="114300" distR="114300" simplePos="0" relativeHeight="251714560" behindDoc="0" locked="0" layoutInCell="1" allowOverlap="1">
                  <wp:simplePos x="0" y="0"/>
                  <wp:positionH relativeFrom="column">
                    <wp:posOffset>589915</wp:posOffset>
                  </wp:positionH>
                  <wp:positionV relativeFrom="paragraph">
                    <wp:posOffset>79375</wp:posOffset>
                  </wp:positionV>
                  <wp:extent cx="689610" cy="464820"/>
                  <wp:effectExtent l="19050" t="0" r="0" b="0"/>
                  <wp:wrapNone/>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9610" cy="464820"/>
                          </a:xfrm>
                          <a:prstGeom prst="rect">
                            <a:avLst/>
                          </a:prstGeom>
                          <a:noFill/>
                          <a:ln>
                            <a:noFill/>
                          </a:ln>
                        </pic:spPr>
                      </pic:pic>
                    </a:graphicData>
                  </a:graphic>
                </wp:anchor>
              </w:drawing>
            </w: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rPr>
            </w:pPr>
          </w:p>
          <w:p w:rsidR="002A1AB0" w:rsidRPr="00267411" w:rsidRDefault="002A1AB0" w:rsidP="009A1BEF">
            <w:pPr>
              <w:rPr>
                <w:sz w:val="24"/>
                <w:szCs w:val="24"/>
              </w:rPr>
            </w:pPr>
            <w:r w:rsidRPr="00267411">
              <w:rPr>
                <w:sz w:val="24"/>
                <w:szCs w:val="24"/>
                <w:lang w:val="en-US"/>
              </w:rPr>
              <w:t>swimming suit</w:t>
            </w:r>
          </w:p>
          <w:p w:rsidR="002A1AB0" w:rsidRPr="00267411" w:rsidRDefault="002A1AB0" w:rsidP="009A1BEF">
            <w:pPr>
              <w:rPr>
                <w:sz w:val="24"/>
                <w:szCs w:val="24"/>
                <w:lang w:val="en-US"/>
              </w:rPr>
            </w:pPr>
          </w:p>
        </w:tc>
        <w:tc>
          <w:tcPr>
            <w:tcW w:w="3379" w:type="dxa"/>
          </w:tcPr>
          <w:p w:rsidR="002A1AB0" w:rsidRDefault="00133B5F" w:rsidP="002B2F21">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57.65pt;margin-top:.85pt;width:43.1pt;height:40.7pt;z-index:251712512;mso-position-horizontal-relative:text;mso-position-vertical-relative:text">
                  <v:imagedata r:id="rId10" o:title="" chromakey="white" grayscale="t"/>
                </v:shape>
                <o:OLEObject Type="Embed" ProgID="PBrush" ShapeID="_x0000_s1072" DrawAspect="Content" ObjectID="_1421150069" r:id="rId11"/>
              </w:pict>
            </w: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rPr>
            </w:pPr>
          </w:p>
          <w:p w:rsidR="002A1AB0" w:rsidRPr="00267411" w:rsidRDefault="002A1AB0" w:rsidP="009A1BEF">
            <w:pPr>
              <w:rPr>
                <w:sz w:val="24"/>
                <w:szCs w:val="24"/>
              </w:rPr>
            </w:pPr>
            <w:r w:rsidRPr="00267411">
              <w:rPr>
                <w:sz w:val="24"/>
                <w:szCs w:val="24"/>
                <w:lang w:val="en-US"/>
              </w:rPr>
              <w:t>umbrella</w:t>
            </w:r>
          </w:p>
          <w:p w:rsidR="002A1AB0" w:rsidRPr="00267411" w:rsidRDefault="002A1AB0" w:rsidP="009A1BEF">
            <w:pPr>
              <w:rPr>
                <w:sz w:val="24"/>
                <w:szCs w:val="24"/>
                <w:lang w:val="en-US"/>
              </w:rPr>
            </w:pPr>
          </w:p>
        </w:tc>
        <w:tc>
          <w:tcPr>
            <w:tcW w:w="3379" w:type="dxa"/>
          </w:tcPr>
          <w:p w:rsidR="002A1AB0" w:rsidRDefault="00133B5F" w:rsidP="002B2F21">
            <w:pPr>
              <w:rPr>
                <w:sz w:val="24"/>
                <w:szCs w:val="24"/>
              </w:rPr>
            </w:pPr>
            <w:r>
              <w:rPr>
                <w:noProof/>
                <w:sz w:val="24"/>
                <w:szCs w:val="24"/>
              </w:rPr>
              <w:pict>
                <v:shape id="_x0000_s1073" type="#_x0000_t75" style="position:absolute;margin-left:64.55pt;margin-top:6.85pt;width:36.2pt;height:34.15pt;z-index:251715584;mso-position-horizontal-relative:text;mso-position-vertical-relative:text">
                  <v:imagedata r:id="rId12" o:title="" chromakey="#fefefe"/>
                </v:shape>
                <o:OLEObject Type="Embed" ProgID="PBrush" ShapeID="_x0000_s1073" DrawAspect="Content" ObjectID="_1421150070" r:id="rId13"/>
              </w:pict>
            </w: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rPr>
            </w:pPr>
          </w:p>
          <w:p w:rsidR="002A1AB0" w:rsidRPr="00267411" w:rsidRDefault="002A1AB0" w:rsidP="009A1BEF">
            <w:pPr>
              <w:rPr>
                <w:sz w:val="24"/>
                <w:szCs w:val="24"/>
              </w:rPr>
            </w:pPr>
            <w:r w:rsidRPr="00267411">
              <w:rPr>
                <w:sz w:val="24"/>
                <w:szCs w:val="24"/>
                <w:lang w:val="en-US"/>
              </w:rPr>
              <w:t>$ 1000</w:t>
            </w:r>
          </w:p>
          <w:p w:rsidR="002A1AB0" w:rsidRPr="00267411" w:rsidRDefault="002A1AB0" w:rsidP="009A1BEF">
            <w:pPr>
              <w:rPr>
                <w:sz w:val="24"/>
                <w:szCs w:val="24"/>
                <w:lang w:val="en-US"/>
              </w:rPr>
            </w:pPr>
          </w:p>
        </w:tc>
        <w:tc>
          <w:tcPr>
            <w:tcW w:w="3379" w:type="dxa"/>
          </w:tcPr>
          <w:p w:rsidR="002A1AB0" w:rsidRDefault="00133B5F" w:rsidP="002B2F21">
            <w:pPr>
              <w:rPr>
                <w:sz w:val="24"/>
                <w:szCs w:val="24"/>
              </w:rPr>
            </w:pPr>
            <w:r>
              <w:rPr>
                <w:noProof/>
                <w:sz w:val="24"/>
                <w:szCs w:val="24"/>
              </w:rPr>
              <w:pict>
                <v:shape id="_x0000_s1075" type="#_x0000_t75" style="position:absolute;margin-left:69.45pt;margin-top:40.75pt;width:26.2pt;height:40.6pt;z-index:251717632;mso-position-horizontal-relative:text;mso-position-vertical-relative:text">
                  <v:imagedata r:id="rId14" o:title="" chromakey="white"/>
                </v:shape>
                <o:OLEObject Type="Embed" ProgID="PBrush" ShapeID="_x0000_s1075" DrawAspect="Content" ObjectID="_1421150071" r:id="rId15"/>
              </w:pict>
            </w:r>
            <w:r>
              <w:rPr>
                <w:noProof/>
                <w:sz w:val="24"/>
                <w:szCs w:val="24"/>
              </w:rPr>
              <w:pict>
                <v:shape id="_x0000_s1074" type="#_x0000_t75" style="position:absolute;margin-left:62.1pt;margin-top:4.75pt;width:30.95pt;height:36pt;z-index:251716608;mso-position-horizontal-relative:text;mso-position-vertical-relative:text">
                  <v:imagedata r:id="rId16" o:title=""/>
                </v:shape>
                <o:OLEObject Type="Embed" ProgID="PBrush" ShapeID="_x0000_s1074" DrawAspect="Content" ObjectID="_1421150072" r:id="rId17"/>
              </w:pict>
            </w: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rPr>
            </w:pPr>
          </w:p>
          <w:p w:rsidR="002A1AB0" w:rsidRPr="00267411" w:rsidRDefault="002A1AB0" w:rsidP="009A1BEF">
            <w:pPr>
              <w:rPr>
                <w:sz w:val="24"/>
                <w:szCs w:val="24"/>
                <w:lang w:val="en-US"/>
              </w:rPr>
            </w:pPr>
            <w:r w:rsidRPr="00267411">
              <w:rPr>
                <w:sz w:val="24"/>
                <w:szCs w:val="24"/>
                <w:lang w:val="en-US"/>
              </w:rPr>
              <w:t>20 liters of water</w:t>
            </w:r>
          </w:p>
          <w:p w:rsidR="002A1AB0" w:rsidRPr="00267411" w:rsidRDefault="002A1AB0" w:rsidP="009A1BEF">
            <w:pPr>
              <w:rPr>
                <w:sz w:val="24"/>
                <w:szCs w:val="24"/>
                <w:lang w:val="en-US"/>
              </w:rPr>
            </w:pPr>
          </w:p>
        </w:tc>
        <w:tc>
          <w:tcPr>
            <w:tcW w:w="3379" w:type="dxa"/>
          </w:tcPr>
          <w:p w:rsidR="002A1AB0" w:rsidRDefault="002A1AB0" w:rsidP="002B2F21">
            <w:pPr>
              <w:rPr>
                <w:sz w:val="24"/>
                <w:szCs w:val="24"/>
              </w:rPr>
            </w:pP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rPr>
            </w:pPr>
          </w:p>
          <w:p w:rsidR="002A1AB0" w:rsidRPr="00267411" w:rsidRDefault="002A1AB0" w:rsidP="009A1BEF">
            <w:pPr>
              <w:rPr>
                <w:sz w:val="24"/>
                <w:szCs w:val="24"/>
              </w:rPr>
            </w:pPr>
            <w:r w:rsidRPr="00267411">
              <w:rPr>
                <w:sz w:val="24"/>
                <w:szCs w:val="24"/>
                <w:lang w:val="en-US"/>
              </w:rPr>
              <w:t>map of the territory</w:t>
            </w:r>
          </w:p>
          <w:p w:rsidR="002A1AB0" w:rsidRPr="00267411" w:rsidRDefault="002A1AB0" w:rsidP="009A1BEF">
            <w:pPr>
              <w:rPr>
                <w:sz w:val="24"/>
                <w:szCs w:val="24"/>
                <w:lang w:val="en-US"/>
              </w:rPr>
            </w:pPr>
          </w:p>
        </w:tc>
        <w:tc>
          <w:tcPr>
            <w:tcW w:w="3379" w:type="dxa"/>
          </w:tcPr>
          <w:p w:rsidR="002A1AB0" w:rsidRDefault="00133B5F" w:rsidP="002B2F21">
            <w:pPr>
              <w:rPr>
                <w:sz w:val="24"/>
                <w:szCs w:val="24"/>
              </w:rPr>
            </w:pPr>
            <w:r>
              <w:rPr>
                <w:noProof/>
                <w:sz w:val="24"/>
                <w:szCs w:val="24"/>
              </w:rPr>
              <w:pict>
                <v:shape id="Webpage" o:spid="_x0000_s1076" style="position:absolute;margin-left:72.9pt;margin-top:5.55pt;width:27.85pt;height:35.65pt;rotation:90;z-index:251718656;mso-position-horizontal-relative:text;mso-position-vertical-relative:text" coordsize="21600,21600" o:spt="100" adj="-11796480,,5400" path="m9184,949r574,360l11544,1292r893,l13414,1161r234,82l13542,1390r425,459l14562,2520r107,703l14796,3518r468,147l15753,3518r149,-540l16008,2323m10757,21632r-5570,l85,17509r,-6660l85,81r10672,l21706,81r,10571l21706,21632r-10949,xem85,17509r5102,l5187,21632,85,17509xem5591,10620r531,376l6696,11340r617,278l7972,11863r680,197l9396,12190r723,82l10906,12305r744,-33l12373,12190r744,-130l13797,11863r659,-245l15073,11340r574,-311l16178,10652r489,-409l17071,9801r404,-474l17815,8820r234,-524l18262,7723r85,-589l18389,6561r-42,-605l18262,5400r-213,-573l17815,4303r-340,-507l17114,3321r-404,-441l16221,2470r-532,-376l15115,1750r-616,-278l13797,1227r-680,-197l12415,883r-765,-65l10906,785r-787,33l9396,883r-744,147l8014,1227r-659,213l6739,1750r-617,311l5591,2438r-489,409l4698,3289r-404,474l3996,4270r-276,524l3550,5367r-128,589l3380,6561r42,573l3550,7690r170,573l3954,8787r340,507l4655,9769r447,441l5591,10620xem3401,6021r638,-491l4294,4892r383,-736l5166,3763r212,-409l5293,2732m3507,7380r383,-180l4103,7249r297,278l4719,7674r574,-33l5740,7543r404,l6526,7821r43,491l6059,8852r-256,115l5803,9147r-382,147l4868,9163,4337,9049r-256,-49m14988,11372r127,-507l16072,10096r383,-491l16455,8329r701,-360l17879,7870r298,-49m18368,6840r-319,-230l17411,6512r-552,33l16603,6201r128,-327l17241,5465r617,-229l18007,5089r42,-197m8100,1260v233,16,106,294,595,392c9184,1750,10481,1685,10991,1881v510,197,638,622,808,949c11969,3158,11905,3910,12054,3894v149,-16,297,-1014,595,-1211c12947,2487,13670,2536,13840,2683v170,147,-107,687,-192,933c13563,3861,13457,4058,13351,4156v-107,98,-255,65,-404,98c12777,4303,12585,4369,12394,4401v-255,99,-340,213,-532,246c11650,4761,11671,4680,11437,4778v-85,49,-212,196,-191,294c11225,5154,11267,5220,11310,5269v42,49,170,114,255,147c11629,5400,11820,5465,11862,5432v43,-16,64,-163,22,-196c11841,5203,11629,5269,11565,5220v-85,-33,-106,-180,-85,-246c11501,4909,11607,4860,11692,4843v213,33,128,33,362,33c12075,5040,12096,5269,12139,5416v21,49,191,49,234,c12415,5367,12330,4974,12394,4892v64,-82,298,33,361,c12798,4860,12840,4761,12755,4729v-85,-33,-637,16,-552,-33c12543,4549,12819,4434,13266,4401v170,-16,319,99,510,131c13967,4630,13861,4843,13712,4925v-64,98,-191,196,-298,262c13351,5285,13287,5334,13159,5383v-42,180,-297,360,-510,426c12543,5907,12437,5940,12309,6005v-64,115,-170,180,-234,295c12118,6561,12075,6643,12373,6741v127,99,149,229,-43,295c12011,6987,12033,6823,11799,6692v-85,-163,-340,-262,-553,-294c11076,6332,11182,6365,10906,6365v-298,147,-362,982,340,1113c12394,7429,13329,7772,13733,7985v107,425,-404,916,-1233,1358c11629,9736,11480,10194,11246,10980v-255,392,-765,-50,-957,-884c10140,9196,9907,8165,10459,7576,9375,6790,9269,6070,9056,6218v149,769,-127,442,-319,-197c8822,5023,8610,4385,8440,3550l7844,2290,6654,1849e">
                  <v:stroke joinstyle="miter"/>
                  <v:formulas/>
                  <v:path o:extrusionok="f" o:connecttype="custom" o:connectlocs="5187,21600;0,17509;21600,0;0,0;10800,0;21600,0;21600,10800;21600,21600;10800,21600;0,10800" textboxrect="1955,12829,19814,20749"/>
                  <o:lock v:ext="edit" verticies="t"/>
                </v:shape>
              </w:pict>
            </w: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lang w:val="en-US"/>
              </w:rPr>
            </w:pPr>
            <w:r w:rsidRPr="00267411">
              <w:rPr>
                <w:noProof/>
                <w:sz w:val="24"/>
                <w:szCs w:val="24"/>
                <w:lang w:eastAsia="ru-RU"/>
              </w:rPr>
              <w:drawing>
                <wp:anchor distT="0" distB="0" distL="114300" distR="114300" simplePos="0" relativeHeight="251719680" behindDoc="0" locked="0" layoutInCell="1" allowOverlap="1">
                  <wp:simplePos x="0" y="0"/>
                  <wp:positionH relativeFrom="column">
                    <wp:posOffset>2867660</wp:posOffset>
                  </wp:positionH>
                  <wp:positionV relativeFrom="paragraph">
                    <wp:posOffset>38100</wp:posOffset>
                  </wp:positionV>
                  <wp:extent cx="668505" cy="483870"/>
                  <wp:effectExtent l="0" t="0" r="0" b="0"/>
                  <wp:wrapNone/>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505" cy="483870"/>
                          </a:xfrm>
                          <a:prstGeom prst="rect">
                            <a:avLst/>
                          </a:prstGeom>
                          <a:noFill/>
                          <a:ln>
                            <a:noFill/>
                          </a:ln>
                        </pic:spPr>
                      </pic:pic>
                    </a:graphicData>
                  </a:graphic>
                </wp:anchor>
              </w:drawing>
            </w:r>
          </w:p>
          <w:p w:rsidR="002A1AB0" w:rsidRPr="00267411" w:rsidRDefault="002A1AB0" w:rsidP="009A1BEF">
            <w:pPr>
              <w:rPr>
                <w:sz w:val="24"/>
                <w:szCs w:val="24"/>
                <w:lang w:val="en-US"/>
              </w:rPr>
            </w:pPr>
            <w:r w:rsidRPr="00267411">
              <w:rPr>
                <w:sz w:val="24"/>
                <w:szCs w:val="24"/>
                <w:lang w:val="en-US"/>
              </w:rPr>
              <w:t>kettle</w:t>
            </w:r>
          </w:p>
          <w:p w:rsidR="002A1AB0" w:rsidRPr="00267411" w:rsidRDefault="002A1AB0" w:rsidP="009A1BEF">
            <w:pPr>
              <w:rPr>
                <w:sz w:val="24"/>
                <w:szCs w:val="24"/>
                <w:lang w:val="en-US"/>
              </w:rPr>
            </w:pPr>
          </w:p>
        </w:tc>
        <w:tc>
          <w:tcPr>
            <w:tcW w:w="3379" w:type="dxa"/>
          </w:tcPr>
          <w:p w:rsidR="002A1AB0" w:rsidRDefault="002A1AB0" w:rsidP="002B2F21">
            <w:pPr>
              <w:rPr>
                <w:sz w:val="24"/>
                <w:szCs w:val="24"/>
              </w:rPr>
            </w:pP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lang w:val="en-US"/>
              </w:rPr>
            </w:pPr>
          </w:p>
          <w:p w:rsidR="002A1AB0" w:rsidRPr="00267411" w:rsidRDefault="002A1AB0" w:rsidP="009A1BEF">
            <w:pPr>
              <w:rPr>
                <w:sz w:val="24"/>
                <w:szCs w:val="24"/>
              </w:rPr>
            </w:pPr>
            <w:r w:rsidRPr="00267411">
              <w:rPr>
                <w:sz w:val="24"/>
                <w:szCs w:val="24"/>
                <w:lang w:val="en-US"/>
              </w:rPr>
              <w:t xml:space="preserve">signal flares </w:t>
            </w:r>
          </w:p>
          <w:p w:rsidR="002A1AB0" w:rsidRPr="00267411" w:rsidRDefault="002A1AB0" w:rsidP="009A1BEF">
            <w:pPr>
              <w:rPr>
                <w:sz w:val="24"/>
                <w:szCs w:val="24"/>
                <w:lang w:val="en-US"/>
              </w:rPr>
            </w:pPr>
          </w:p>
        </w:tc>
        <w:tc>
          <w:tcPr>
            <w:tcW w:w="3379" w:type="dxa"/>
          </w:tcPr>
          <w:p w:rsidR="002A1AB0" w:rsidRDefault="00133B5F" w:rsidP="002B2F21">
            <w:pPr>
              <w:rPr>
                <w:sz w:val="24"/>
                <w:szCs w:val="24"/>
              </w:rPr>
            </w:pPr>
            <w:r>
              <w:rPr>
                <w:noProof/>
                <w:sz w:val="24"/>
                <w:szCs w:val="24"/>
              </w:rPr>
              <w:pict>
                <v:shape id="_x0000_s1077" type="#_x0000_t75" style="position:absolute;margin-left:86.65pt;margin-top:3.35pt;width:23.1pt;height:23.1pt;z-index:251720704;mso-position-horizontal-relative:text;mso-position-vertical-relative:text">
                  <v:imagedata r:id="rId19" o:title="" chromakey="white"/>
                </v:shape>
                <o:OLEObject Type="Embed" ProgID="PBrush" ShapeID="_x0000_s1077" DrawAspect="Content" ObjectID="_1421150073" r:id="rId20"/>
              </w:pict>
            </w:r>
            <w:r>
              <w:rPr>
                <w:noProof/>
                <w:sz w:val="24"/>
                <w:szCs w:val="24"/>
              </w:rPr>
              <w:pict>
                <v:shape id="_x0000_s1078" type="#_x0000_t75" style="position:absolute;margin-left:51pt;margin-top:3.35pt;width:30.15pt;height:37.9pt;z-index:251721728;mso-position-horizontal-relative:text;mso-position-vertical-relative:text">
                  <v:imagedata r:id="rId21" o:title="" chromakey="white"/>
                </v:shape>
                <o:OLEObject Type="Embed" ProgID="PBrush" ShapeID="_x0000_s1078" DrawAspect="Content" ObjectID="_1421150074" r:id="rId22"/>
              </w:pict>
            </w: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lang w:val="en-US"/>
              </w:rPr>
            </w:pPr>
          </w:p>
          <w:p w:rsidR="002A1AB0" w:rsidRPr="00267411" w:rsidRDefault="002A1AB0" w:rsidP="009A1BEF">
            <w:pPr>
              <w:rPr>
                <w:sz w:val="24"/>
                <w:szCs w:val="24"/>
                <w:lang w:val="en-US"/>
              </w:rPr>
            </w:pPr>
            <w:r w:rsidRPr="00267411">
              <w:rPr>
                <w:sz w:val="24"/>
                <w:szCs w:val="24"/>
                <w:lang w:val="en-US"/>
              </w:rPr>
              <w:t>tent</w:t>
            </w:r>
          </w:p>
          <w:p w:rsidR="002A1AB0" w:rsidRPr="00267411" w:rsidRDefault="002A1AB0" w:rsidP="009A1BEF">
            <w:pPr>
              <w:rPr>
                <w:sz w:val="24"/>
                <w:szCs w:val="24"/>
                <w:lang w:val="en-US"/>
              </w:rPr>
            </w:pPr>
          </w:p>
        </w:tc>
        <w:tc>
          <w:tcPr>
            <w:tcW w:w="3379" w:type="dxa"/>
          </w:tcPr>
          <w:p w:rsidR="002A1AB0" w:rsidRDefault="00133B5F" w:rsidP="002B2F21">
            <w:pPr>
              <w:rPr>
                <w:sz w:val="24"/>
                <w:szCs w:val="24"/>
              </w:rPr>
            </w:pPr>
            <w:r>
              <w:rPr>
                <w:noProof/>
                <w:sz w:val="24"/>
                <w:szCs w:val="24"/>
              </w:rPr>
              <w:pict>
                <v:shape id="_x0000_s1079" type="#_x0000_t75" style="position:absolute;margin-left:51pt;margin-top:-.65pt;width:63pt;height:44.9pt;z-index:251722752;mso-position-horizontal-relative:text;mso-position-vertical-relative:text">
                  <v:imagedata r:id="rId23" o:title="" chromakey="white"/>
                </v:shape>
                <o:OLEObject Type="Embed" ProgID="PBrush" ShapeID="_x0000_s1079" DrawAspect="Content" ObjectID="_1421150075" r:id="rId24"/>
              </w:pict>
            </w:r>
          </w:p>
        </w:tc>
      </w:tr>
      <w:tr w:rsidR="002A1AB0" w:rsidTr="002A1AB0">
        <w:tc>
          <w:tcPr>
            <w:tcW w:w="606" w:type="dxa"/>
          </w:tcPr>
          <w:p w:rsidR="002A1AB0" w:rsidRDefault="002A1AB0" w:rsidP="002B2F21">
            <w:pPr>
              <w:rPr>
                <w:sz w:val="24"/>
                <w:szCs w:val="24"/>
              </w:rPr>
            </w:pPr>
          </w:p>
        </w:tc>
        <w:tc>
          <w:tcPr>
            <w:tcW w:w="3379" w:type="dxa"/>
          </w:tcPr>
          <w:p w:rsidR="002A1AB0" w:rsidRPr="00267411" w:rsidRDefault="00133B5F" w:rsidP="009A1BEF">
            <w:pPr>
              <w:rPr>
                <w:sz w:val="24"/>
                <w:szCs w:val="24"/>
                <w:lang w:val="en-US"/>
              </w:rPr>
            </w:pPr>
            <w:r>
              <w:rPr>
                <w:noProof/>
                <w:sz w:val="24"/>
                <w:szCs w:val="24"/>
              </w:rPr>
              <w:pict>
                <v:shape id="_x0000_s1080" type="#_x0000_t75" style="position:absolute;margin-left:219.95pt;margin-top:4.9pt;width:44.65pt;height:30.45pt;z-index:251723776;mso-position-horizontal-relative:text;mso-position-vertical-relative:text">
                  <v:imagedata r:id="rId25" o:title=""/>
                </v:shape>
                <o:OLEObject Type="Embed" ProgID="PBrush" ShapeID="_x0000_s1080" DrawAspect="Content" ObjectID="_1421150076" r:id="rId26"/>
              </w:pict>
            </w:r>
          </w:p>
          <w:p w:rsidR="002A1AB0" w:rsidRPr="00267411" w:rsidRDefault="002A1AB0" w:rsidP="009A1BEF">
            <w:pPr>
              <w:rPr>
                <w:sz w:val="24"/>
                <w:szCs w:val="24"/>
              </w:rPr>
            </w:pPr>
            <w:r w:rsidRPr="00267411">
              <w:rPr>
                <w:sz w:val="24"/>
                <w:szCs w:val="24"/>
                <w:lang w:val="en-US"/>
              </w:rPr>
              <w:t>first-aid kit</w:t>
            </w:r>
          </w:p>
          <w:p w:rsidR="002A1AB0" w:rsidRPr="00267411" w:rsidRDefault="002A1AB0" w:rsidP="009A1BEF">
            <w:pPr>
              <w:rPr>
                <w:sz w:val="24"/>
                <w:szCs w:val="24"/>
                <w:lang w:val="en-US"/>
              </w:rPr>
            </w:pPr>
          </w:p>
        </w:tc>
        <w:tc>
          <w:tcPr>
            <w:tcW w:w="3379" w:type="dxa"/>
          </w:tcPr>
          <w:p w:rsidR="002A1AB0" w:rsidRDefault="002A1AB0" w:rsidP="002B2F21">
            <w:pPr>
              <w:rPr>
                <w:sz w:val="24"/>
                <w:szCs w:val="24"/>
              </w:rPr>
            </w:pPr>
          </w:p>
        </w:tc>
      </w:tr>
      <w:tr w:rsidR="002A1AB0" w:rsidTr="002A1AB0">
        <w:tc>
          <w:tcPr>
            <w:tcW w:w="606" w:type="dxa"/>
          </w:tcPr>
          <w:p w:rsidR="002A1AB0" w:rsidRDefault="002A1AB0" w:rsidP="002B2F21">
            <w:pPr>
              <w:rPr>
                <w:sz w:val="24"/>
                <w:szCs w:val="24"/>
              </w:rPr>
            </w:pPr>
          </w:p>
        </w:tc>
        <w:tc>
          <w:tcPr>
            <w:tcW w:w="3379" w:type="dxa"/>
          </w:tcPr>
          <w:p w:rsidR="002A1AB0" w:rsidRPr="00267411" w:rsidRDefault="002A1AB0" w:rsidP="009A1BEF">
            <w:pPr>
              <w:rPr>
                <w:sz w:val="24"/>
                <w:szCs w:val="24"/>
                <w:lang w:val="en-US"/>
              </w:rPr>
            </w:pPr>
          </w:p>
          <w:p w:rsidR="002A1AB0" w:rsidRPr="00267411" w:rsidRDefault="002A1AB0" w:rsidP="009A1BEF">
            <w:pPr>
              <w:rPr>
                <w:sz w:val="24"/>
                <w:szCs w:val="24"/>
              </w:rPr>
            </w:pPr>
            <w:r w:rsidRPr="00267411">
              <w:rPr>
                <w:sz w:val="24"/>
                <w:szCs w:val="24"/>
                <w:lang w:val="en-US"/>
              </w:rPr>
              <w:t>slippers</w:t>
            </w:r>
          </w:p>
          <w:p w:rsidR="002A1AB0" w:rsidRPr="00267411" w:rsidRDefault="002A1AB0" w:rsidP="009A1BEF">
            <w:pPr>
              <w:rPr>
                <w:sz w:val="24"/>
                <w:szCs w:val="24"/>
              </w:rPr>
            </w:pPr>
            <w:r>
              <w:rPr>
                <w:noProof/>
                <w:sz w:val="24"/>
                <w:szCs w:val="24"/>
                <w:lang w:eastAsia="ru-RU"/>
              </w:rPr>
              <w:drawing>
                <wp:anchor distT="0" distB="0" distL="114300" distR="114300" simplePos="0" relativeHeight="251724800" behindDoc="0" locked="0" layoutInCell="1" allowOverlap="1">
                  <wp:simplePos x="0" y="0"/>
                  <wp:positionH relativeFrom="column">
                    <wp:posOffset>2788920</wp:posOffset>
                  </wp:positionH>
                  <wp:positionV relativeFrom="paragraph">
                    <wp:posOffset>6350</wp:posOffset>
                  </wp:positionV>
                  <wp:extent cx="560070" cy="601980"/>
                  <wp:effectExtent l="0" t="0" r="0" b="0"/>
                  <wp:wrapNone/>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clrChange>
                              <a:clrFrom>
                                <a:srgbClr val="FFFFFF"/>
                              </a:clrFrom>
                              <a:clrTo>
                                <a:srgbClr val="FFFFFF">
                                  <a:alpha val="0"/>
                                </a:srgbClr>
                              </a:clrTo>
                            </a:clrChange>
                            <a:lum bright="12000" contrast="-6000"/>
                            <a:grayscl/>
                            <a:extLst>
                              <a:ext uri="{28A0092B-C50C-407E-A947-70E740481C1C}">
                                <a14:useLocalDpi xmlns:a14="http://schemas.microsoft.com/office/drawing/2010/main" val="0"/>
                              </a:ext>
                            </a:extLst>
                          </a:blip>
                          <a:srcRect/>
                          <a:stretch>
                            <a:fillRect/>
                          </a:stretch>
                        </pic:blipFill>
                        <pic:spPr bwMode="auto">
                          <a:xfrm>
                            <a:off x="0" y="0"/>
                            <a:ext cx="560070" cy="601980"/>
                          </a:xfrm>
                          <a:prstGeom prst="rect">
                            <a:avLst/>
                          </a:prstGeom>
                          <a:noFill/>
                          <a:ln>
                            <a:noFill/>
                          </a:ln>
                        </pic:spPr>
                      </pic:pic>
                    </a:graphicData>
                  </a:graphic>
                </wp:anchor>
              </w:drawing>
            </w:r>
          </w:p>
        </w:tc>
        <w:tc>
          <w:tcPr>
            <w:tcW w:w="3379" w:type="dxa"/>
          </w:tcPr>
          <w:p w:rsidR="002A1AB0" w:rsidRDefault="00133B5F" w:rsidP="002B2F21">
            <w:pPr>
              <w:rPr>
                <w:sz w:val="24"/>
                <w:szCs w:val="24"/>
              </w:rPr>
            </w:pPr>
            <w:r>
              <w:rPr>
                <w:noProof/>
                <w:sz w:val="24"/>
                <w:szCs w:val="24"/>
              </w:rPr>
              <w:pict>
                <v:shape id="_x0000_s1081" type="#_x0000_t75" style="position:absolute;margin-left:64.55pt;margin-top:7.8pt;width:39.8pt;height:20.7pt;z-index:251725824;mso-position-horizontal-relative:text;mso-position-vertical-relative:text">
                  <v:imagedata r:id="rId28" o:title=""/>
                </v:shape>
                <o:OLEObject Type="Embed" ProgID="PBrush" ShapeID="_x0000_s1081" DrawAspect="Content" ObjectID="_1421150077" r:id="rId29"/>
              </w:pict>
            </w:r>
          </w:p>
        </w:tc>
      </w:tr>
      <w:tr w:rsidR="002A1AB0" w:rsidTr="002A1AB0">
        <w:tc>
          <w:tcPr>
            <w:tcW w:w="606" w:type="dxa"/>
          </w:tcPr>
          <w:p w:rsidR="002A1AB0" w:rsidRDefault="002A1AB0" w:rsidP="002B2F21">
            <w:pPr>
              <w:rPr>
                <w:sz w:val="24"/>
                <w:szCs w:val="24"/>
              </w:rPr>
            </w:pPr>
          </w:p>
        </w:tc>
        <w:tc>
          <w:tcPr>
            <w:tcW w:w="3379" w:type="dxa"/>
          </w:tcPr>
          <w:p w:rsidR="002A1AB0" w:rsidRDefault="002A1AB0" w:rsidP="009A1BEF">
            <w:pPr>
              <w:rPr>
                <w:sz w:val="24"/>
                <w:szCs w:val="24"/>
              </w:rPr>
            </w:pPr>
          </w:p>
          <w:p w:rsidR="002A1AB0" w:rsidRDefault="002A1AB0" w:rsidP="009A1BEF">
            <w:pPr>
              <w:rPr>
                <w:sz w:val="24"/>
                <w:szCs w:val="24"/>
              </w:rPr>
            </w:pPr>
            <w:r w:rsidRPr="00267411">
              <w:rPr>
                <w:sz w:val="24"/>
                <w:szCs w:val="24"/>
                <w:lang w:val="en-US"/>
              </w:rPr>
              <w:t>solar-powered FM receiver</w:t>
            </w:r>
          </w:p>
          <w:p w:rsidR="002A1AB0" w:rsidRPr="002A1AB0" w:rsidRDefault="002A1AB0" w:rsidP="009A1BEF">
            <w:pPr>
              <w:rPr>
                <w:sz w:val="24"/>
                <w:szCs w:val="24"/>
              </w:rPr>
            </w:pPr>
          </w:p>
        </w:tc>
        <w:tc>
          <w:tcPr>
            <w:tcW w:w="3379" w:type="dxa"/>
          </w:tcPr>
          <w:p w:rsidR="002A1AB0" w:rsidRDefault="002A1AB0" w:rsidP="002B2F21">
            <w:pPr>
              <w:rPr>
                <w:sz w:val="24"/>
                <w:szCs w:val="24"/>
              </w:rPr>
            </w:pPr>
          </w:p>
        </w:tc>
      </w:tr>
    </w:tbl>
    <w:p w:rsidR="007F3890" w:rsidRPr="00076CF5" w:rsidRDefault="007F3890" w:rsidP="002B2F21">
      <w:pPr>
        <w:spacing w:after="0"/>
        <w:jc w:val="both"/>
        <w:rPr>
          <w:b/>
          <w:sz w:val="25"/>
          <w:szCs w:val="25"/>
        </w:rPr>
      </w:pPr>
    </w:p>
    <w:sectPr w:rsidR="007F3890" w:rsidRPr="00076CF5" w:rsidSect="00D07349">
      <w:headerReference w:type="even" r:id="rId30"/>
      <w:headerReference w:type="default" r:id="rId31"/>
      <w:footerReference w:type="even" r:id="rId32"/>
      <w:footerReference w:type="default" r:id="rId33"/>
      <w:headerReference w:type="first" r:id="rId34"/>
      <w:footerReference w:type="first" r:id="rId3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5F" w:rsidRDefault="00133B5F" w:rsidP="00676E28">
      <w:pPr>
        <w:spacing w:after="0" w:line="240" w:lineRule="auto"/>
      </w:pPr>
      <w:r>
        <w:separator/>
      </w:r>
    </w:p>
  </w:endnote>
  <w:endnote w:type="continuationSeparator" w:id="0">
    <w:p w:rsidR="00133B5F" w:rsidRDefault="00133B5F" w:rsidP="0067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28" w:rsidRDefault="00676E2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28" w:rsidRDefault="00676E2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28" w:rsidRDefault="00676E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5F" w:rsidRDefault="00133B5F" w:rsidP="00676E28">
      <w:pPr>
        <w:spacing w:after="0" w:line="240" w:lineRule="auto"/>
      </w:pPr>
      <w:r>
        <w:separator/>
      </w:r>
    </w:p>
  </w:footnote>
  <w:footnote w:type="continuationSeparator" w:id="0">
    <w:p w:rsidR="00133B5F" w:rsidRDefault="00133B5F" w:rsidP="0067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28" w:rsidRDefault="00676E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28" w:rsidRPr="00B517F5" w:rsidRDefault="00676E28" w:rsidP="00676E28">
    <w:pPr>
      <w:pStyle w:val="a7"/>
      <w:rPr>
        <w:lang w:val="en-US"/>
      </w:rPr>
    </w:pPr>
    <w:proofErr w:type="spellStart"/>
    <w:r>
      <w:t>Саденова</w:t>
    </w:r>
    <w:proofErr w:type="spellEnd"/>
    <w:r>
      <w:t xml:space="preserve"> З.М. </w:t>
    </w:r>
    <w:r>
      <w:rPr>
        <w:lang w:val="en-US"/>
      </w:rPr>
      <w:t>[266-672-908]</w:t>
    </w:r>
  </w:p>
  <w:p w:rsidR="00676E28" w:rsidRDefault="00676E28">
    <w:pPr>
      <w:pStyle w:val="a7"/>
    </w:pPr>
    <w:bookmarkStart w:id="0" w:name="_GoBack"/>
    <w:bookmarkEnd w:id="0"/>
  </w:p>
  <w:p w:rsidR="00676E28" w:rsidRDefault="00676E2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28" w:rsidRDefault="00676E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0292"/>
    <w:multiLevelType w:val="hybridMultilevel"/>
    <w:tmpl w:val="B0AA0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9F57E9C"/>
    <w:multiLevelType w:val="hybridMultilevel"/>
    <w:tmpl w:val="FF585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80F"/>
    <w:rsid w:val="00076CF5"/>
    <w:rsid w:val="00131157"/>
    <w:rsid w:val="00133B5F"/>
    <w:rsid w:val="001A3387"/>
    <w:rsid w:val="00261389"/>
    <w:rsid w:val="00267411"/>
    <w:rsid w:val="002963EC"/>
    <w:rsid w:val="002A1AB0"/>
    <w:rsid w:val="002B2F21"/>
    <w:rsid w:val="00323D83"/>
    <w:rsid w:val="00333E8D"/>
    <w:rsid w:val="00445255"/>
    <w:rsid w:val="005A37A8"/>
    <w:rsid w:val="006013F9"/>
    <w:rsid w:val="00676E28"/>
    <w:rsid w:val="006C0D68"/>
    <w:rsid w:val="006C5157"/>
    <w:rsid w:val="0073625E"/>
    <w:rsid w:val="0075504B"/>
    <w:rsid w:val="007A25B3"/>
    <w:rsid w:val="007F3890"/>
    <w:rsid w:val="007F6607"/>
    <w:rsid w:val="008C0D1F"/>
    <w:rsid w:val="008D6C8D"/>
    <w:rsid w:val="00A13BDF"/>
    <w:rsid w:val="00A976A2"/>
    <w:rsid w:val="00AD26BF"/>
    <w:rsid w:val="00C95F39"/>
    <w:rsid w:val="00D07349"/>
    <w:rsid w:val="00D408FD"/>
    <w:rsid w:val="00D5280F"/>
    <w:rsid w:val="00EE2C99"/>
    <w:rsid w:val="00EE7635"/>
    <w:rsid w:val="00F20807"/>
    <w:rsid w:val="00F64F93"/>
    <w:rsid w:val="00FB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3"/>
        <w:szCs w:val="23"/>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6C8D"/>
    <w:pPr>
      <w:ind w:left="720"/>
      <w:contextualSpacing/>
    </w:pPr>
  </w:style>
  <w:style w:type="paragraph" w:styleId="a5">
    <w:name w:val="Balloon Text"/>
    <w:basedOn w:val="a"/>
    <w:link w:val="a6"/>
    <w:uiPriority w:val="99"/>
    <w:semiHidden/>
    <w:unhideWhenUsed/>
    <w:rsid w:val="00C95F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F39"/>
    <w:rPr>
      <w:rFonts w:ascii="Tahoma" w:hAnsi="Tahoma" w:cs="Tahoma"/>
      <w:sz w:val="16"/>
      <w:szCs w:val="16"/>
    </w:rPr>
  </w:style>
  <w:style w:type="paragraph" w:styleId="a7">
    <w:name w:val="header"/>
    <w:basedOn w:val="a"/>
    <w:link w:val="a8"/>
    <w:uiPriority w:val="99"/>
    <w:unhideWhenUsed/>
    <w:rsid w:val="00676E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6E28"/>
  </w:style>
  <w:style w:type="paragraph" w:styleId="a9">
    <w:name w:val="footer"/>
    <w:basedOn w:val="a"/>
    <w:link w:val="aa"/>
    <w:uiPriority w:val="99"/>
    <w:unhideWhenUsed/>
    <w:rsid w:val="00676E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6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Комп_3</cp:lastModifiedBy>
  <cp:revision>24</cp:revision>
  <dcterms:created xsi:type="dcterms:W3CDTF">2013-01-28T12:30:00Z</dcterms:created>
  <dcterms:modified xsi:type="dcterms:W3CDTF">2013-01-31T09:03:00Z</dcterms:modified>
</cp:coreProperties>
</file>