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502" w:rsidRPr="00351D31" w:rsidRDefault="00F52502" w:rsidP="00F52502">
      <w:pPr>
        <w:ind w:left="510"/>
        <w:jc w:val="right"/>
      </w:pPr>
      <w:r w:rsidRPr="00351D31">
        <w:rPr>
          <w:i/>
        </w:rPr>
        <w:t>Приложение №3</w:t>
      </w:r>
    </w:p>
    <w:p w:rsidR="00F52502" w:rsidRDefault="00F52502" w:rsidP="00F52502">
      <w:pPr>
        <w:jc w:val="center"/>
        <w:rPr>
          <w:rFonts w:ascii="Arial" w:hAnsi="Arial" w:cs="Arial"/>
          <w:b/>
        </w:rPr>
      </w:pPr>
      <w:r w:rsidRPr="00671167">
        <w:rPr>
          <w:rFonts w:ascii="Arial" w:hAnsi="Arial" w:cs="Arial"/>
          <w:b/>
        </w:rPr>
        <w:t>Рабочий лист к уроку по теме: «Гидролиз».</w:t>
      </w:r>
    </w:p>
    <w:p w:rsidR="00F52502" w:rsidRPr="00671167" w:rsidRDefault="00F52502" w:rsidP="00F52502">
      <w:pPr>
        <w:jc w:val="center"/>
        <w:rPr>
          <w:rFonts w:ascii="Arial" w:hAnsi="Arial" w:cs="Arial"/>
          <w:b/>
        </w:rPr>
      </w:pPr>
    </w:p>
    <w:p w:rsidR="00F52502" w:rsidRDefault="00F52502" w:rsidP="00F52502">
      <w:pPr>
        <w:numPr>
          <w:ilvl w:val="0"/>
          <w:numId w:val="1"/>
        </w:numPr>
        <w:rPr>
          <w:b/>
        </w:rPr>
      </w:pPr>
      <w:r w:rsidRPr="00351D31">
        <w:rPr>
          <w:b/>
        </w:rPr>
        <w:t>Провести лабораторный опыт «Действие на индикаторы растворов солей».</w:t>
      </w:r>
    </w:p>
    <w:p w:rsidR="00F52502" w:rsidRPr="00351D31" w:rsidRDefault="00F52502" w:rsidP="00F52502">
      <w:pPr>
        <w:ind w:left="990"/>
        <w:rPr>
          <w:b/>
        </w:rPr>
      </w:pPr>
    </w:p>
    <w:p w:rsidR="00F52502" w:rsidRPr="00351D31" w:rsidRDefault="00F52502" w:rsidP="00F52502">
      <w:r w:rsidRPr="00351D31">
        <w:t xml:space="preserve">     1-й ряд. К раствору соли карбоната натрия</w:t>
      </w:r>
      <w:proofErr w:type="gramStart"/>
      <w:r w:rsidRPr="00351D31">
        <w:t xml:space="preserve">( </w:t>
      </w:r>
      <w:proofErr w:type="gramEnd"/>
      <w:r w:rsidRPr="00351D31">
        <w:rPr>
          <w:lang w:val="en-US"/>
        </w:rPr>
        <w:t>Na</w:t>
      </w:r>
      <w:r w:rsidRPr="00351D31">
        <w:rPr>
          <w:vertAlign w:val="subscript"/>
        </w:rPr>
        <w:t>2</w:t>
      </w:r>
      <w:r w:rsidRPr="00351D31">
        <w:rPr>
          <w:lang w:val="en-US"/>
        </w:rPr>
        <w:t>CO</w:t>
      </w:r>
      <w:r w:rsidRPr="00351D31">
        <w:rPr>
          <w:vertAlign w:val="subscript"/>
        </w:rPr>
        <w:t>3</w:t>
      </w:r>
      <w:r w:rsidRPr="00351D31">
        <w:t>) прилить:</w:t>
      </w:r>
    </w:p>
    <w:p w:rsidR="00F52502" w:rsidRPr="00351D31" w:rsidRDefault="00F52502" w:rsidP="00F52502">
      <w:r w:rsidRPr="00351D31">
        <w:t xml:space="preserve">                   а) лакмус;    б) метилоранж;   в) фенолфталеин.       </w:t>
      </w:r>
    </w:p>
    <w:p w:rsidR="00F52502" w:rsidRPr="00351D31" w:rsidRDefault="00F52502" w:rsidP="00F52502">
      <w:r w:rsidRPr="00351D31">
        <w:t xml:space="preserve">     2-й ряд. К раствору соли сульфата алюминия (А</w:t>
      </w:r>
      <w:r w:rsidRPr="00351D31">
        <w:rPr>
          <w:lang w:val="en-US"/>
        </w:rPr>
        <w:t>I</w:t>
      </w:r>
      <w:r w:rsidRPr="00351D31">
        <w:rPr>
          <w:vertAlign w:val="subscript"/>
        </w:rPr>
        <w:t>2</w:t>
      </w:r>
      <w:r w:rsidRPr="00351D31">
        <w:t>(</w:t>
      </w:r>
      <w:r w:rsidRPr="00351D31">
        <w:rPr>
          <w:lang w:val="en-US"/>
        </w:rPr>
        <w:t>SO</w:t>
      </w:r>
      <w:r w:rsidRPr="00351D31">
        <w:rPr>
          <w:vertAlign w:val="subscript"/>
        </w:rPr>
        <w:t>4</w:t>
      </w:r>
      <w:r w:rsidRPr="00351D31">
        <w:t>)</w:t>
      </w:r>
      <w:r w:rsidRPr="00351D31">
        <w:rPr>
          <w:vertAlign w:val="subscript"/>
        </w:rPr>
        <w:t>3</w:t>
      </w:r>
      <w:r w:rsidRPr="00351D31">
        <w:t>) прилить</w:t>
      </w:r>
    </w:p>
    <w:p w:rsidR="00F52502" w:rsidRPr="00351D31" w:rsidRDefault="00F52502" w:rsidP="00F52502">
      <w:r w:rsidRPr="00351D31">
        <w:t xml:space="preserve">                   а) лакмус; б) метилоранж; в) фенолфталеин.        </w:t>
      </w:r>
    </w:p>
    <w:p w:rsidR="00F52502" w:rsidRPr="00351D31" w:rsidRDefault="00F52502" w:rsidP="00F52502">
      <w:r w:rsidRPr="00351D31">
        <w:t xml:space="preserve">    3-й ряд. К раствору соли хлорида натрия (</w:t>
      </w:r>
      <w:proofErr w:type="spellStart"/>
      <w:r w:rsidRPr="00351D31">
        <w:rPr>
          <w:lang w:val="en-US"/>
        </w:rPr>
        <w:t>NaCI</w:t>
      </w:r>
      <w:proofErr w:type="spellEnd"/>
      <w:r w:rsidRPr="00351D31">
        <w:t>) прилить:</w:t>
      </w:r>
    </w:p>
    <w:p w:rsidR="00F52502" w:rsidRPr="00351D31" w:rsidRDefault="00F52502" w:rsidP="00F52502">
      <w:r w:rsidRPr="00351D31">
        <w:t xml:space="preserve">                    а) лакмус; б) метилоранж; в) фенолфталеин.  </w:t>
      </w:r>
    </w:p>
    <w:p w:rsidR="00F52502" w:rsidRPr="00351D31" w:rsidRDefault="00F52502" w:rsidP="00F52502"/>
    <w:p w:rsidR="00F52502" w:rsidRPr="00F52502" w:rsidRDefault="00F52502" w:rsidP="00F52502">
      <w:pPr>
        <w:pStyle w:val="a3"/>
        <w:numPr>
          <w:ilvl w:val="0"/>
          <w:numId w:val="1"/>
        </w:numPr>
        <w:rPr>
          <w:b/>
        </w:rPr>
      </w:pPr>
      <w:r w:rsidRPr="00F52502">
        <w:rPr>
          <w:b/>
        </w:rPr>
        <w:t>По результатам опыта заполните таблицу в тетради.</w:t>
      </w:r>
    </w:p>
    <w:p w:rsidR="00F52502" w:rsidRPr="00F52502" w:rsidRDefault="00F52502" w:rsidP="00F52502">
      <w:pPr>
        <w:pStyle w:val="a3"/>
        <w:ind w:left="990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1735"/>
        <w:gridCol w:w="1914"/>
        <w:gridCol w:w="1914"/>
        <w:gridCol w:w="1915"/>
      </w:tblGrid>
      <w:tr w:rsidR="00F52502" w:rsidRPr="00351D31" w:rsidTr="00335E42">
        <w:tc>
          <w:tcPr>
            <w:tcW w:w="2269" w:type="dxa"/>
          </w:tcPr>
          <w:p w:rsidR="00F52502" w:rsidRPr="00351D31" w:rsidRDefault="00F52502" w:rsidP="00335E42">
            <w:r w:rsidRPr="00351D31">
              <w:t>Название</w:t>
            </w:r>
          </w:p>
          <w:p w:rsidR="00F52502" w:rsidRPr="00351D31" w:rsidRDefault="00F52502" w:rsidP="00335E42">
            <w:r w:rsidRPr="00351D31">
              <w:t>соли</w:t>
            </w:r>
          </w:p>
        </w:tc>
        <w:tc>
          <w:tcPr>
            <w:tcW w:w="1735" w:type="dxa"/>
          </w:tcPr>
          <w:p w:rsidR="00F52502" w:rsidRPr="00351D31" w:rsidRDefault="00F52502" w:rsidP="00335E42">
            <w:r w:rsidRPr="00351D31">
              <w:t>Окраска</w:t>
            </w:r>
          </w:p>
          <w:p w:rsidR="00F52502" w:rsidRPr="00351D31" w:rsidRDefault="00F52502" w:rsidP="00335E42">
            <w:r w:rsidRPr="00351D31">
              <w:t>метилоранжа</w:t>
            </w:r>
          </w:p>
        </w:tc>
        <w:tc>
          <w:tcPr>
            <w:tcW w:w="1914" w:type="dxa"/>
          </w:tcPr>
          <w:p w:rsidR="00F52502" w:rsidRPr="00351D31" w:rsidRDefault="00F52502" w:rsidP="00335E42">
            <w:r w:rsidRPr="00351D31">
              <w:t>Окраска</w:t>
            </w:r>
          </w:p>
          <w:p w:rsidR="00F52502" w:rsidRPr="00351D31" w:rsidRDefault="00F52502" w:rsidP="00335E42">
            <w:r w:rsidRPr="00351D31">
              <w:t>фенолфталеина</w:t>
            </w:r>
          </w:p>
        </w:tc>
        <w:tc>
          <w:tcPr>
            <w:tcW w:w="1914" w:type="dxa"/>
          </w:tcPr>
          <w:p w:rsidR="00F52502" w:rsidRPr="00351D31" w:rsidRDefault="00F52502" w:rsidP="00335E42">
            <w:r w:rsidRPr="00351D31">
              <w:t>Окраска</w:t>
            </w:r>
          </w:p>
          <w:p w:rsidR="00F52502" w:rsidRPr="00351D31" w:rsidRDefault="00F52502" w:rsidP="00335E42">
            <w:r w:rsidRPr="00351D31">
              <w:t>лакмуса</w:t>
            </w:r>
          </w:p>
        </w:tc>
        <w:tc>
          <w:tcPr>
            <w:tcW w:w="1915" w:type="dxa"/>
          </w:tcPr>
          <w:p w:rsidR="00F52502" w:rsidRPr="00351D31" w:rsidRDefault="00F52502" w:rsidP="00335E42">
            <w:r w:rsidRPr="00351D31">
              <w:t>Характер</w:t>
            </w:r>
          </w:p>
          <w:p w:rsidR="00F52502" w:rsidRPr="00351D31" w:rsidRDefault="00F52502" w:rsidP="00335E42">
            <w:r w:rsidRPr="00351D31">
              <w:t>среды</w:t>
            </w:r>
          </w:p>
        </w:tc>
      </w:tr>
      <w:tr w:rsidR="00F52502" w:rsidRPr="00351D31" w:rsidTr="00335E42">
        <w:tc>
          <w:tcPr>
            <w:tcW w:w="2269" w:type="dxa"/>
          </w:tcPr>
          <w:p w:rsidR="00F52502" w:rsidRPr="00351D31" w:rsidRDefault="00F52502" w:rsidP="00335E42">
            <w:r w:rsidRPr="00351D31">
              <w:t>Карбонат</w:t>
            </w:r>
          </w:p>
          <w:p w:rsidR="00F52502" w:rsidRPr="00351D31" w:rsidRDefault="00F52502" w:rsidP="00335E42">
            <w:r w:rsidRPr="00351D31">
              <w:t>натрия(1-й ряд)</w:t>
            </w:r>
          </w:p>
        </w:tc>
        <w:tc>
          <w:tcPr>
            <w:tcW w:w="1735" w:type="dxa"/>
          </w:tcPr>
          <w:p w:rsidR="00F52502" w:rsidRPr="00351D31" w:rsidRDefault="00F52502" w:rsidP="00335E42"/>
        </w:tc>
        <w:tc>
          <w:tcPr>
            <w:tcW w:w="1914" w:type="dxa"/>
          </w:tcPr>
          <w:p w:rsidR="00F52502" w:rsidRPr="00351D31" w:rsidRDefault="00F52502" w:rsidP="00335E42"/>
        </w:tc>
        <w:tc>
          <w:tcPr>
            <w:tcW w:w="1914" w:type="dxa"/>
          </w:tcPr>
          <w:p w:rsidR="00F52502" w:rsidRPr="00351D31" w:rsidRDefault="00F52502" w:rsidP="00335E42"/>
        </w:tc>
        <w:tc>
          <w:tcPr>
            <w:tcW w:w="1915" w:type="dxa"/>
          </w:tcPr>
          <w:p w:rsidR="00F52502" w:rsidRPr="00351D31" w:rsidRDefault="00F52502" w:rsidP="00335E42"/>
        </w:tc>
      </w:tr>
      <w:tr w:rsidR="00F52502" w:rsidRPr="00351D31" w:rsidTr="00335E42">
        <w:tc>
          <w:tcPr>
            <w:tcW w:w="2269" w:type="dxa"/>
          </w:tcPr>
          <w:p w:rsidR="00F52502" w:rsidRPr="00351D31" w:rsidRDefault="00F52502" w:rsidP="00335E42">
            <w:r w:rsidRPr="00351D31">
              <w:t xml:space="preserve">Сульфат </w:t>
            </w:r>
          </w:p>
          <w:p w:rsidR="00F52502" w:rsidRPr="00351D31" w:rsidRDefault="00F52502" w:rsidP="00335E42">
            <w:r w:rsidRPr="00351D31">
              <w:t>алюминия(2-й ряд)</w:t>
            </w:r>
          </w:p>
        </w:tc>
        <w:tc>
          <w:tcPr>
            <w:tcW w:w="1735" w:type="dxa"/>
          </w:tcPr>
          <w:p w:rsidR="00F52502" w:rsidRPr="00351D31" w:rsidRDefault="00F52502" w:rsidP="00335E42"/>
        </w:tc>
        <w:tc>
          <w:tcPr>
            <w:tcW w:w="1914" w:type="dxa"/>
          </w:tcPr>
          <w:p w:rsidR="00F52502" w:rsidRPr="00351D31" w:rsidRDefault="00F52502" w:rsidP="00335E42"/>
        </w:tc>
        <w:tc>
          <w:tcPr>
            <w:tcW w:w="1914" w:type="dxa"/>
          </w:tcPr>
          <w:p w:rsidR="00F52502" w:rsidRPr="00351D31" w:rsidRDefault="00F52502" w:rsidP="00335E42"/>
        </w:tc>
        <w:tc>
          <w:tcPr>
            <w:tcW w:w="1915" w:type="dxa"/>
          </w:tcPr>
          <w:p w:rsidR="00F52502" w:rsidRPr="00351D31" w:rsidRDefault="00F52502" w:rsidP="00335E42"/>
        </w:tc>
      </w:tr>
      <w:tr w:rsidR="00F52502" w:rsidRPr="00351D31" w:rsidTr="00335E42">
        <w:tc>
          <w:tcPr>
            <w:tcW w:w="2269" w:type="dxa"/>
          </w:tcPr>
          <w:p w:rsidR="00F52502" w:rsidRPr="00351D31" w:rsidRDefault="00F52502" w:rsidP="00335E42">
            <w:r w:rsidRPr="00351D31">
              <w:t>Хлорид</w:t>
            </w:r>
          </w:p>
          <w:p w:rsidR="00F52502" w:rsidRPr="00351D31" w:rsidRDefault="00F52502" w:rsidP="00335E42">
            <w:r w:rsidRPr="00351D31">
              <w:t>натрия (3-й ряд)</w:t>
            </w:r>
          </w:p>
        </w:tc>
        <w:tc>
          <w:tcPr>
            <w:tcW w:w="1735" w:type="dxa"/>
          </w:tcPr>
          <w:p w:rsidR="00F52502" w:rsidRPr="00351D31" w:rsidRDefault="00F52502" w:rsidP="00335E42"/>
        </w:tc>
        <w:tc>
          <w:tcPr>
            <w:tcW w:w="1914" w:type="dxa"/>
          </w:tcPr>
          <w:p w:rsidR="00F52502" w:rsidRPr="00351D31" w:rsidRDefault="00F52502" w:rsidP="00335E42"/>
        </w:tc>
        <w:tc>
          <w:tcPr>
            <w:tcW w:w="1914" w:type="dxa"/>
          </w:tcPr>
          <w:p w:rsidR="00F52502" w:rsidRPr="00351D31" w:rsidRDefault="00F52502" w:rsidP="00335E42"/>
        </w:tc>
        <w:tc>
          <w:tcPr>
            <w:tcW w:w="1915" w:type="dxa"/>
          </w:tcPr>
          <w:p w:rsidR="00F52502" w:rsidRPr="00351D31" w:rsidRDefault="00F52502" w:rsidP="00335E42"/>
        </w:tc>
      </w:tr>
    </w:tbl>
    <w:p w:rsidR="00F52502" w:rsidRPr="00351D31" w:rsidRDefault="00F52502" w:rsidP="00F52502">
      <w:r w:rsidRPr="00351D31">
        <w:t xml:space="preserve"> </w:t>
      </w:r>
    </w:p>
    <w:p w:rsidR="00F52502" w:rsidRPr="00F52502" w:rsidRDefault="00F52502" w:rsidP="00F52502">
      <w:pPr>
        <w:pStyle w:val="a3"/>
        <w:numPr>
          <w:ilvl w:val="0"/>
          <w:numId w:val="1"/>
        </w:numPr>
        <w:rPr>
          <w:b/>
        </w:rPr>
      </w:pPr>
      <w:r w:rsidRPr="00F52502">
        <w:rPr>
          <w:b/>
        </w:rPr>
        <w:t>Запишите в тетради следующие выводы.</w:t>
      </w:r>
    </w:p>
    <w:p w:rsidR="00F52502" w:rsidRPr="00F52502" w:rsidRDefault="00F52502" w:rsidP="00F52502">
      <w:pPr>
        <w:pStyle w:val="a3"/>
        <w:ind w:left="990"/>
        <w:rPr>
          <w:b/>
        </w:rPr>
      </w:pPr>
    </w:p>
    <w:p w:rsidR="00F52502" w:rsidRPr="00351D31" w:rsidRDefault="00F52502" w:rsidP="00F52502">
      <w:r w:rsidRPr="00351D31">
        <w:t xml:space="preserve">     1) Если соль образована сильным основанием и слабой кислотой, то</w:t>
      </w:r>
    </w:p>
    <w:p w:rsidR="00F52502" w:rsidRPr="00351D31" w:rsidRDefault="00F52502" w:rsidP="00F52502">
      <w:r w:rsidRPr="00351D31">
        <w:t xml:space="preserve">        реакция среды………………..</w:t>
      </w:r>
    </w:p>
    <w:p w:rsidR="00F52502" w:rsidRPr="00351D31" w:rsidRDefault="00F52502" w:rsidP="00F52502">
      <w:r w:rsidRPr="00351D31">
        <w:t xml:space="preserve">     2) Если соль образована сильной кислотой и слабым основанием, то</w:t>
      </w:r>
    </w:p>
    <w:p w:rsidR="00F52502" w:rsidRPr="00351D31" w:rsidRDefault="00F52502" w:rsidP="00F52502">
      <w:r w:rsidRPr="00351D31">
        <w:t xml:space="preserve">        реакция среды……………….</w:t>
      </w:r>
    </w:p>
    <w:p w:rsidR="00F52502" w:rsidRPr="00351D31" w:rsidRDefault="00F52502" w:rsidP="00F52502">
      <w:r w:rsidRPr="00351D31">
        <w:t xml:space="preserve">     3) Если соль образована сильной кислотой и сильным основанием, то</w:t>
      </w:r>
    </w:p>
    <w:p w:rsidR="00F52502" w:rsidRPr="00351D31" w:rsidRDefault="00F52502" w:rsidP="00F52502">
      <w:r w:rsidRPr="00351D31">
        <w:t xml:space="preserve">       реакция среды……………….</w:t>
      </w:r>
    </w:p>
    <w:p w:rsidR="00F52502" w:rsidRPr="00351D31" w:rsidRDefault="00F52502" w:rsidP="00F52502">
      <w:r w:rsidRPr="00351D31">
        <w:t xml:space="preserve">     4) Если соль образована слабой кислотой и слабым основанием, то</w:t>
      </w:r>
    </w:p>
    <w:p w:rsidR="00F52502" w:rsidRPr="00351D31" w:rsidRDefault="00F52502" w:rsidP="00F52502">
      <w:r w:rsidRPr="00351D31">
        <w:t xml:space="preserve">       реакция среды……………….</w:t>
      </w:r>
    </w:p>
    <w:p w:rsidR="00F52502" w:rsidRPr="00351D31" w:rsidRDefault="00F52502" w:rsidP="00F52502"/>
    <w:p w:rsidR="00F52502" w:rsidRPr="00F52502" w:rsidRDefault="00F52502" w:rsidP="00F52502">
      <w:pPr>
        <w:pStyle w:val="a3"/>
        <w:numPr>
          <w:ilvl w:val="0"/>
          <w:numId w:val="1"/>
        </w:numPr>
        <w:rPr>
          <w:b/>
        </w:rPr>
      </w:pPr>
      <w:r w:rsidRPr="00F52502">
        <w:rPr>
          <w:b/>
        </w:rPr>
        <w:t>Пользуясь алгоритмом, составить схемы гидролиза солей:</w:t>
      </w:r>
    </w:p>
    <w:p w:rsidR="00F52502" w:rsidRPr="00F52502" w:rsidRDefault="00F52502" w:rsidP="00F52502">
      <w:pPr>
        <w:pStyle w:val="a3"/>
        <w:ind w:left="990"/>
        <w:rPr>
          <w:b/>
        </w:rPr>
      </w:pPr>
    </w:p>
    <w:p w:rsidR="00F52502" w:rsidRPr="00351D31" w:rsidRDefault="00F52502" w:rsidP="00F52502">
      <w:r w:rsidRPr="00351D31">
        <w:t xml:space="preserve">       1-й вариант – </w:t>
      </w:r>
      <w:r w:rsidRPr="00351D31">
        <w:rPr>
          <w:lang w:val="en-US"/>
        </w:rPr>
        <w:t>Na</w:t>
      </w:r>
      <w:r w:rsidRPr="00351D31">
        <w:rPr>
          <w:vertAlign w:val="subscript"/>
        </w:rPr>
        <w:t>2</w:t>
      </w:r>
      <w:r w:rsidRPr="00351D31">
        <w:rPr>
          <w:lang w:val="en-US"/>
        </w:rPr>
        <w:t>CO</w:t>
      </w:r>
      <w:r w:rsidRPr="00351D31">
        <w:rPr>
          <w:vertAlign w:val="subscript"/>
        </w:rPr>
        <w:t>3</w:t>
      </w:r>
      <w:proofErr w:type="gramStart"/>
      <w:r w:rsidRPr="00351D31">
        <w:t xml:space="preserve"> ;</w:t>
      </w:r>
      <w:proofErr w:type="gramEnd"/>
      <w:r w:rsidRPr="00351D31">
        <w:t xml:space="preserve"> 2-й вариант – </w:t>
      </w:r>
      <w:r w:rsidRPr="00351D31">
        <w:rPr>
          <w:lang w:val="en-US"/>
        </w:rPr>
        <w:t>AI</w:t>
      </w:r>
      <w:r w:rsidRPr="00351D31">
        <w:rPr>
          <w:vertAlign w:val="subscript"/>
        </w:rPr>
        <w:t>2</w:t>
      </w:r>
      <w:r w:rsidRPr="00351D31">
        <w:t>(</w:t>
      </w:r>
      <w:r w:rsidRPr="00351D31">
        <w:rPr>
          <w:lang w:val="en-US"/>
        </w:rPr>
        <w:t>SO</w:t>
      </w:r>
      <w:r w:rsidRPr="00351D31">
        <w:rPr>
          <w:vertAlign w:val="subscript"/>
        </w:rPr>
        <w:t>4</w:t>
      </w:r>
      <w:r w:rsidRPr="00351D31">
        <w:t>)</w:t>
      </w:r>
      <w:r w:rsidRPr="00351D31">
        <w:rPr>
          <w:vertAlign w:val="subscript"/>
        </w:rPr>
        <w:t>3</w:t>
      </w:r>
      <w:r w:rsidRPr="00351D31">
        <w:t xml:space="preserve"> . </w:t>
      </w:r>
      <w:bookmarkStart w:id="0" w:name="_GoBack"/>
      <w:bookmarkEnd w:id="0"/>
    </w:p>
    <w:p w:rsidR="00F52502" w:rsidRPr="00351D31" w:rsidRDefault="00F52502" w:rsidP="00F52502"/>
    <w:p w:rsidR="00F52502" w:rsidRPr="00F52502" w:rsidRDefault="00D24E04" w:rsidP="00F52502">
      <w:r>
        <w:rPr>
          <w:b/>
        </w:rPr>
        <w:t xml:space="preserve">    </w:t>
      </w:r>
      <w:proofErr w:type="gramStart"/>
      <w:r w:rsidR="00F52502" w:rsidRPr="00351D31">
        <w:rPr>
          <w:b/>
          <w:lang w:val="en-US"/>
        </w:rPr>
        <w:t>V</w:t>
      </w:r>
      <w:r w:rsidR="00F52502" w:rsidRPr="00351D31">
        <w:rPr>
          <w:b/>
        </w:rPr>
        <w:t>.</w:t>
      </w:r>
      <w:r w:rsidR="00F52502" w:rsidRPr="00F52502">
        <w:rPr>
          <w:b/>
        </w:rPr>
        <w:t xml:space="preserve"> </w:t>
      </w:r>
      <w:r>
        <w:rPr>
          <w:b/>
        </w:rPr>
        <w:t xml:space="preserve">  </w:t>
      </w:r>
      <w:r w:rsidR="00F52502" w:rsidRPr="00351D31">
        <w:rPr>
          <w:b/>
        </w:rPr>
        <w:t>Закрепление</w:t>
      </w:r>
      <w:r w:rsidR="00F52502" w:rsidRPr="00351D31">
        <w:rPr>
          <w:b/>
          <w:i/>
        </w:rPr>
        <w:t>.</w:t>
      </w:r>
      <w:proofErr w:type="gramEnd"/>
      <w:r w:rsidR="00F52502" w:rsidRPr="00351D31">
        <w:rPr>
          <w:b/>
          <w:i/>
        </w:rPr>
        <w:t xml:space="preserve"> </w:t>
      </w:r>
    </w:p>
    <w:p w:rsidR="00F52502" w:rsidRPr="00351D31" w:rsidRDefault="00F52502" w:rsidP="00F52502">
      <w:pPr>
        <w:rPr>
          <w:b/>
          <w:i/>
        </w:rPr>
      </w:pPr>
      <w:r w:rsidRPr="00351D31">
        <w:t xml:space="preserve">                                </w:t>
      </w:r>
    </w:p>
    <w:p w:rsidR="00F52502" w:rsidRPr="00351D31" w:rsidRDefault="00F52502" w:rsidP="00F52502">
      <w:r w:rsidRPr="00351D31">
        <w:t xml:space="preserve">    1.Вставьте пропущенное слово в предложение.</w:t>
      </w:r>
    </w:p>
    <w:p w:rsidR="00F52502" w:rsidRPr="00351D31" w:rsidRDefault="00F52502" w:rsidP="00F52502">
      <w:r w:rsidRPr="00351D31">
        <w:t xml:space="preserve">    Гидролиз солей – это взаимодействие</w:t>
      </w:r>
      <w:proofErr w:type="gramStart"/>
      <w:r w:rsidRPr="00351D31">
        <w:t>………….</w:t>
      </w:r>
      <w:proofErr w:type="gramEnd"/>
      <w:r w:rsidRPr="00351D31">
        <w:t>с ионами солей.</w:t>
      </w:r>
    </w:p>
    <w:p w:rsidR="00F52502" w:rsidRPr="00351D31" w:rsidRDefault="00F52502" w:rsidP="00F52502">
      <w:r w:rsidRPr="00351D31">
        <w:rPr>
          <w:rFonts w:ascii="Monotype Corsiva" w:hAnsi="Monotype Corsiva"/>
        </w:rPr>
        <w:t xml:space="preserve"> </w:t>
      </w:r>
      <w:r w:rsidRPr="00351D31">
        <w:t xml:space="preserve">   2. В красный цвет лакмус окрасится в растворе соли:</w:t>
      </w:r>
    </w:p>
    <w:p w:rsidR="00F52502" w:rsidRPr="00351D31" w:rsidRDefault="00F52502" w:rsidP="00F52502">
      <w:r w:rsidRPr="00351D31">
        <w:t xml:space="preserve">             а)</w:t>
      </w:r>
      <w:r w:rsidRPr="00351D31">
        <w:rPr>
          <w:lang w:val="en-US"/>
        </w:rPr>
        <w:t>AI</w:t>
      </w:r>
      <w:r w:rsidRPr="00351D31">
        <w:t>(</w:t>
      </w:r>
      <w:r w:rsidRPr="00351D31">
        <w:rPr>
          <w:lang w:val="en-US"/>
        </w:rPr>
        <w:t>NO</w:t>
      </w:r>
      <w:r w:rsidRPr="00351D31">
        <w:rPr>
          <w:vertAlign w:val="subscript"/>
        </w:rPr>
        <w:t>3</w:t>
      </w:r>
      <w:r w:rsidRPr="00351D31">
        <w:t>)</w:t>
      </w:r>
      <w:r w:rsidRPr="00351D31">
        <w:rPr>
          <w:vertAlign w:val="subscript"/>
        </w:rPr>
        <w:t>3</w:t>
      </w:r>
      <w:r w:rsidRPr="00351D31">
        <w:t>; б</w:t>
      </w:r>
      <w:proofErr w:type="gramStart"/>
      <w:r w:rsidRPr="00351D31">
        <w:t>)К</w:t>
      </w:r>
      <w:proofErr w:type="gramEnd"/>
      <w:r w:rsidRPr="00351D31">
        <w:rPr>
          <w:vertAlign w:val="subscript"/>
        </w:rPr>
        <w:t>2</w:t>
      </w:r>
      <w:r w:rsidRPr="00351D31">
        <w:t>СО</w:t>
      </w:r>
      <w:r w:rsidRPr="00351D31">
        <w:rPr>
          <w:vertAlign w:val="subscript"/>
        </w:rPr>
        <w:t>3</w:t>
      </w:r>
      <w:r w:rsidRPr="00351D31">
        <w:t>; в)</w:t>
      </w:r>
      <w:proofErr w:type="spellStart"/>
      <w:r w:rsidRPr="00351D31">
        <w:t>Ва</w:t>
      </w:r>
      <w:proofErr w:type="spellEnd"/>
      <w:r w:rsidRPr="00351D31">
        <w:t>(</w:t>
      </w:r>
      <w:r w:rsidRPr="00351D31">
        <w:rPr>
          <w:lang w:val="en-US"/>
        </w:rPr>
        <w:t>NO</w:t>
      </w:r>
      <w:r w:rsidRPr="00351D31">
        <w:rPr>
          <w:vertAlign w:val="subscript"/>
        </w:rPr>
        <w:t>3</w:t>
      </w:r>
      <w:r w:rsidRPr="00351D31">
        <w:t>)</w:t>
      </w:r>
      <w:r w:rsidRPr="00351D31">
        <w:rPr>
          <w:vertAlign w:val="subscript"/>
        </w:rPr>
        <w:t>2</w:t>
      </w:r>
      <w:r w:rsidRPr="00351D31">
        <w:t>.</w:t>
      </w:r>
    </w:p>
    <w:p w:rsidR="00F52502" w:rsidRPr="00351D31" w:rsidRDefault="00F52502" w:rsidP="00F52502">
      <w:r w:rsidRPr="00351D31">
        <w:t xml:space="preserve">    3. В синий цвет лакмус окрасится в растворе соли: </w:t>
      </w:r>
    </w:p>
    <w:p w:rsidR="00F52502" w:rsidRPr="00351D31" w:rsidRDefault="00F52502" w:rsidP="00F52502">
      <w:r w:rsidRPr="00351D31">
        <w:t xml:space="preserve">            а)</w:t>
      </w:r>
      <w:proofErr w:type="spellStart"/>
      <w:r w:rsidRPr="00351D31">
        <w:rPr>
          <w:lang w:val="en-US"/>
        </w:rPr>
        <w:t>NaCI</w:t>
      </w:r>
      <w:proofErr w:type="spellEnd"/>
      <w:r w:rsidRPr="00351D31">
        <w:t>;  б</w:t>
      </w:r>
      <w:proofErr w:type="gramStart"/>
      <w:r w:rsidRPr="00351D31">
        <w:t>)А</w:t>
      </w:r>
      <w:proofErr w:type="gramEnd"/>
      <w:r w:rsidRPr="00351D31">
        <w:rPr>
          <w:lang w:val="en-US"/>
        </w:rPr>
        <w:t>ICI</w:t>
      </w:r>
      <w:r w:rsidRPr="00351D31">
        <w:rPr>
          <w:vertAlign w:val="subscript"/>
        </w:rPr>
        <w:t>3</w:t>
      </w:r>
      <w:r w:rsidRPr="00351D31">
        <w:t>; в)</w:t>
      </w:r>
      <w:proofErr w:type="spellStart"/>
      <w:r w:rsidRPr="00351D31">
        <w:t>Ва</w:t>
      </w:r>
      <w:proofErr w:type="spellEnd"/>
      <w:r w:rsidRPr="00351D31">
        <w:t>(</w:t>
      </w:r>
      <w:r w:rsidRPr="00351D31">
        <w:rPr>
          <w:lang w:val="en-US"/>
        </w:rPr>
        <w:t>NO</w:t>
      </w:r>
      <w:r w:rsidRPr="00351D31">
        <w:rPr>
          <w:vertAlign w:val="subscript"/>
        </w:rPr>
        <w:t>2</w:t>
      </w:r>
      <w:r w:rsidRPr="00351D31">
        <w:t>)</w:t>
      </w:r>
      <w:r w:rsidRPr="00351D31">
        <w:rPr>
          <w:vertAlign w:val="subscript"/>
        </w:rPr>
        <w:t>2</w:t>
      </w:r>
      <w:r w:rsidRPr="00351D31">
        <w:t>.</w:t>
      </w:r>
    </w:p>
    <w:p w:rsidR="00F52502" w:rsidRPr="00351D31" w:rsidRDefault="00F52502" w:rsidP="00F52502">
      <w:r w:rsidRPr="00351D31">
        <w:t xml:space="preserve">    4. Из нижеприведённого набора ионов скомбинируйте формулы трёх солей, водные   растворы которых </w:t>
      </w:r>
      <w:proofErr w:type="gramStart"/>
      <w:r w:rsidRPr="00351D31">
        <w:t>имеют</w:t>
      </w:r>
      <w:proofErr w:type="gramEnd"/>
      <w:r w:rsidRPr="00351D31">
        <w:t xml:space="preserve"> кислую, нейтральную и щелочную среду:  </w:t>
      </w:r>
      <w:r w:rsidRPr="00351D31">
        <w:rPr>
          <w:lang w:val="en-US"/>
        </w:rPr>
        <w:t>Na</w:t>
      </w:r>
      <w:r w:rsidRPr="00351D31">
        <w:rPr>
          <w:vertAlign w:val="superscript"/>
        </w:rPr>
        <w:t>+</w:t>
      </w:r>
      <w:proofErr w:type="gramStart"/>
      <w:r w:rsidRPr="00351D31">
        <w:t xml:space="preserve">,  </w:t>
      </w:r>
      <w:r w:rsidRPr="00351D31">
        <w:rPr>
          <w:lang w:val="en-US"/>
        </w:rPr>
        <w:t>Fe</w:t>
      </w:r>
      <w:proofErr w:type="gramEnd"/>
      <w:r w:rsidRPr="00351D31">
        <w:t xml:space="preserve"> </w:t>
      </w:r>
      <w:r w:rsidRPr="00351D31">
        <w:rPr>
          <w:vertAlign w:val="superscript"/>
        </w:rPr>
        <w:t>2+</w:t>
      </w:r>
      <w:r w:rsidRPr="00351D31">
        <w:t xml:space="preserve">,  </w:t>
      </w:r>
      <w:r w:rsidRPr="00351D31">
        <w:rPr>
          <w:lang w:val="en-US"/>
        </w:rPr>
        <w:t>S</w:t>
      </w:r>
      <w:r w:rsidRPr="00351D31">
        <w:rPr>
          <w:vertAlign w:val="superscript"/>
        </w:rPr>
        <w:t>2-</w:t>
      </w:r>
      <w:r w:rsidRPr="00351D31">
        <w:t xml:space="preserve">,  </w:t>
      </w:r>
      <w:r w:rsidRPr="00351D31">
        <w:rPr>
          <w:lang w:val="en-US"/>
        </w:rPr>
        <w:t>NO</w:t>
      </w:r>
      <w:r w:rsidRPr="00351D31">
        <w:rPr>
          <w:vertAlign w:val="superscript"/>
        </w:rPr>
        <w:t>-</w:t>
      </w:r>
      <w:r w:rsidRPr="00351D31">
        <w:rPr>
          <w:vertAlign w:val="subscript"/>
        </w:rPr>
        <w:t>3</w:t>
      </w:r>
      <w:r w:rsidRPr="00351D31">
        <w:t>.  Запишите их.</w:t>
      </w:r>
    </w:p>
    <w:p w:rsidR="00F52502" w:rsidRPr="00351D31" w:rsidRDefault="00F52502" w:rsidP="00F52502">
      <w:r w:rsidRPr="00351D31">
        <w:t xml:space="preserve">    5. Каким индикатором можно воспользоваться для установления  характера среды в растворе канцелярского клея (</w:t>
      </w:r>
      <w:r w:rsidRPr="00351D31">
        <w:rPr>
          <w:lang w:val="en-US"/>
        </w:rPr>
        <w:t>Na</w:t>
      </w:r>
      <w:r w:rsidRPr="00351D31">
        <w:rPr>
          <w:vertAlign w:val="subscript"/>
        </w:rPr>
        <w:t>2</w:t>
      </w:r>
      <w:proofErr w:type="spellStart"/>
      <w:r w:rsidRPr="00351D31">
        <w:rPr>
          <w:lang w:val="en-US"/>
        </w:rPr>
        <w:t>SiO</w:t>
      </w:r>
      <w:proofErr w:type="spellEnd"/>
      <w:r w:rsidRPr="00351D31">
        <w:rPr>
          <w:vertAlign w:val="subscript"/>
        </w:rPr>
        <w:t>3</w:t>
      </w:r>
      <w:r w:rsidRPr="00351D31">
        <w:t>)?</w:t>
      </w:r>
    </w:p>
    <w:p w:rsidR="00000D69" w:rsidRDefault="00F52502">
      <w:r w:rsidRPr="00351D31">
        <w:t xml:space="preserve">       Составьте схему гидролиза в тетради.</w:t>
      </w:r>
    </w:p>
    <w:sectPr w:rsidR="00000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31F1C"/>
    <w:multiLevelType w:val="hybridMultilevel"/>
    <w:tmpl w:val="73A63FF8"/>
    <w:lvl w:ilvl="0" w:tplc="18E8BA60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502"/>
    <w:rsid w:val="00000D69"/>
    <w:rsid w:val="00D24E04"/>
    <w:rsid w:val="00F5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1722</Characters>
  <Application>Microsoft Office Word</Application>
  <DocSecurity>0</DocSecurity>
  <Lines>14</Lines>
  <Paragraphs>4</Paragraphs>
  <ScaleCrop>false</ScaleCrop>
  <Company>*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dcterms:created xsi:type="dcterms:W3CDTF">2013-01-06T04:32:00Z</dcterms:created>
  <dcterms:modified xsi:type="dcterms:W3CDTF">2013-01-06T04:38:00Z</dcterms:modified>
</cp:coreProperties>
</file>