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37" w:rsidRPr="002B6B3E" w:rsidRDefault="009A7037" w:rsidP="009A7037">
      <w:pPr>
        <w:jc w:val="center"/>
        <w:rPr>
          <w:b/>
          <w:sz w:val="22"/>
          <w:szCs w:val="22"/>
        </w:rPr>
      </w:pPr>
      <w:r w:rsidRPr="002B6B3E">
        <w:rPr>
          <w:b/>
          <w:sz w:val="22"/>
          <w:szCs w:val="22"/>
        </w:rPr>
        <w:t>Разряды имен числительных по значению, группы по составу</w:t>
      </w:r>
    </w:p>
    <w:tbl>
      <w:tblPr>
        <w:tblStyle w:val="af4"/>
        <w:tblW w:w="0" w:type="auto"/>
        <w:tblLook w:val="01E0"/>
      </w:tblPr>
      <w:tblGrid>
        <w:gridCol w:w="4608"/>
        <w:gridCol w:w="2520"/>
        <w:gridCol w:w="2443"/>
      </w:tblGrid>
      <w:tr w:rsidR="009A7037" w:rsidRPr="009F094A" w:rsidTr="00670B8A">
        <w:tc>
          <w:tcPr>
            <w:tcW w:w="4608" w:type="dxa"/>
            <w:vMerge w:val="restart"/>
          </w:tcPr>
          <w:p w:rsidR="009A7037" w:rsidRPr="002B6B3E" w:rsidRDefault="009A7037" w:rsidP="00670B8A">
            <w:pPr>
              <w:rPr>
                <w:sz w:val="20"/>
                <w:szCs w:val="20"/>
              </w:rPr>
            </w:pPr>
            <w:r w:rsidRPr="002B6B3E">
              <w:rPr>
                <w:sz w:val="20"/>
                <w:szCs w:val="20"/>
              </w:rPr>
              <w:t>Разряды по значению</w:t>
            </w:r>
          </w:p>
        </w:tc>
        <w:tc>
          <w:tcPr>
            <w:tcW w:w="4963" w:type="dxa"/>
            <w:gridSpan w:val="2"/>
          </w:tcPr>
          <w:p w:rsidR="009A7037" w:rsidRPr="002B6B3E" w:rsidRDefault="009A7037" w:rsidP="00670B8A">
            <w:pPr>
              <w:jc w:val="center"/>
              <w:rPr>
                <w:sz w:val="20"/>
                <w:szCs w:val="20"/>
              </w:rPr>
            </w:pPr>
            <w:r w:rsidRPr="002B6B3E">
              <w:rPr>
                <w:sz w:val="20"/>
                <w:szCs w:val="20"/>
              </w:rPr>
              <w:t>Группы по составу</w:t>
            </w:r>
          </w:p>
        </w:tc>
      </w:tr>
      <w:tr w:rsidR="009A7037" w:rsidRPr="009F094A" w:rsidTr="00670B8A">
        <w:trPr>
          <w:trHeight w:val="328"/>
        </w:trPr>
        <w:tc>
          <w:tcPr>
            <w:tcW w:w="4608" w:type="dxa"/>
            <w:vMerge/>
          </w:tcPr>
          <w:p w:rsidR="009A7037" w:rsidRPr="002B6B3E" w:rsidRDefault="009A7037" w:rsidP="00670B8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9A7037" w:rsidRPr="002B6B3E" w:rsidRDefault="009A7037" w:rsidP="00670B8A">
            <w:pPr>
              <w:rPr>
                <w:sz w:val="20"/>
                <w:szCs w:val="20"/>
              </w:rPr>
            </w:pPr>
          </w:p>
          <w:p w:rsidR="009A7037" w:rsidRPr="002B6B3E" w:rsidRDefault="009A7037" w:rsidP="00670B8A">
            <w:pPr>
              <w:jc w:val="center"/>
              <w:rPr>
                <w:sz w:val="20"/>
                <w:szCs w:val="20"/>
              </w:rPr>
            </w:pPr>
            <w:r w:rsidRPr="002B6B3E">
              <w:rPr>
                <w:sz w:val="20"/>
                <w:szCs w:val="20"/>
              </w:rPr>
              <w:t>простые</w:t>
            </w:r>
          </w:p>
        </w:tc>
        <w:tc>
          <w:tcPr>
            <w:tcW w:w="2443" w:type="dxa"/>
          </w:tcPr>
          <w:p w:rsidR="009A7037" w:rsidRPr="002B6B3E" w:rsidRDefault="009A7037" w:rsidP="00670B8A">
            <w:pPr>
              <w:rPr>
                <w:sz w:val="20"/>
                <w:szCs w:val="20"/>
              </w:rPr>
            </w:pPr>
          </w:p>
          <w:p w:rsidR="009A7037" w:rsidRPr="002B6B3E" w:rsidRDefault="009A7037" w:rsidP="00670B8A">
            <w:pPr>
              <w:jc w:val="center"/>
              <w:rPr>
                <w:sz w:val="20"/>
                <w:szCs w:val="20"/>
              </w:rPr>
            </w:pPr>
            <w:r w:rsidRPr="002B6B3E">
              <w:rPr>
                <w:sz w:val="20"/>
                <w:szCs w:val="20"/>
              </w:rPr>
              <w:t>составные</w:t>
            </w:r>
          </w:p>
        </w:tc>
      </w:tr>
      <w:tr w:rsidR="009A7037" w:rsidRPr="009F094A" w:rsidTr="00670B8A">
        <w:tc>
          <w:tcPr>
            <w:tcW w:w="4608" w:type="dxa"/>
          </w:tcPr>
          <w:p w:rsidR="009A7037" w:rsidRPr="002B6B3E" w:rsidRDefault="009A7037" w:rsidP="00670B8A">
            <w:pPr>
              <w:rPr>
                <w:sz w:val="20"/>
                <w:szCs w:val="20"/>
                <w:u w:val="single"/>
              </w:rPr>
            </w:pPr>
            <w:r w:rsidRPr="002B6B3E">
              <w:rPr>
                <w:noProof/>
                <w:sz w:val="20"/>
                <w:szCs w:val="20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99.1pt;margin-top:6.4pt;width:17.4pt;height:81.3pt;z-index:251660288;mso-position-horizontal-relative:text;mso-position-vertical-relative:text"/>
              </w:pict>
            </w:r>
            <w:r w:rsidRPr="002B6B3E">
              <w:rPr>
                <w:sz w:val="20"/>
                <w:szCs w:val="20"/>
                <w:u w:val="single"/>
              </w:rPr>
              <w:t>Количественные</w:t>
            </w:r>
          </w:p>
          <w:p w:rsidR="009A7037" w:rsidRPr="002B6B3E" w:rsidRDefault="009A7037" w:rsidP="00670B8A">
            <w:pPr>
              <w:tabs>
                <w:tab w:val="right" w:pos="2974"/>
              </w:tabs>
              <w:rPr>
                <w:sz w:val="20"/>
                <w:szCs w:val="20"/>
                <w:u w:val="single"/>
              </w:rPr>
            </w:pPr>
            <w:r w:rsidRPr="002B6B3E">
              <w:rPr>
                <w:noProof/>
                <w:sz w:val="20"/>
                <w:szCs w:val="20"/>
              </w:rPr>
              <w:pict>
                <v:line id="_x0000_s1027" style="position:absolute;flip:y;z-index:251661312" from="108pt,2.85pt" to="117pt,11.85pt">
                  <v:stroke endarrow="block"/>
                </v:line>
              </w:pict>
            </w:r>
            <w:proofErr w:type="gramStart"/>
            <w:r w:rsidRPr="002B6B3E">
              <w:rPr>
                <w:sz w:val="20"/>
                <w:szCs w:val="20"/>
              </w:rPr>
              <w:t xml:space="preserve">(обозначают </w:t>
            </w:r>
            <w:r w:rsidRPr="002B6B3E">
              <w:rPr>
                <w:sz w:val="20"/>
                <w:szCs w:val="20"/>
              </w:rPr>
              <w:tab/>
              <w:t xml:space="preserve">                  </w:t>
            </w:r>
            <w:r>
              <w:rPr>
                <w:sz w:val="20"/>
                <w:szCs w:val="20"/>
              </w:rPr>
              <w:t xml:space="preserve">            </w:t>
            </w:r>
            <w:r w:rsidRPr="002B6B3E">
              <w:rPr>
                <w:sz w:val="20"/>
                <w:szCs w:val="20"/>
                <w:u w:val="single"/>
              </w:rPr>
              <w:t>целые числа</w:t>
            </w:r>
            <w:proofErr w:type="gramEnd"/>
          </w:p>
          <w:p w:rsidR="009A7037" w:rsidRPr="002B6B3E" w:rsidRDefault="009A7037" w:rsidP="00670B8A">
            <w:pPr>
              <w:rPr>
                <w:sz w:val="20"/>
                <w:szCs w:val="20"/>
              </w:rPr>
            </w:pPr>
            <w:r w:rsidRPr="002B6B3E">
              <w:rPr>
                <w:sz w:val="20"/>
                <w:szCs w:val="20"/>
              </w:rPr>
              <w:t xml:space="preserve">количество или </w:t>
            </w:r>
          </w:p>
          <w:p w:rsidR="009A7037" w:rsidRPr="002B6B3E" w:rsidRDefault="009A7037" w:rsidP="00670B8A">
            <w:pPr>
              <w:tabs>
                <w:tab w:val="left" w:pos="2670"/>
              </w:tabs>
              <w:rPr>
                <w:sz w:val="20"/>
                <w:szCs w:val="20"/>
                <w:u w:val="single"/>
              </w:rPr>
            </w:pPr>
            <w:r w:rsidRPr="002B6B3E">
              <w:rPr>
                <w:noProof/>
                <w:sz w:val="20"/>
                <w:szCs w:val="20"/>
              </w:rPr>
              <w:pict>
                <v:line id="_x0000_s1028" style="position:absolute;flip:y;z-index:251662336" from="108pt,2pt" to="126pt,2pt">
                  <v:stroke endarrow="block"/>
                </v:line>
              </w:pict>
            </w:r>
            <w:r w:rsidRPr="002B6B3E">
              <w:rPr>
                <w:sz w:val="20"/>
                <w:szCs w:val="20"/>
              </w:rPr>
              <w:t>число, отвечают</w:t>
            </w:r>
            <w:r w:rsidRPr="002B6B3E">
              <w:rPr>
                <w:sz w:val="20"/>
                <w:szCs w:val="20"/>
              </w:rPr>
              <w:tab/>
            </w:r>
            <w:proofErr w:type="gramStart"/>
            <w:r w:rsidRPr="002B6B3E">
              <w:rPr>
                <w:sz w:val="20"/>
                <w:szCs w:val="20"/>
                <w:u w:val="single"/>
              </w:rPr>
              <w:t>дробные</w:t>
            </w:r>
            <w:proofErr w:type="gramEnd"/>
          </w:p>
          <w:p w:rsidR="009A7037" w:rsidRPr="002B6B3E" w:rsidRDefault="009A7037" w:rsidP="00670B8A">
            <w:pPr>
              <w:tabs>
                <w:tab w:val="left" w:pos="2670"/>
              </w:tabs>
              <w:rPr>
                <w:sz w:val="20"/>
                <w:szCs w:val="20"/>
              </w:rPr>
            </w:pPr>
            <w:r w:rsidRPr="002B6B3E">
              <w:rPr>
                <w:noProof/>
                <w:sz w:val="20"/>
                <w:szCs w:val="20"/>
              </w:rPr>
              <w:pict>
                <v:line id="_x0000_s1029" style="position:absolute;z-index:251663360" from="108pt,4.35pt" to="126pt,13.35pt">
                  <v:stroke endarrow="block"/>
                </v:line>
              </w:pict>
            </w:r>
            <w:r w:rsidRPr="002B6B3E">
              <w:rPr>
                <w:sz w:val="20"/>
                <w:szCs w:val="20"/>
              </w:rPr>
              <w:t xml:space="preserve"> на вопрос </w:t>
            </w:r>
            <w:r w:rsidRPr="002B6B3E">
              <w:rPr>
                <w:sz w:val="20"/>
                <w:szCs w:val="20"/>
              </w:rPr>
              <w:tab/>
            </w:r>
            <w:proofErr w:type="gramStart"/>
            <w:r w:rsidRPr="002B6B3E">
              <w:rPr>
                <w:sz w:val="20"/>
                <w:szCs w:val="20"/>
                <w:u w:val="single"/>
              </w:rPr>
              <w:t>собирательные</w:t>
            </w:r>
            <w:proofErr w:type="gramEnd"/>
          </w:p>
          <w:p w:rsidR="009A7037" w:rsidRPr="002B6B3E" w:rsidRDefault="009A7037" w:rsidP="00670B8A">
            <w:pPr>
              <w:rPr>
                <w:sz w:val="20"/>
                <w:szCs w:val="20"/>
              </w:rPr>
            </w:pPr>
            <w:r w:rsidRPr="002B6B3E">
              <w:rPr>
                <w:sz w:val="20"/>
                <w:szCs w:val="20"/>
              </w:rPr>
              <w:t xml:space="preserve">СКОЛЬКО? </w:t>
            </w:r>
          </w:p>
        </w:tc>
        <w:tc>
          <w:tcPr>
            <w:tcW w:w="2520" w:type="dxa"/>
          </w:tcPr>
          <w:p w:rsidR="009A7037" w:rsidRPr="002B6B3E" w:rsidRDefault="009A7037" w:rsidP="00670B8A">
            <w:pPr>
              <w:rPr>
                <w:sz w:val="20"/>
                <w:szCs w:val="20"/>
              </w:rPr>
            </w:pPr>
          </w:p>
          <w:p w:rsidR="009A7037" w:rsidRPr="002B6B3E" w:rsidRDefault="009A7037" w:rsidP="00670B8A">
            <w:pPr>
              <w:jc w:val="center"/>
              <w:rPr>
                <w:sz w:val="20"/>
                <w:szCs w:val="20"/>
              </w:rPr>
            </w:pPr>
            <w:r w:rsidRPr="002B6B3E">
              <w:rPr>
                <w:sz w:val="20"/>
                <w:szCs w:val="20"/>
              </w:rPr>
              <w:t>Пять, пятнадцать</w:t>
            </w:r>
          </w:p>
          <w:p w:rsidR="009A7037" w:rsidRPr="002B6B3E" w:rsidRDefault="009A7037" w:rsidP="00670B8A">
            <w:pPr>
              <w:rPr>
                <w:sz w:val="20"/>
                <w:szCs w:val="20"/>
              </w:rPr>
            </w:pPr>
          </w:p>
          <w:p w:rsidR="009A7037" w:rsidRPr="002B6B3E" w:rsidRDefault="009A7037" w:rsidP="00670B8A">
            <w:pPr>
              <w:jc w:val="center"/>
              <w:rPr>
                <w:sz w:val="20"/>
                <w:szCs w:val="20"/>
              </w:rPr>
            </w:pPr>
            <w:r w:rsidRPr="002B6B3E">
              <w:rPr>
                <w:sz w:val="20"/>
                <w:szCs w:val="20"/>
              </w:rPr>
              <w:t>--------------</w:t>
            </w:r>
          </w:p>
          <w:p w:rsidR="009A7037" w:rsidRPr="002B6B3E" w:rsidRDefault="009A7037" w:rsidP="00670B8A">
            <w:pPr>
              <w:jc w:val="center"/>
              <w:rPr>
                <w:sz w:val="20"/>
                <w:szCs w:val="20"/>
              </w:rPr>
            </w:pPr>
            <w:r w:rsidRPr="002B6B3E">
              <w:rPr>
                <w:sz w:val="20"/>
                <w:szCs w:val="20"/>
              </w:rPr>
              <w:t>пятеро</w:t>
            </w:r>
          </w:p>
        </w:tc>
        <w:tc>
          <w:tcPr>
            <w:tcW w:w="2443" w:type="dxa"/>
          </w:tcPr>
          <w:p w:rsidR="009A7037" w:rsidRPr="002B6B3E" w:rsidRDefault="009A7037" w:rsidP="00670B8A">
            <w:pPr>
              <w:rPr>
                <w:sz w:val="20"/>
                <w:szCs w:val="20"/>
              </w:rPr>
            </w:pPr>
          </w:p>
          <w:p w:rsidR="009A7037" w:rsidRPr="002B6B3E" w:rsidRDefault="009A7037" w:rsidP="00670B8A">
            <w:pPr>
              <w:jc w:val="center"/>
              <w:rPr>
                <w:sz w:val="20"/>
                <w:szCs w:val="20"/>
              </w:rPr>
            </w:pPr>
            <w:r w:rsidRPr="002B6B3E">
              <w:rPr>
                <w:sz w:val="20"/>
                <w:szCs w:val="20"/>
              </w:rPr>
              <w:t>Двадцать пять</w:t>
            </w:r>
          </w:p>
          <w:p w:rsidR="009A7037" w:rsidRPr="002B6B3E" w:rsidRDefault="009A7037" w:rsidP="00670B8A">
            <w:pPr>
              <w:rPr>
                <w:sz w:val="20"/>
                <w:szCs w:val="20"/>
              </w:rPr>
            </w:pPr>
          </w:p>
          <w:p w:rsidR="009A7037" w:rsidRPr="002B6B3E" w:rsidRDefault="009A7037" w:rsidP="00670B8A">
            <w:pPr>
              <w:jc w:val="center"/>
              <w:rPr>
                <w:sz w:val="20"/>
                <w:szCs w:val="20"/>
              </w:rPr>
            </w:pPr>
            <w:r w:rsidRPr="002B6B3E">
              <w:rPr>
                <w:sz w:val="20"/>
                <w:szCs w:val="20"/>
              </w:rPr>
              <w:t>Две пятых</w:t>
            </w:r>
          </w:p>
          <w:p w:rsidR="009A7037" w:rsidRPr="002B6B3E" w:rsidRDefault="009A7037" w:rsidP="00670B8A">
            <w:pPr>
              <w:jc w:val="center"/>
              <w:rPr>
                <w:sz w:val="20"/>
                <w:szCs w:val="20"/>
              </w:rPr>
            </w:pPr>
            <w:r w:rsidRPr="002B6B3E">
              <w:rPr>
                <w:sz w:val="20"/>
                <w:szCs w:val="20"/>
              </w:rPr>
              <w:t>------------</w:t>
            </w:r>
          </w:p>
        </w:tc>
      </w:tr>
      <w:tr w:rsidR="009A7037" w:rsidRPr="009F094A" w:rsidTr="00670B8A">
        <w:tc>
          <w:tcPr>
            <w:tcW w:w="4608" w:type="dxa"/>
          </w:tcPr>
          <w:p w:rsidR="009A7037" w:rsidRPr="002B6B3E" w:rsidRDefault="009A7037" w:rsidP="00670B8A">
            <w:pPr>
              <w:rPr>
                <w:sz w:val="20"/>
                <w:szCs w:val="20"/>
              </w:rPr>
            </w:pPr>
            <w:r w:rsidRPr="002B6B3E">
              <w:rPr>
                <w:sz w:val="20"/>
                <w:szCs w:val="20"/>
              </w:rPr>
              <w:t xml:space="preserve">Порядковые (обозначают порядок предметов при счете и отвечают на </w:t>
            </w:r>
            <w:proofErr w:type="gramStart"/>
            <w:r w:rsidRPr="002B6B3E">
              <w:rPr>
                <w:sz w:val="20"/>
                <w:szCs w:val="20"/>
              </w:rPr>
              <w:t>вопрос</w:t>
            </w:r>
            <w:proofErr w:type="gramEnd"/>
            <w:r w:rsidRPr="002B6B3E">
              <w:rPr>
                <w:sz w:val="20"/>
                <w:szCs w:val="20"/>
              </w:rPr>
              <w:t xml:space="preserve"> КАКОЙ? КОТОРЫЙ?</w:t>
            </w:r>
          </w:p>
        </w:tc>
        <w:tc>
          <w:tcPr>
            <w:tcW w:w="2520" w:type="dxa"/>
          </w:tcPr>
          <w:p w:rsidR="009A7037" w:rsidRPr="002B6B3E" w:rsidRDefault="009A7037" w:rsidP="00670B8A">
            <w:pPr>
              <w:rPr>
                <w:sz w:val="20"/>
                <w:szCs w:val="20"/>
              </w:rPr>
            </w:pPr>
            <w:r w:rsidRPr="002B6B3E">
              <w:rPr>
                <w:sz w:val="20"/>
                <w:szCs w:val="20"/>
              </w:rPr>
              <w:t>Пятый</w:t>
            </w:r>
          </w:p>
          <w:p w:rsidR="009A7037" w:rsidRPr="002B6B3E" w:rsidRDefault="009A7037" w:rsidP="00670B8A">
            <w:pPr>
              <w:rPr>
                <w:sz w:val="20"/>
                <w:szCs w:val="20"/>
              </w:rPr>
            </w:pPr>
            <w:r w:rsidRPr="002B6B3E">
              <w:rPr>
                <w:sz w:val="20"/>
                <w:szCs w:val="20"/>
              </w:rPr>
              <w:t>Пятнадцатый</w:t>
            </w:r>
          </w:p>
          <w:p w:rsidR="009A7037" w:rsidRPr="002B6B3E" w:rsidRDefault="009A7037" w:rsidP="00670B8A">
            <w:pPr>
              <w:rPr>
                <w:sz w:val="20"/>
                <w:szCs w:val="20"/>
              </w:rPr>
            </w:pPr>
            <w:r w:rsidRPr="002B6B3E">
              <w:rPr>
                <w:sz w:val="20"/>
                <w:szCs w:val="20"/>
              </w:rPr>
              <w:t>сороковой</w:t>
            </w:r>
          </w:p>
        </w:tc>
        <w:tc>
          <w:tcPr>
            <w:tcW w:w="2443" w:type="dxa"/>
          </w:tcPr>
          <w:p w:rsidR="009A7037" w:rsidRPr="002B6B3E" w:rsidRDefault="009A7037" w:rsidP="00670B8A">
            <w:pPr>
              <w:rPr>
                <w:sz w:val="20"/>
                <w:szCs w:val="20"/>
              </w:rPr>
            </w:pPr>
            <w:r w:rsidRPr="002B6B3E">
              <w:rPr>
                <w:sz w:val="20"/>
                <w:szCs w:val="20"/>
              </w:rPr>
              <w:t>Двадцать пятый</w:t>
            </w:r>
          </w:p>
          <w:p w:rsidR="009A7037" w:rsidRPr="002B6B3E" w:rsidRDefault="009A7037" w:rsidP="00670B8A">
            <w:pPr>
              <w:rPr>
                <w:sz w:val="20"/>
                <w:szCs w:val="20"/>
              </w:rPr>
            </w:pPr>
            <w:r w:rsidRPr="002B6B3E">
              <w:rPr>
                <w:sz w:val="20"/>
                <w:szCs w:val="20"/>
              </w:rPr>
              <w:t>Сто пятнадцатый</w:t>
            </w:r>
          </w:p>
          <w:p w:rsidR="009A7037" w:rsidRPr="002B6B3E" w:rsidRDefault="009A7037" w:rsidP="00670B8A">
            <w:pPr>
              <w:rPr>
                <w:sz w:val="20"/>
                <w:szCs w:val="20"/>
              </w:rPr>
            </w:pPr>
            <w:r w:rsidRPr="002B6B3E">
              <w:rPr>
                <w:sz w:val="20"/>
                <w:szCs w:val="20"/>
              </w:rPr>
              <w:t>Двести сороковой</w:t>
            </w:r>
          </w:p>
        </w:tc>
      </w:tr>
    </w:tbl>
    <w:p w:rsidR="009A7037" w:rsidRPr="009F094A" w:rsidRDefault="009A7037" w:rsidP="009A7037">
      <w:pPr>
        <w:rPr>
          <w:sz w:val="22"/>
          <w:szCs w:val="22"/>
        </w:rPr>
      </w:pPr>
    </w:p>
    <w:p w:rsidR="009A7037" w:rsidRPr="002B6B3E" w:rsidRDefault="009A7037" w:rsidP="009A7037">
      <w:pPr>
        <w:jc w:val="center"/>
        <w:rPr>
          <w:b/>
          <w:sz w:val="22"/>
          <w:szCs w:val="22"/>
        </w:rPr>
      </w:pPr>
      <w:r w:rsidRPr="002B6B3E">
        <w:rPr>
          <w:b/>
          <w:sz w:val="22"/>
          <w:szCs w:val="22"/>
        </w:rPr>
        <w:t>Правописание имен числительных</w:t>
      </w:r>
    </w:p>
    <w:p w:rsidR="009A7037" w:rsidRPr="002B6B3E" w:rsidRDefault="009A7037" w:rsidP="009A7037">
      <w:pPr>
        <w:numPr>
          <w:ilvl w:val="0"/>
          <w:numId w:val="1"/>
        </w:numPr>
        <w:jc w:val="center"/>
        <w:rPr>
          <w:sz w:val="22"/>
          <w:szCs w:val="22"/>
          <w:u w:val="single"/>
        </w:rPr>
      </w:pPr>
      <w:r w:rsidRPr="002B6B3E">
        <w:rPr>
          <w:sz w:val="22"/>
          <w:szCs w:val="22"/>
          <w:u w:val="single"/>
        </w:rPr>
        <w:t>Буква Ь в именах числительных</w:t>
      </w:r>
    </w:p>
    <w:p w:rsidR="009A7037" w:rsidRPr="009F094A" w:rsidRDefault="009A7037" w:rsidP="009A7037">
      <w:pPr>
        <w:jc w:val="center"/>
        <w:rPr>
          <w:sz w:val="22"/>
          <w:szCs w:val="22"/>
        </w:rPr>
      </w:pPr>
      <w:r w:rsidRPr="009F094A">
        <w:rPr>
          <w:sz w:val="22"/>
          <w:szCs w:val="22"/>
        </w:rPr>
        <w:t>Мягкий знак в именах числительных пишется</w:t>
      </w:r>
    </w:p>
    <w:p w:rsidR="009A7037" w:rsidRPr="009F094A" w:rsidRDefault="009A7037" w:rsidP="009A7037">
      <w:pPr>
        <w:jc w:val="center"/>
        <w:rPr>
          <w:sz w:val="22"/>
          <w:szCs w:val="22"/>
        </w:rPr>
      </w:pPr>
      <w:r w:rsidRPr="009F094A">
        <w:rPr>
          <w:noProof/>
          <w:sz w:val="22"/>
          <w:szCs w:val="22"/>
        </w:rPr>
        <w:pict>
          <v:line id="_x0000_s1030" style="position:absolute;left:0;text-align:left;flip:x;z-index:251664384" from="153pt,5.9pt" to="198pt,23.9pt">
            <v:stroke endarrow="block"/>
          </v:line>
        </w:pict>
      </w:r>
      <w:r w:rsidRPr="009F094A">
        <w:rPr>
          <w:noProof/>
          <w:sz w:val="22"/>
          <w:szCs w:val="22"/>
        </w:rPr>
        <w:pict>
          <v:line id="_x0000_s1031" style="position:absolute;left:0;text-align:left;z-index:251665408" from="252pt,5.9pt" to="297pt,23.9pt">
            <v:stroke endarrow="block"/>
          </v:line>
        </w:pict>
      </w:r>
    </w:p>
    <w:p w:rsidR="009A7037" w:rsidRPr="009F094A" w:rsidRDefault="009A7037" w:rsidP="009A7037">
      <w:pPr>
        <w:jc w:val="center"/>
        <w:rPr>
          <w:sz w:val="22"/>
          <w:szCs w:val="22"/>
        </w:rPr>
      </w:pPr>
    </w:p>
    <w:p w:rsidR="009A7037" w:rsidRPr="009F094A" w:rsidRDefault="009A7037" w:rsidP="009A7037">
      <w:pPr>
        <w:tabs>
          <w:tab w:val="left" w:pos="1380"/>
          <w:tab w:val="left" w:pos="3360"/>
        </w:tabs>
        <w:jc w:val="center"/>
        <w:rPr>
          <w:sz w:val="22"/>
          <w:szCs w:val="22"/>
        </w:rPr>
      </w:pPr>
      <w:r w:rsidRPr="009F094A">
        <w:rPr>
          <w:sz w:val="22"/>
          <w:szCs w:val="22"/>
        </w:rPr>
        <w:t>На конце слова</w:t>
      </w:r>
      <w:r w:rsidRPr="009F094A">
        <w:rPr>
          <w:sz w:val="22"/>
          <w:szCs w:val="22"/>
        </w:rPr>
        <w:tab/>
        <w:t>в середине слова</w:t>
      </w:r>
    </w:p>
    <w:p w:rsidR="009A7037" w:rsidRPr="009F094A" w:rsidRDefault="009A7037" w:rsidP="009A7037">
      <w:pPr>
        <w:tabs>
          <w:tab w:val="left" w:pos="1380"/>
          <w:tab w:val="left" w:pos="3360"/>
        </w:tabs>
        <w:jc w:val="center"/>
        <w:rPr>
          <w:sz w:val="22"/>
          <w:szCs w:val="22"/>
        </w:rPr>
      </w:pPr>
      <w:r w:rsidRPr="009F094A">
        <w:rPr>
          <w:sz w:val="22"/>
          <w:szCs w:val="22"/>
        </w:rPr>
        <w:t>От 5 до 20 и 30</w:t>
      </w:r>
      <w:r w:rsidRPr="009F094A">
        <w:rPr>
          <w:sz w:val="22"/>
          <w:szCs w:val="22"/>
        </w:rPr>
        <w:tab/>
        <w:t>от 50 до 80</w:t>
      </w:r>
    </w:p>
    <w:p w:rsidR="009A7037" w:rsidRPr="009F094A" w:rsidRDefault="009A7037" w:rsidP="009A7037">
      <w:pPr>
        <w:tabs>
          <w:tab w:val="left" w:pos="1380"/>
          <w:tab w:val="left" w:pos="3360"/>
        </w:tabs>
        <w:jc w:val="center"/>
        <w:rPr>
          <w:sz w:val="22"/>
          <w:szCs w:val="22"/>
        </w:rPr>
      </w:pPr>
      <w:r w:rsidRPr="009F094A">
        <w:rPr>
          <w:sz w:val="22"/>
          <w:szCs w:val="22"/>
        </w:rPr>
        <w:t>(</w:t>
      </w:r>
      <w:proofErr w:type="spellStart"/>
      <w:r w:rsidRPr="009F094A">
        <w:rPr>
          <w:sz w:val="22"/>
          <w:szCs w:val="22"/>
        </w:rPr>
        <w:t>пятЬ</w:t>
      </w:r>
      <w:proofErr w:type="spellEnd"/>
      <w:r w:rsidRPr="009F094A">
        <w:rPr>
          <w:sz w:val="22"/>
          <w:szCs w:val="22"/>
        </w:rPr>
        <w:t xml:space="preserve">, </w:t>
      </w:r>
      <w:proofErr w:type="spellStart"/>
      <w:r w:rsidRPr="009F094A">
        <w:rPr>
          <w:sz w:val="22"/>
          <w:szCs w:val="22"/>
        </w:rPr>
        <w:t>двадцатЬ</w:t>
      </w:r>
      <w:proofErr w:type="spellEnd"/>
      <w:r w:rsidRPr="009F094A">
        <w:rPr>
          <w:sz w:val="22"/>
          <w:szCs w:val="22"/>
        </w:rPr>
        <w:t xml:space="preserve">, </w:t>
      </w:r>
      <w:proofErr w:type="spellStart"/>
      <w:r w:rsidRPr="009F094A">
        <w:rPr>
          <w:sz w:val="22"/>
          <w:szCs w:val="22"/>
        </w:rPr>
        <w:t>тридцатЬ</w:t>
      </w:r>
      <w:proofErr w:type="spellEnd"/>
      <w:r w:rsidRPr="009F094A">
        <w:rPr>
          <w:sz w:val="22"/>
          <w:szCs w:val="22"/>
        </w:rPr>
        <w:t>)         (</w:t>
      </w:r>
      <w:proofErr w:type="spellStart"/>
      <w:r w:rsidRPr="009F094A">
        <w:rPr>
          <w:sz w:val="22"/>
          <w:szCs w:val="22"/>
        </w:rPr>
        <w:t>пятЬдесят</w:t>
      </w:r>
      <w:proofErr w:type="spellEnd"/>
      <w:r w:rsidRPr="009F094A">
        <w:rPr>
          <w:sz w:val="22"/>
          <w:szCs w:val="22"/>
        </w:rPr>
        <w:t xml:space="preserve">, </w:t>
      </w:r>
      <w:proofErr w:type="spellStart"/>
      <w:r w:rsidRPr="009F094A">
        <w:rPr>
          <w:sz w:val="22"/>
          <w:szCs w:val="22"/>
        </w:rPr>
        <w:t>восемЬдесят</w:t>
      </w:r>
      <w:proofErr w:type="spellEnd"/>
      <w:r w:rsidRPr="009F094A">
        <w:rPr>
          <w:sz w:val="22"/>
          <w:szCs w:val="22"/>
        </w:rPr>
        <w:t>)</w:t>
      </w:r>
    </w:p>
    <w:p w:rsidR="009A7037" w:rsidRPr="009F094A" w:rsidRDefault="009A7037" w:rsidP="009A7037">
      <w:pPr>
        <w:tabs>
          <w:tab w:val="left" w:pos="1380"/>
          <w:tab w:val="left" w:pos="3360"/>
        </w:tabs>
        <w:jc w:val="center"/>
        <w:rPr>
          <w:sz w:val="22"/>
          <w:szCs w:val="22"/>
        </w:rPr>
      </w:pPr>
      <w:r w:rsidRPr="009F094A">
        <w:rPr>
          <w:sz w:val="22"/>
          <w:szCs w:val="22"/>
        </w:rPr>
        <w:t>от 500 до 900</w:t>
      </w:r>
    </w:p>
    <w:p w:rsidR="009A7037" w:rsidRPr="009F094A" w:rsidRDefault="009A7037" w:rsidP="009A7037">
      <w:pPr>
        <w:tabs>
          <w:tab w:val="left" w:pos="1380"/>
          <w:tab w:val="left" w:pos="3360"/>
        </w:tabs>
        <w:jc w:val="center"/>
        <w:rPr>
          <w:sz w:val="22"/>
          <w:szCs w:val="22"/>
        </w:rPr>
      </w:pPr>
      <w:r w:rsidRPr="009F094A">
        <w:rPr>
          <w:sz w:val="22"/>
          <w:szCs w:val="22"/>
        </w:rPr>
        <w:t>(</w:t>
      </w:r>
      <w:proofErr w:type="spellStart"/>
      <w:r w:rsidRPr="009F094A">
        <w:rPr>
          <w:sz w:val="22"/>
          <w:szCs w:val="22"/>
        </w:rPr>
        <w:t>пятЬсот</w:t>
      </w:r>
      <w:proofErr w:type="spellEnd"/>
      <w:r w:rsidRPr="009F094A">
        <w:rPr>
          <w:sz w:val="22"/>
          <w:szCs w:val="22"/>
        </w:rPr>
        <w:t xml:space="preserve">, </w:t>
      </w:r>
      <w:proofErr w:type="spellStart"/>
      <w:r w:rsidRPr="009F094A">
        <w:rPr>
          <w:sz w:val="22"/>
          <w:szCs w:val="22"/>
        </w:rPr>
        <w:t>девятЬсот</w:t>
      </w:r>
      <w:proofErr w:type="spellEnd"/>
      <w:r w:rsidRPr="009F094A">
        <w:rPr>
          <w:sz w:val="22"/>
          <w:szCs w:val="22"/>
        </w:rPr>
        <w:t>)</w:t>
      </w:r>
    </w:p>
    <w:p w:rsidR="009A7037" w:rsidRPr="002B6B3E" w:rsidRDefault="009A7037" w:rsidP="009A7037">
      <w:pPr>
        <w:numPr>
          <w:ilvl w:val="0"/>
          <w:numId w:val="1"/>
        </w:numPr>
        <w:tabs>
          <w:tab w:val="left" w:pos="1380"/>
          <w:tab w:val="left" w:pos="3360"/>
        </w:tabs>
        <w:jc w:val="center"/>
        <w:rPr>
          <w:sz w:val="22"/>
          <w:szCs w:val="22"/>
          <w:u w:val="single"/>
        </w:rPr>
      </w:pPr>
      <w:r w:rsidRPr="002B6B3E">
        <w:rPr>
          <w:sz w:val="22"/>
          <w:szCs w:val="22"/>
          <w:u w:val="single"/>
        </w:rPr>
        <w:t>Слитное написание порядковых числительных</w:t>
      </w:r>
    </w:p>
    <w:p w:rsidR="009A7037" w:rsidRPr="009F094A" w:rsidRDefault="009A7037" w:rsidP="009A7037">
      <w:pPr>
        <w:tabs>
          <w:tab w:val="left" w:pos="1380"/>
          <w:tab w:val="left" w:pos="3360"/>
        </w:tabs>
        <w:rPr>
          <w:sz w:val="22"/>
          <w:szCs w:val="22"/>
        </w:rPr>
      </w:pPr>
      <w:r w:rsidRPr="009F094A">
        <w:rPr>
          <w:noProof/>
          <w:sz w:val="22"/>
          <w:szCs w:val="22"/>
        </w:rPr>
        <w:pict>
          <v:line id="_x0000_s1032" style="position:absolute;z-index:251666432" from="351pt,3.55pt" to="405pt,48.55pt">
            <v:stroke endarrow="block"/>
          </v:line>
        </w:pict>
      </w:r>
      <w:r w:rsidRPr="009F094A">
        <w:rPr>
          <w:noProof/>
          <w:sz w:val="22"/>
          <w:szCs w:val="22"/>
        </w:rPr>
        <w:pict>
          <v:line id="_x0000_s1033" style="position:absolute;z-index:251667456" from="297pt,3.55pt" to="297pt,48.55pt">
            <v:stroke endarrow="block"/>
          </v:line>
        </w:pict>
      </w:r>
      <w:r w:rsidRPr="009F094A">
        <w:rPr>
          <w:noProof/>
          <w:sz w:val="22"/>
          <w:szCs w:val="22"/>
        </w:rPr>
        <w:pict>
          <v:line id="_x0000_s1035" style="position:absolute;flip:x;z-index:251669504" from="36pt,3.55pt" to="153pt,30.55pt">
            <v:stroke endarrow="block"/>
          </v:line>
        </w:pict>
      </w:r>
      <w:r w:rsidRPr="009F094A">
        <w:rPr>
          <w:noProof/>
          <w:sz w:val="22"/>
          <w:szCs w:val="22"/>
        </w:rPr>
        <w:pict>
          <v:line id="_x0000_s1034" style="position:absolute;z-index:251668480" from="180pt,3.55pt" to="180pt,48.55pt">
            <v:stroke endarrow="block"/>
          </v:line>
        </w:pict>
      </w:r>
    </w:p>
    <w:p w:rsidR="009A7037" w:rsidRPr="009F094A" w:rsidRDefault="009A7037" w:rsidP="009A7037">
      <w:pPr>
        <w:rPr>
          <w:sz w:val="22"/>
          <w:szCs w:val="22"/>
        </w:rPr>
      </w:pPr>
    </w:p>
    <w:p w:rsidR="009A7037" w:rsidRPr="009F094A" w:rsidRDefault="009A7037" w:rsidP="009A7037">
      <w:pPr>
        <w:tabs>
          <w:tab w:val="left" w:pos="8160"/>
        </w:tabs>
        <w:rPr>
          <w:sz w:val="22"/>
          <w:szCs w:val="22"/>
        </w:rPr>
      </w:pPr>
      <w:r w:rsidRPr="009F094A">
        <w:rPr>
          <w:sz w:val="22"/>
          <w:szCs w:val="22"/>
        </w:rPr>
        <w:t>- сотый</w:t>
      </w:r>
      <w:r w:rsidRPr="009F094A">
        <w:rPr>
          <w:sz w:val="22"/>
          <w:szCs w:val="22"/>
        </w:rPr>
        <w:tab/>
      </w:r>
    </w:p>
    <w:p w:rsidR="009A7037" w:rsidRPr="009F094A" w:rsidRDefault="009A7037" w:rsidP="009A7037">
      <w:pPr>
        <w:tabs>
          <w:tab w:val="left" w:pos="1290"/>
          <w:tab w:val="left" w:pos="8160"/>
        </w:tabs>
        <w:rPr>
          <w:sz w:val="22"/>
          <w:szCs w:val="22"/>
        </w:rPr>
      </w:pPr>
      <w:r w:rsidRPr="002B6B3E">
        <w:rPr>
          <w:i/>
          <w:sz w:val="22"/>
          <w:szCs w:val="22"/>
        </w:rPr>
        <w:t>трехсотый</w:t>
      </w:r>
      <w:r w:rsidRPr="009F094A">
        <w:rPr>
          <w:sz w:val="22"/>
          <w:szCs w:val="22"/>
        </w:rPr>
        <w:t xml:space="preserve">                         </w:t>
      </w:r>
      <w:proofErr w:type="gramStart"/>
      <w:r w:rsidRPr="009F094A">
        <w:rPr>
          <w:sz w:val="22"/>
          <w:szCs w:val="22"/>
        </w:rPr>
        <w:tab/>
        <w:t>-</w:t>
      </w:r>
      <w:proofErr w:type="gramEnd"/>
      <w:r w:rsidRPr="009F094A">
        <w:rPr>
          <w:sz w:val="22"/>
          <w:szCs w:val="22"/>
        </w:rPr>
        <w:t>тысячный</w:t>
      </w:r>
    </w:p>
    <w:p w:rsidR="009A7037" w:rsidRPr="009F094A" w:rsidRDefault="009A7037" w:rsidP="009A7037">
      <w:pPr>
        <w:tabs>
          <w:tab w:val="left" w:pos="1290"/>
          <w:tab w:val="left" w:pos="5475"/>
          <w:tab w:val="left" w:pos="8160"/>
        </w:tabs>
        <w:ind w:right="-365"/>
        <w:rPr>
          <w:sz w:val="22"/>
          <w:szCs w:val="22"/>
        </w:rPr>
      </w:pPr>
      <w:r w:rsidRPr="009F094A">
        <w:rPr>
          <w:sz w:val="22"/>
          <w:szCs w:val="22"/>
        </w:rPr>
        <w:t xml:space="preserve">                                              -миллиардный</w:t>
      </w:r>
      <w:proofErr w:type="gramStart"/>
      <w:r w:rsidRPr="009F094A">
        <w:rPr>
          <w:sz w:val="22"/>
          <w:szCs w:val="22"/>
        </w:rPr>
        <w:tab/>
        <w:t>-</w:t>
      </w:r>
      <w:proofErr w:type="gramEnd"/>
      <w:r w:rsidRPr="009F094A">
        <w:rPr>
          <w:sz w:val="22"/>
          <w:szCs w:val="22"/>
        </w:rPr>
        <w:t>миллионный</w:t>
      </w:r>
      <w:r w:rsidRPr="009F094A">
        <w:rPr>
          <w:sz w:val="22"/>
          <w:szCs w:val="22"/>
        </w:rPr>
        <w:tab/>
      </w:r>
      <w:r w:rsidRPr="002B6B3E">
        <w:rPr>
          <w:i/>
          <w:sz w:val="22"/>
          <w:szCs w:val="22"/>
        </w:rPr>
        <w:t>пятитысячный</w:t>
      </w:r>
    </w:p>
    <w:p w:rsidR="009A7037" w:rsidRPr="009F094A" w:rsidRDefault="009A7037" w:rsidP="009A7037">
      <w:pPr>
        <w:tabs>
          <w:tab w:val="left" w:pos="1290"/>
          <w:tab w:val="left" w:pos="351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  </w:t>
      </w:r>
      <w:r w:rsidRPr="002B6B3E">
        <w:rPr>
          <w:i/>
          <w:sz w:val="22"/>
          <w:szCs w:val="22"/>
        </w:rPr>
        <w:t>двадцатимиллиардный</w:t>
      </w:r>
      <w:r w:rsidRPr="009F094A">
        <w:rPr>
          <w:sz w:val="22"/>
          <w:szCs w:val="22"/>
        </w:rPr>
        <w:t xml:space="preserve">              </w:t>
      </w:r>
      <w:r w:rsidRPr="002B6B3E">
        <w:rPr>
          <w:i/>
          <w:sz w:val="22"/>
          <w:szCs w:val="22"/>
        </w:rPr>
        <w:t>пятидесятимиллионный</w:t>
      </w:r>
    </w:p>
    <w:p w:rsidR="009A7037" w:rsidRPr="002B6B3E" w:rsidRDefault="009A7037" w:rsidP="009A7037">
      <w:pPr>
        <w:tabs>
          <w:tab w:val="left" w:pos="1290"/>
          <w:tab w:val="left" w:pos="3510"/>
        </w:tabs>
        <w:rPr>
          <w:i/>
          <w:sz w:val="22"/>
          <w:szCs w:val="22"/>
        </w:rPr>
      </w:pPr>
      <w:r w:rsidRPr="002B6B3E">
        <w:rPr>
          <w:i/>
          <w:sz w:val="22"/>
          <w:szCs w:val="22"/>
        </w:rPr>
        <w:t xml:space="preserve">                                   (Можно: 20-миллиардный)        (можно: 50-миллионный)                 </w:t>
      </w:r>
    </w:p>
    <w:p w:rsidR="009A7037" w:rsidRPr="002B6B3E" w:rsidRDefault="009A7037" w:rsidP="009A7037">
      <w:pPr>
        <w:numPr>
          <w:ilvl w:val="0"/>
          <w:numId w:val="1"/>
        </w:numPr>
        <w:tabs>
          <w:tab w:val="left" w:pos="1290"/>
          <w:tab w:val="left" w:pos="3510"/>
        </w:tabs>
        <w:rPr>
          <w:sz w:val="22"/>
          <w:szCs w:val="22"/>
          <w:u w:val="single"/>
        </w:rPr>
      </w:pPr>
      <w:r w:rsidRPr="002B6B3E">
        <w:rPr>
          <w:sz w:val="22"/>
          <w:szCs w:val="22"/>
          <w:u w:val="single"/>
        </w:rPr>
        <w:t>Раздельное написание составных числительных</w:t>
      </w:r>
    </w:p>
    <w:p w:rsidR="009A7037" w:rsidRPr="002B6B3E" w:rsidRDefault="009A7037" w:rsidP="009A7037">
      <w:pPr>
        <w:tabs>
          <w:tab w:val="left" w:pos="1290"/>
          <w:tab w:val="left" w:pos="3510"/>
        </w:tabs>
        <w:ind w:left="360"/>
        <w:rPr>
          <w:i/>
          <w:sz w:val="22"/>
          <w:szCs w:val="22"/>
        </w:rPr>
      </w:pPr>
      <w:r w:rsidRPr="009F094A">
        <w:rPr>
          <w:sz w:val="22"/>
          <w:szCs w:val="22"/>
        </w:rPr>
        <w:t>Составные числительные пишутся РАЗДЕЛЬНО (</w:t>
      </w:r>
      <w:r w:rsidRPr="002B6B3E">
        <w:rPr>
          <w:i/>
          <w:sz w:val="22"/>
          <w:szCs w:val="22"/>
        </w:rPr>
        <w:t>двадцать один, сто двадцать один, одна тысяча двести двадцать один, сто двадцать первый)</w:t>
      </w:r>
    </w:p>
    <w:p w:rsidR="009A7037" w:rsidRPr="002B6B3E" w:rsidRDefault="009A7037" w:rsidP="009A7037">
      <w:pPr>
        <w:numPr>
          <w:ilvl w:val="0"/>
          <w:numId w:val="1"/>
        </w:numPr>
        <w:tabs>
          <w:tab w:val="left" w:pos="1290"/>
          <w:tab w:val="left" w:pos="3510"/>
        </w:tabs>
        <w:rPr>
          <w:sz w:val="22"/>
          <w:szCs w:val="22"/>
          <w:u w:val="single"/>
        </w:rPr>
      </w:pPr>
      <w:r w:rsidRPr="002B6B3E">
        <w:rPr>
          <w:sz w:val="22"/>
          <w:szCs w:val="22"/>
          <w:u w:val="single"/>
        </w:rPr>
        <w:t>Буква</w:t>
      </w:r>
      <w:proofErr w:type="gramStart"/>
      <w:r w:rsidRPr="002B6B3E">
        <w:rPr>
          <w:sz w:val="22"/>
          <w:szCs w:val="22"/>
          <w:u w:val="single"/>
        </w:rPr>
        <w:t xml:space="preserve"> И</w:t>
      </w:r>
      <w:proofErr w:type="gramEnd"/>
      <w:r w:rsidRPr="002B6B3E">
        <w:rPr>
          <w:sz w:val="22"/>
          <w:szCs w:val="22"/>
          <w:u w:val="single"/>
        </w:rPr>
        <w:t xml:space="preserve"> в окончаниях числительных</w:t>
      </w:r>
    </w:p>
    <w:p w:rsidR="009A7037" w:rsidRPr="009F094A" w:rsidRDefault="009A7037" w:rsidP="009A7037">
      <w:pPr>
        <w:tabs>
          <w:tab w:val="left" w:pos="1290"/>
          <w:tab w:val="left" w:pos="3510"/>
        </w:tabs>
        <w:rPr>
          <w:sz w:val="22"/>
          <w:szCs w:val="22"/>
        </w:rPr>
      </w:pPr>
      <w:r w:rsidRPr="009F094A">
        <w:rPr>
          <w:sz w:val="22"/>
          <w:szCs w:val="22"/>
        </w:rPr>
        <w:t xml:space="preserve">В окончании числительных от 11 до 19 в родительном, дательном,  предложном падежах пишется буква И, как у существительных 3 </w:t>
      </w:r>
      <w:proofErr w:type="spellStart"/>
      <w:r w:rsidRPr="009F094A">
        <w:rPr>
          <w:sz w:val="22"/>
          <w:szCs w:val="22"/>
        </w:rPr>
        <w:t>скл</w:t>
      </w:r>
      <w:proofErr w:type="spellEnd"/>
      <w:r w:rsidRPr="009F094A">
        <w:rPr>
          <w:sz w:val="22"/>
          <w:szCs w:val="22"/>
        </w:rPr>
        <w:t xml:space="preserve">.: </w:t>
      </w:r>
      <w:r w:rsidRPr="002B6B3E">
        <w:rPr>
          <w:i/>
          <w:sz w:val="22"/>
          <w:szCs w:val="22"/>
        </w:rPr>
        <w:t>к пятнадцати</w:t>
      </w:r>
      <w:r w:rsidRPr="009F094A">
        <w:rPr>
          <w:sz w:val="22"/>
          <w:szCs w:val="22"/>
        </w:rPr>
        <w:t xml:space="preserve"> – </w:t>
      </w:r>
      <w:proofErr w:type="spellStart"/>
      <w:r w:rsidRPr="009F094A">
        <w:rPr>
          <w:sz w:val="22"/>
          <w:szCs w:val="22"/>
        </w:rPr>
        <w:t>род</w:t>
      </w:r>
      <w:proofErr w:type="gramStart"/>
      <w:r w:rsidRPr="009F094A">
        <w:rPr>
          <w:sz w:val="22"/>
          <w:szCs w:val="22"/>
        </w:rPr>
        <w:t>.п</w:t>
      </w:r>
      <w:proofErr w:type="spellEnd"/>
      <w:proofErr w:type="gramEnd"/>
      <w:r w:rsidRPr="009F094A">
        <w:rPr>
          <w:sz w:val="22"/>
          <w:szCs w:val="22"/>
        </w:rPr>
        <w:t>. (годам)</w:t>
      </w:r>
    </w:p>
    <w:p w:rsidR="009A7037" w:rsidRPr="002B6B3E" w:rsidRDefault="009A7037" w:rsidP="009A7037">
      <w:pPr>
        <w:tabs>
          <w:tab w:val="left" w:pos="1290"/>
          <w:tab w:val="left" w:pos="3510"/>
        </w:tabs>
        <w:rPr>
          <w:sz w:val="22"/>
          <w:szCs w:val="22"/>
          <w:u w:val="single"/>
        </w:rPr>
      </w:pPr>
      <w:r w:rsidRPr="002B6B3E">
        <w:rPr>
          <w:sz w:val="22"/>
          <w:szCs w:val="22"/>
          <w:u w:val="single"/>
        </w:rPr>
        <w:t>5. Склонение числительных от 5 до 20 и 30</w:t>
      </w:r>
    </w:p>
    <w:tbl>
      <w:tblPr>
        <w:tblStyle w:val="af4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9A7037" w:rsidRPr="009F094A" w:rsidTr="00670B8A">
        <w:tc>
          <w:tcPr>
            <w:tcW w:w="2392" w:type="dxa"/>
          </w:tcPr>
          <w:p w:rsidR="009A7037" w:rsidRPr="009F094A" w:rsidRDefault="009A7037" w:rsidP="00670B8A">
            <w:pPr>
              <w:tabs>
                <w:tab w:val="left" w:pos="1290"/>
                <w:tab w:val="left" w:pos="3510"/>
              </w:tabs>
              <w:rPr>
                <w:sz w:val="22"/>
                <w:szCs w:val="22"/>
              </w:rPr>
            </w:pPr>
            <w:r w:rsidRPr="009F094A">
              <w:rPr>
                <w:sz w:val="22"/>
                <w:szCs w:val="22"/>
              </w:rPr>
              <w:t>И.п., в.п.</w:t>
            </w:r>
          </w:p>
        </w:tc>
        <w:tc>
          <w:tcPr>
            <w:tcW w:w="2393" w:type="dxa"/>
          </w:tcPr>
          <w:p w:rsidR="009A7037" w:rsidRPr="002B6B3E" w:rsidRDefault="009A7037" w:rsidP="00670B8A">
            <w:pPr>
              <w:tabs>
                <w:tab w:val="left" w:pos="1290"/>
                <w:tab w:val="left" w:pos="3510"/>
              </w:tabs>
              <w:rPr>
                <w:i/>
                <w:sz w:val="22"/>
                <w:szCs w:val="22"/>
              </w:rPr>
            </w:pPr>
            <w:r w:rsidRPr="002B6B3E">
              <w:rPr>
                <w:i/>
                <w:sz w:val="22"/>
                <w:szCs w:val="22"/>
              </w:rPr>
              <w:t>пять</w:t>
            </w:r>
          </w:p>
        </w:tc>
        <w:tc>
          <w:tcPr>
            <w:tcW w:w="2393" w:type="dxa"/>
          </w:tcPr>
          <w:p w:rsidR="009A7037" w:rsidRPr="002B6B3E" w:rsidRDefault="009A7037" w:rsidP="00670B8A">
            <w:pPr>
              <w:tabs>
                <w:tab w:val="left" w:pos="1290"/>
                <w:tab w:val="left" w:pos="3510"/>
              </w:tabs>
              <w:rPr>
                <w:i/>
                <w:sz w:val="22"/>
                <w:szCs w:val="22"/>
              </w:rPr>
            </w:pPr>
            <w:r w:rsidRPr="002B6B3E">
              <w:rPr>
                <w:i/>
                <w:sz w:val="22"/>
                <w:szCs w:val="22"/>
              </w:rPr>
              <w:t>двадцать</w:t>
            </w:r>
          </w:p>
        </w:tc>
        <w:tc>
          <w:tcPr>
            <w:tcW w:w="2393" w:type="dxa"/>
          </w:tcPr>
          <w:p w:rsidR="009A7037" w:rsidRPr="002B6B3E" w:rsidRDefault="009A7037" w:rsidP="00670B8A">
            <w:pPr>
              <w:tabs>
                <w:tab w:val="left" w:pos="1290"/>
                <w:tab w:val="left" w:pos="3510"/>
              </w:tabs>
              <w:rPr>
                <w:i/>
                <w:sz w:val="22"/>
                <w:szCs w:val="22"/>
              </w:rPr>
            </w:pPr>
            <w:r w:rsidRPr="002B6B3E">
              <w:rPr>
                <w:i/>
                <w:sz w:val="22"/>
                <w:szCs w:val="22"/>
              </w:rPr>
              <w:t>Тридцать</w:t>
            </w:r>
          </w:p>
        </w:tc>
      </w:tr>
      <w:tr w:rsidR="009A7037" w:rsidRPr="009F094A" w:rsidTr="00670B8A">
        <w:tc>
          <w:tcPr>
            <w:tcW w:w="2392" w:type="dxa"/>
          </w:tcPr>
          <w:p w:rsidR="009A7037" w:rsidRPr="009F094A" w:rsidRDefault="009A7037" w:rsidP="00670B8A">
            <w:pPr>
              <w:tabs>
                <w:tab w:val="left" w:pos="1290"/>
                <w:tab w:val="left" w:pos="3510"/>
              </w:tabs>
              <w:rPr>
                <w:sz w:val="22"/>
                <w:szCs w:val="22"/>
              </w:rPr>
            </w:pPr>
            <w:r w:rsidRPr="009F094A">
              <w:rPr>
                <w:sz w:val="22"/>
                <w:szCs w:val="22"/>
              </w:rPr>
              <w:t>Р.п., д.п., п.п.</w:t>
            </w:r>
          </w:p>
        </w:tc>
        <w:tc>
          <w:tcPr>
            <w:tcW w:w="2393" w:type="dxa"/>
          </w:tcPr>
          <w:p w:rsidR="009A7037" w:rsidRPr="002B6B3E" w:rsidRDefault="009A7037" w:rsidP="00670B8A">
            <w:pPr>
              <w:tabs>
                <w:tab w:val="left" w:pos="1290"/>
                <w:tab w:val="left" w:pos="3510"/>
              </w:tabs>
              <w:rPr>
                <w:i/>
                <w:sz w:val="22"/>
                <w:szCs w:val="22"/>
              </w:rPr>
            </w:pPr>
            <w:r w:rsidRPr="002B6B3E">
              <w:rPr>
                <w:i/>
                <w:sz w:val="22"/>
                <w:szCs w:val="22"/>
              </w:rPr>
              <w:t>пяти</w:t>
            </w:r>
          </w:p>
        </w:tc>
        <w:tc>
          <w:tcPr>
            <w:tcW w:w="2393" w:type="dxa"/>
          </w:tcPr>
          <w:p w:rsidR="009A7037" w:rsidRPr="002B6B3E" w:rsidRDefault="009A7037" w:rsidP="00670B8A">
            <w:pPr>
              <w:tabs>
                <w:tab w:val="left" w:pos="1290"/>
                <w:tab w:val="left" w:pos="3510"/>
              </w:tabs>
              <w:rPr>
                <w:i/>
                <w:sz w:val="22"/>
                <w:szCs w:val="22"/>
              </w:rPr>
            </w:pPr>
            <w:r w:rsidRPr="002B6B3E">
              <w:rPr>
                <w:i/>
                <w:sz w:val="22"/>
                <w:szCs w:val="22"/>
              </w:rPr>
              <w:t>двадцати</w:t>
            </w:r>
          </w:p>
        </w:tc>
        <w:tc>
          <w:tcPr>
            <w:tcW w:w="2393" w:type="dxa"/>
          </w:tcPr>
          <w:p w:rsidR="009A7037" w:rsidRPr="002B6B3E" w:rsidRDefault="009A7037" w:rsidP="00670B8A">
            <w:pPr>
              <w:tabs>
                <w:tab w:val="left" w:pos="1290"/>
                <w:tab w:val="left" w:pos="3510"/>
              </w:tabs>
              <w:rPr>
                <w:i/>
                <w:sz w:val="22"/>
                <w:szCs w:val="22"/>
              </w:rPr>
            </w:pPr>
            <w:r w:rsidRPr="002B6B3E">
              <w:rPr>
                <w:i/>
                <w:sz w:val="22"/>
                <w:szCs w:val="22"/>
              </w:rPr>
              <w:t>Тридцати</w:t>
            </w:r>
          </w:p>
        </w:tc>
      </w:tr>
      <w:tr w:rsidR="009A7037" w:rsidRPr="009F094A" w:rsidTr="00670B8A">
        <w:tc>
          <w:tcPr>
            <w:tcW w:w="2392" w:type="dxa"/>
          </w:tcPr>
          <w:p w:rsidR="009A7037" w:rsidRPr="009F094A" w:rsidRDefault="009A7037" w:rsidP="00670B8A">
            <w:pPr>
              <w:tabs>
                <w:tab w:val="left" w:pos="1290"/>
                <w:tab w:val="left" w:pos="3510"/>
              </w:tabs>
              <w:rPr>
                <w:sz w:val="22"/>
                <w:szCs w:val="22"/>
              </w:rPr>
            </w:pPr>
            <w:r w:rsidRPr="009F094A">
              <w:rPr>
                <w:sz w:val="22"/>
                <w:szCs w:val="22"/>
              </w:rPr>
              <w:t>Т.п.</w:t>
            </w:r>
          </w:p>
        </w:tc>
        <w:tc>
          <w:tcPr>
            <w:tcW w:w="2393" w:type="dxa"/>
          </w:tcPr>
          <w:p w:rsidR="009A7037" w:rsidRPr="002B6B3E" w:rsidRDefault="009A7037" w:rsidP="00670B8A">
            <w:pPr>
              <w:tabs>
                <w:tab w:val="left" w:pos="1290"/>
                <w:tab w:val="left" w:pos="3510"/>
              </w:tabs>
              <w:rPr>
                <w:i/>
                <w:sz w:val="22"/>
                <w:szCs w:val="22"/>
              </w:rPr>
            </w:pPr>
            <w:r w:rsidRPr="002B6B3E">
              <w:rPr>
                <w:i/>
                <w:sz w:val="22"/>
                <w:szCs w:val="22"/>
              </w:rPr>
              <w:t>пятью</w:t>
            </w:r>
          </w:p>
        </w:tc>
        <w:tc>
          <w:tcPr>
            <w:tcW w:w="2393" w:type="dxa"/>
          </w:tcPr>
          <w:p w:rsidR="009A7037" w:rsidRPr="002B6B3E" w:rsidRDefault="009A7037" w:rsidP="00670B8A">
            <w:pPr>
              <w:tabs>
                <w:tab w:val="left" w:pos="1290"/>
                <w:tab w:val="left" w:pos="3510"/>
              </w:tabs>
              <w:rPr>
                <w:i/>
                <w:sz w:val="22"/>
                <w:szCs w:val="22"/>
              </w:rPr>
            </w:pPr>
            <w:r w:rsidRPr="002B6B3E">
              <w:rPr>
                <w:i/>
                <w:sz w:val="22"/>
                <w:szCs w:val="22"/>
              </w:rPr>
              <w:t>двадцатью</w:t>
            </w:r>
          </w:p>
        </w:tc>
        <w:tc>
          <w:tcPr>
            <w:tcW w:w="2393" w:type="dxa"/>
          </w:tcPr>
          <w:p w:rsidR="009A7037" w:rsidRPr="002B6B3E" w:rsidRDefault="009A7037" w:rsidP="00670B8A">
            <w:pPr>
              <w:tabs>
                <w:tab w:val="left" w:pos="1290"/>
                <w:tab w:val="left" w:pos="3510"/>
              </w:tabs>
              <w:rPr>
                <w:i/>
                <w:sz w:val="22"/>
                <w:szCs w:val="22"/>
              </w:rPr>
            </w:pPr>
            <w:r w:rsidRPr="002B6B3E">
              <w:rPr>
                <w:i/>
                <w:sz w:val="22"/>
                <w:szCs w:val="22"/>
              </w:rPr>
              <w:t>тридцатью</w:t>
            </w:r>
          </w:p>
        </w:tc>
      </w:tr>
    </w:tbl>
    <w:p w:rsidR="009A7037" w:rsidRPr="009F094A" w:rsidRDefault="009A7037" w:rsidP="009A7037">
      <w:pPr>
        <w:numPr>
          <w:ilvl w:val="0"/>
          <w:numId w:val="3"/>
        </w:numPr>
        <w:tabs>
          <w:tab w:val="left" w:pos="1290"/>
          <w:tab w:val="left" w:pos="3510"/>
        </w:tabs>
        <w:rPr>
          <w:sz w:val="22"/>
          <w:szCs w:val="22"/>
        </w:rPr>
      </w:pPr>
      <w:r w:rsidRPr="009F094A">
        <w:rPr>
          <w:sz w:val="22"/>
          <w:szCs w:val="22"/>
        </w:rPr>
        <w:t>Склонение числительных 40, 90, 100</w:t>
      </w:r>
    </w:p>
    <w:tbl>
      <w:tblPr>
        <w:tblStyle w:val="af4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9A7037" w:rsidRPr="009F094A" w:rsidTr="00670B8A">
        <w:tc>
          <w:tcPr>
            <w:tcW w:w="2392" w:type="dxa"/>
          </w:tcPr>
          <w:p w:rsidR="009A7037" w:rsidRPr="009F094A" w:rsidRDefault="009A7037" w:rsidP="00670B8A">
            <w:pPr>
              <w:tabs>
                <w:tab w:val="left" w:pos="1290"/>
                <w:tab w:val="left" w:pos="3510"/>
              </w:tabs>
              <w:rPr>
                <w:sz w:val="22"/>
                <w:szCs w:val="22"/>
              </w:rPr>
            </w:pPr>
            <w:r w:rsidRPr="009F094A">
              <w:rPr>
                <w:sz w:val="22"/>
                <w:szCs w:val="22"/>
              </w:rPr>
              <w:t>И.п., в.п.</w:t>
            </w:r>
          </w:p>
        </w:tc>
        <w:tc>
          <w:tcPr>
            <w:tcW w:w="2393" w:type="dxa"/>
          </w:tcPr>
          <w:p w:rsidR="009A7037" w:rsidRPr="002B6B3E" w:rsidRDefault="009A7037" w:rsidP="00670B8A">
            <w:pPr>
              <w:tabs>
                <w:tab w:val="left" w:pos="1290"/>
                <w:tab w:val="left" w:pos="3510"/>
              </w:tabs>
              <w:rPr>
                <w:i/>
                <w:sz w:val="22"/>
                <w:szCs w:val="22"/>
              </w:rPr>
            </w:pPr>
            <w:r w:rsidRPr="002B6B3E">
              <w:rPr>
                <w:i/>
                <w:sz w:val="22"/>
                <w:szCs w:val="22"/>
              </w:rPr>
              <w:t>сорок</w:t>
            </w:r>
          </w:p>
        </w:tc>
        <w:tc>
          <w:tcPr>
            <w:tcW w:w="2393" w:type="dxa"/>
          </w:tcPr>
          <w:p w:rsidR="009A7037" w:rsidRPr="002B6B3E" w:rsidRDefault="009A7037" w:rsidP="00670B8A">
            <w:pPr>
              <w:tabs>
                <w:tab w:val="left" w:pos="1290"/>
                <w:tab w:val="left" w:pos="3510"/>
              </w:tabs>
              <w:rPr>
                <w:i/>
                <w:sz w:val="22"/>
                <w:szCs w:val="22"/>
              </w:rPr>
            </w:pPr>
            <w:r w:rsidRPr="002B6B3E">
              <w:rPr>
                <w:i/>
                <w:sz w:val="22"/>
                <w:szCs w:val="22"/>
              </w:rPr>
              <w:t>девяносто</w:t>
            </w:r>
          </w:p>
        </w:tc>
        <w:tc>
          <w:tcPr>
            <w:tcW w:w="2393" w:type="dxa"/>
          </w:tcPr>
          <w:p w:rsidR="009A7037" w:rsidRPr="002B6B3E" w:rsidRDefault="009A7037" w:rsidP="00670B8A">
            <w:pPr>
              <w:tabs>
                <w:tab w:val="left" w:pos="1290"/>
                <w:tab w:val="left" w:pos="351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2B6B3E">
              <w:rPr>
                <w:i/>
                <w:sz w:val="22"/>
                <w:szCs w:val="22"/>
              </w:rPr>
              <w:t>то</w:t>
            </w:r>
          </w:p>
        </w:tc>
      </w:tr>
      <w:tr w:rsidR="009A7037" w:rsidRPr="009F094A" w:rsidTr="00670B8A">
        <w:tc>
          <w:tcPr>
            <w:tcW w:w="2392" w:type="dxa"/>
          </w:tcPr>
          <w:p w:rsidR="009A7037" w:rsidRPr="009F094A" w:rsidRDefault="009A7037" w:rsidP="00670B8A">
            <w:pPr>
              <w:tabs>
                <w:tab w:val="left" w:pos="1290"/>
                <w:tab w:val="left" w:pos="3510"/>
              </w:tabs>
              <w:rPr>
                <w:sz w:val="22"/>
                <w:szCs w:val="22"/>
              </w:rPr>
            </w:pPr>
            <w:proofErr w:type="spellStart"/>
            <w:r w:rsidRPr="009F094A">
              <w:rPr>
                <w:sz w:val="22"/>
                <w:szCs w:val="22"/>
              </w:rPr>
              <w:t>Р.</w:t>
            </w:r>
            <w:proofErr w:type="gramStart"/>
            <w:r w:rsidRPr="009F094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F094A">
              <w:rPr>
                <w:sz w:val="22"/>
                <w:szCs w:val="22"/>
              </w:rPr>
              <w:t>, д.п., т.п., п.п.</w:t>
            </w:r>
          </w:p>
        </w:tc>
        <w:tc>
          <w:tcPr>
            <w:tcW w:w="2393" w:type="dxa"/>
          </w:tcPr>
          <w:p w:rsidR="009A7037" w:rsidRPr="002B6B3E" w:rsidRDefault="009A7037" w:rsidP="00670B8A">
            <w:pPr>
              <w:tabs>
                <w:tab w:val="left" w:pos="1290"/>
                <w:tab w:val="left" w:pos="3510"/>
              </w:tabs>
              <w:rPr>
                <w:i/>
                <w:sz w:val="22"/>
                <w:szCs w:val="22"/>
              </w:rPr>
            </w:pPr>
            <w:r w:rsidRPr="002B6B3E">
              <w:rPr>
                <w:i/>
                <w:sz w:val="22"/>
                <w:szCs w:val="22"/>
              </w:rPr>
              <w:t>сорока</w:t>
            </w:r>
          </w:p>
        </w:tc>
        <w:tc>
          <w:tcPr>
            <w:tcW w:w="2393" w:type="dxa"/>
          </w:tcPr>
          <w:p w:rsidR="009A7037" w:rsidRPr="002B6B3E" w:rsidRDefault="009A7037" w:rsidP="00670B8A">
            <w:pPr>
              <w:tabs>
                <w:tab w:val="left" w:pos="1290"/>
                <w:tab w:val="left" w:pos="3510"/>
              </w:tabs>
              <w:rPr>
                <w:i/>
                <w:sz w:val="22"/>
                <w:szCs w:val="22"/>
              </w:rPr>
            </w:pPr>
            <w:r w:rsidRPr="002B6B3E">
              <w:rPr>
                <w:i/>
                <w:sz w:val="22"/>
                <w:szCs w:val="22"/>
              </w:rPr>
              <w:t>девяноста</w:t>
            </w:r>
          </w:p>
        </w:tc>
        <w:tc>
          <w:tcPr>
            <w:tcW w:w="2393" w:type="dxa"/>
          </w:tcPr>
          <w:p w:rsidR="009A7037" w:rsidRPr="002B6B3E" w:rsidRDefault="009A7037" w:rsidP="00670B8A">
            <w:pPr>
              <w:tabs>
                <w:tab w:val="left" w:pos="1290"/>
                <w:tab w:val="left" w:pos="3510"/>
              </w:tabs>
              <w:rPr>
                <w:i/>
                <w:sz w:val="22"/>
                <w:szCs w:val="22"/>
              </w:rPr>
            </w:pPr>
            <w:r w:rsidRPr="002B6B3E">
              <w:rPr>
                <w:i/>
                <w:sz w:val="22"/>
                <w:szCs w:val="22"/>
              </w:rPr>
              <w:t>ста</w:t>
            </w:r>
          </w:p>
        </w:tc>
      </w:tr>
    </w:tbl>
    <w:p w:rsidR="009A7037" w:rsidRPr="009F094A" w:rsidRDefault="009A7037" w:rsidP="009A7037">
      <w:pPr>
        <w:tabs>
          <w:tab w:val="left" w:pos="1290"/>
          <w:tab w:val="left" w:pos="3510"/>
        </w:tabs>
        <w:rPr>
          <w:sz w:val="22"/>
          <w:szCs w:val="22"/>
        </w:rPr>
      </w:pPr>
    </w:p>
    <w:tbl>
      <w:tblPr>
        <w:tblStyle w:val="af4"/>
        <w:tblW w:w="0" w:type="auto"/>
        <w:tblLook w:val="01E0"/>
      </w:tblPr>
      <w:tblGrid>
        <w:gridCol w:w="9571"/>
      </w:tblGrid>
      <w:tr w:rsidR="009A7037" w:rsidRPr="009F094A" w:rsidTr="00670B8A">
        <w:tc>
          <w:tcPr>
            <w:tcW w:w="9571" w:type="dxa"/>
          </w:tcPr>
          <w:p w:rsidR="009A7037" w:rsidRPr="002B6B3E" w:rsidRDefault="009A7037" w:rsidP="00670B8A">
            <w:pPr>
              <w:tabs>
                <w:tab w:val="left" w:pos="1290"/>
                <w:tab w:val="left" w:pos="3510"/>
              </w:tabs>
              <w:jc w:val="center"/>
              <w:rPr>
                <w:b/>
                <w:sz w:val="22"/>
                <w:szCs w:val="22"/>
              </w:rPr>
            </w:pPr>
            <w:r w:rsidRPr="002B6B3E">
              <w:rPr>
                <w:b/>
                <w:sz w:val="22"/>
                <w:szCs w:val="22"/>
              </w:rPr>
              <w:t>Запомните!</w:t>
            </w:r>
          </w:p>
          <w:p w:rsidR="009A7037" w:rsidRPr="009F094A" w:rsidRDefault="009A7037" w:rsidP="00670B8A">
            <w:pPr>
              <w:numPr>
                <w:ilvl w:val="0"/>
                <w:numId w:val="2"/>
              </w:numPr>
              <w:tabs>
                <w:tab w:val="left" w:pos="1290"/>
                <w:tab w:val="left" w:pos="3510"/>
              </w:tabs>
              <w:rPr>
                <w:sz w:val="22"/>
                <w:szCs w:val="22"/>
              </w:rPr>
            </w:pPr>
            <w:proofErr w:type="gramStart"/>
            <w:r w:rsidRPr="009F094A">
              <w:rPr>
                <w:sz w:val="22"/>
                <w:szCs w:val="22"/>
              </w:rPr>
              <w:t xml:space="preserve">При склонении имен числительных от 50 до 80 и от 200 до 900 изменяются обе части: </w:t>
            </w:r>
            <w:r w:rsidRPr="002B6B3E">
              <w:rPr>
                <w:i/>
                <w:sz w:val="22"/>
                <w:szCs w:val="22"/>
              </w:rPr>
              <w:t>пятьдесят (и.п.) – пятидесяти (р.п.); двести (и.п.) – двумстам (д.п.).</w:t>
            </w:r>
            <w:proofErr w:type="gramEnd"/>
          </w:p>
          <w:p w:rsidR="009A7037" w:rsidRPr="009F094A" w:rsidRDefault="009A7037" w:rsidP="00670B8A">
            <w:pPr>
              <w:numPr>
                <w:ilvl w:val="0"/>
                <w:numId w:val="2"/>
              </w:numPr>
              <w:tabs>
                <w:tab w:val="left" w:pos="1290"/>
                <w:tab w:val="left" w:pos="3510"/>
              </w:tabs>
              <w:rPr>
                <w:sz w:val="22"/>
                <w:szCs w:val="22"/>
              </w:rPr>
            </w:pPr>
            <w:r w:rsidRPr="009F094A">
              <w:rPr>
                <w:sz w:val="22"/>
                <w:szCs w:val="22"/>
              </w:rPr>
              <w:t xml:space="preserve">У составных количественных числительных склоняются все входящие в них слова: </w:t>
            </w:r>
            <w:r w:rsidRPr="002B6B3E">
              <w:rPr>
                <w:i/>
                <w:sz w:val="22"/>
                <w:szCs w:val="22"/>
              </w:rPr>
              <w:t xml:space="preserve">тысяча девятьсот восемьдесят девять (и.п.) – </w:t>
            </w:r>
            <w:proofErr w:type="gramStart"/>
            <w:r w:rsidRPr="002B6B3E">
              <w:rPr>
                <w:i/>
                <w:sz w:val="22"/>
                <w:szCs w:val="22"/>
              </w:rPr>
              <w:t>тысячи девятисот</w:t>
            </w:r>
            <w:proofErr w:type="gramEnd"/>
            <w:r w:rsidRPr="002B6B3E">
              <w:rPr>
                <w:i/>
                <w:sz w:val="22"/>
                <w:szCs w:val="22"/>
              </w:rPr>
              <w:t xml:space="preserve"> восьмидесяти девяти </w:t>
            </w:r>
            <w:r w:rsidRPr="009F094A">
              <w:rPr>
                <w:sz w:val="22"/>
                <w:szCs w:val="22"/>
              </w:rPr>
              <w:t>(р.п.)</w:t>
            </w:r>
          </w:p>
          <w:p w:rsidR="009A7037" w:rsidRPr="002B6B3E" w:rsidRDefault="009A7037" w:rsidP="00670B8A">
            <w:pPr>
              <w:numPr>
                <w:ilvl w:val="0"/>
                <w:numId w:val="2"/>
              </w:numPr>
              <w:tabs>
                <w:tab w:val="left" w:pos="1290"/>
                <w:tab w:val="left" w:pos="3510"/>
              </w:tabs>
              <w:rPr>
                <w:i/>
                <w:sz w:val="22"/>
                <w:szCs w:val="22"/>
              </w:rPr>
            </w:pPr>
            <w:r w:rsidRPr="009F094A">
              <w:rPr>
                <w:sz w:val="22"/>
                <w:szCs w:val="22"/>
              </w:rPr>
              <w:t xml:space="preserve">Собирательные числительные в косвенных падежах имеют такие же окончания, как и прилагательные во множественном числе: </w:t>
            </w:r>
            <w:r w:rsidRPr="002B6B3E">
              <w:rPr>
                <w:i/>
                <w:sz w:val="22"/>
                <w:szCs w:val="22"/>
              </w:rPr>
              <w:t>к пятерым мальчикам (д.п.), о пятерых мальчиках (п.п.)</w:t>
            </w:r>
          </w:p>
          <w:p w:rsidR="009A7037" w:rsidRPr="009F094A" w:rsidRDefault="009A7037" w:rsidP="00670B8A">
            <w:pPr>
              <w:numPr>
                <w:ilvl w:val="0"/>
                <w:numId w:val="2"/>
              </w:numPr>
              <w:tabs>
                <w:tab w:val="left" w:pos="1290"/>
                <w:tab w:val="left" w:pos="3510"/>
              </w:tabs>
              <w:rPr>
                <w:sz w:val="22"/>
                <w:szCs w:val="22"/>
              </w:rPr>
            </w:pPr>
            <w:r w:rsidRPr="009F094A">
              <w:rPr>
                <w:sz w:val="22"/>
                <w:szCs w:val="22"/>
              </w:rPr>
              <w:t xml:space="preserve">У дробных числительных при склонении изменяются обе части: первая часть как числительное, обозначающее целое число, вторая – как прилагательное во множественном числе: </w:t>
            </w:r>
            <w:r w:rsidRPr="002B6B3E">
              <w:rPr>
                <w:i/>
                <w:sz w:val="22"/>
                <w:szCs w:val="22"/>
              </w:rPr>
              <w:t>к трем четвертым (д.п.), с двумя четвертыми (т.п.)</w:t>
            </w:r>
            <w:r w:rsidRPr="009F094A">
              <w:rPr>
                <w:sz w:val="22"/>
                <w:szCs w:val="22"/>
              </w:rPr>
              <w:t xml:space="preserve"> </w:t>
            </w:r>
          </w:p>
        </w:tc>
      </w:tr>
    </w:tbl>
    <w:p w:rsidR="00D44890" w:rsidRDefault="00D44890"/>
    <w:sectPr w:rsidR="00D44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6211"/>
    <w:multiLevelType w:val="hybridMultilevel"/>
    <w:tmpl w:val="352EA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3549B"/>
    <w:multiLevelType w:val="hybridMultilevel"/>
    <w:tmpl w:val="45F8C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684062"/>
    <w:multiLevelType w:val="hybridMultilevel"/>
    <w:tmpl w:val="2CDEAC9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037"/>
    <w:rsid w:val="00504299"/>
    <w:rsid w:val="00705EC8"/>
    <w:rsid w:val="008A4B2D"/>
    <w:rsid w:val="00946D13"/>
    <w:rsid w:val="009A7037"/>
    <w:rsid w:val="00C0486E"/>
    <w:rsid w:val="00D4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37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A4B2D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222222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4B2D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343434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4B2D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464646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4B2D"/>
    <w:pPr>
      <w:pBdr>
        <w:bottom w:val="single" w:sz="4" w:space="1" w:color="A2A2A2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47474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4B2D"/>
    <w:pPr>
      <w:pBdr>
        <w:bottom w:val="single" w:sz="4" w:space="1" w:color="909090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747474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4B2D"/>
    <w:pPr>
      <w:pBdr>
        <w:bottom w:val="dotted" w:sz="8" w:space="1" w:color="1FACCC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1FACCC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4B2D"/>
    <w:pPr>
      <w:pBdr>
        <w:bottom w:val="dotted" w:sz="8" w:space="1" w:color="1FACCC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1FACCC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4B2D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1FACCC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4B2D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1FACCC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B2D"/>
    <w:rPr>
      <w:rFonts w:asciiTheme="majorHAnsi" w:eastAsiaTheme="majorEastAsia" w:hAnsiTheme="majorHAnsi" w:cstheme="majorBidi"/>
      <w:smallCaps/>
      <w:color w:val="222222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4B2D"/>
    <w:rPr>
      <w:rFonts w:asciiTheme="majorHAnsi" w:eastAsiaTheme="majorEastAsia" w:hAnsiTheme="majorHAnsi" w:cstheme="majorBidi"/>
      <w:smallCaps/>
      <w:color w:val="343434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4B2D"/>
    <w:rPr>
      <w:rFonts w:asciiTheme="majorHAnsi" w:eastAsiaTheme="majorEastAsia" w:hAnsiTheme="majorHAnsi" w:cstheme="majorBidi"/>
      <w:smallCaps/>
      <w:color w:val="464646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4B2D"/>
    <w:rPr>
      <w:rFonts w:asciiTheme="majorHAnsi" w:eastAsiaTheme="majorEastAsia" w:hAnsiTheme="majorHAnsi" w:cstheme="majorBidi"/>
      <w:b/>
      <w:bCs/>
      <w:smallCaps/>
      <w:color w:val="747474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A4B2D"/>
    <w:rPr>
      <w:rFonts w:asciiTheme="majorHAnsi" w:eastAsiaTheme="majorEastAsia" w:hAnsiTheme="majorHAnsi" w:cstheme="majorBidi"/>
      <w:smallCaps/>
      <w:color w:val="747474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A4B2D"/>
    <w:rPr>
      <w:rFonts w:asciiTheme="majorHAnsi" w:eastAsiaTheme="majorEastAsia" w:hAnsiTheme="majorHAnsi" w:cstheme="majorBidi"/>
      <w:smallCaps/>
      <w:color w:val="1FACCC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A4B2D"/>
    <w:rPr>
      <w:rFonts w:asciiTheme="majorHAnsi" w:eastAsiaTheme="majorEastAsia" w:hAnsiTheme="majorHAnsi" w:cstheme="majorBidi"/>
      <w:b/>
      <w:bCs/>
      <w:smallCaps/>
      <w:color w:val="1FACCC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8A4B2D"/>
    <w:rPr>
      <w:rFonts w:asciiTheme="majorHAnsi" w:eastAsiaTheme="majorEastAsia" w:hAnsiTheme="majorHAnsi" w:cstheme="majorBidi"/>
      <w:b/>
      <w:smallCaps/>
      <w:color w:val="1FACCC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8A4B2D"/>
    <w:rPr>
      <w:rFonts w:asciiTheme="majorHAnsi" w:eastAsiaTheme="majorEastAsia" w:hAnsiTheme="majorHAnsi" w:cstheme="majorBidi"/>
      <w:smallCaps/>
      <w:color w:val="1FACCC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unhideWhenUsed/>
    <w:qFormat/>
    <w:rsid w:val="008A4B2D"/>
    <w:rPr>
      <w:b/>
      <w:bCs/>
      <w:smallCaps/>
      <w:color w:val="464646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8A4B2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43434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8A4B2D"/>
    <w:rPr>
      <w:rFonts w:asciiTheme="majorHAnsi" w:eastAsiaTheme="majorEastAsia" w:hAnsiTheme="majorHAnsi" w:cstheme="majorBidi"/>
      <w:smallCaps/>
      <w:color w:val="343434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8A4B2D"/>
    <w:pPr>
      <w:spacing w:after="600" w:line="240" w:lineRule="auto"/>
      <w:ind w:left="0"/>
    </w:pPr>
    <w:rPr>
      <w:smallCaps/>
      <w:color w:val="1FACCC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A4B2D"/>
    <w:rPr>
      <w:smallCaps/>
      <w:color w:val="1FACCC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8A4B2D"/>
    <w:rPr>
      <w:b/>
      <w:bCs/>
      <w:spacing w:val="0"/>
    </w:rPr>
  </w:style>
  <w:style w:type="character" w:styleId="a9">
    <w:name w:val="Emphasis"/>
    <w:uiPriority w:val="20"/>
    <w:qFormat/>
    <w:rsid w:val="008A4B2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8A4B2D"/>
  </w:style>
  <w:style w:type="paragraph" w:styleId="ab">
    <w:name w:val="List Paragraph"/>
    <w:basedOn w:val="a"/>
    <w:uiPriority w:val="34"/>
    <w:qFormat/>
    <w:rsid w:val="008A4B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4B2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A4B2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A4B2D"/>
    <w:pPr>
      <w:pBdr>
        <w:top w:val="single" w:sz="4" w:space="12" w:color="58BED7" w:themeColor="accent1" w:themeTint="BF"/>
        <w:left w:val="single" w:sz="4" w:space="15" w:color="58BED7" w:themeColor="accent1" w:themeTint="BF"/>
        <w:bottom w:val="single" w:sz="12" w:space="10" w:color="21798E" w:themeColor="accent1" w:themeShade="BF"/>
        <w:right w:val="single" w:sz="12" w:space="15" w:color="21798E" w:themeColor="accent1" w:themeShade="BF"/>
        <w:between w:val="single" w:sz="4" w:space="12" w:color="58BED7" w:themeColor="accent1" w:themeTint="BF"/>
        <w:bar w:val="single" w:sz="4" w:color="58BED7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1798E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8A4B2D"/>
    <w:rPr>
      <w:rFonts w:asciiTheme="majorHAnsi" w:eastAsiaTheme="majorEastAsia" w:hAnsiTheme="majorHAnsi" w:cstheme="majorBidi"/>
      <w:smallCaps/>
      <w:color w:val="21798E" w:themeColor="accent1" w:themeShade="BF"/>
      <w:sz w:val="20"/>
      <w:szCs w:val="20"/>
    </w:rPr>
  </w:style>
  <w:style w:type="character" w:styleId="ae">
    <w:name w:val="Subtle Emphasis"/>
    <w:uiPriority w:val="19"/>
    <w:qFormat/>
    <w:rsid w:val="008A4B2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8A4B2D"/>
    <w:rPr>
      <w:b/>
      <w:bCs/>
      <w:smallCaps/>
      <w:color w:val="2DA2BF" w:themeColor="accent1"/>
      <w:spacing w:val="40"/>
    </w:rPr>
  </w:style>
  <w:style w:type="character" w:styleId="af0">
    <w:name w:val="Subtle Reference"/>
    <w:uiPriority w:val="31"/>
    <w:qFormat/>
    <w:rsid w:val="008A4B2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8A4B2D"/>
    <w:rPr>
      <w:rFonts w:asciiTheme="majorHAnsi" w:eastAsiaTheme="majorEastAsia" w:hAnsiTheme="majorHAnsi" w:cstheme="majorBidi"/>
      <w:b/>
      <w:bCs/>
      <w:i/>
      <w:iCs/>
      <w:smallCaps/>
      <w:color w:val="343434" w:themeColor="text2" w:themeShade="BF"/>
      <w:spacing w:val="20"/>
    </w:rPr>
  </w:style>
  <w:style w:type="character" w:styleId="af2">
    <w:name w:val="Book Title"/>
    <w:uiPriority w:val="33"/>
    <w:qFormat/>
    <w:rsid w:val="008A4B2D"/>
    <w:rPr>
      <w:rFonts w:asciiTheme="majorHAnsi" w:eastAsiaTheme="majorEastAsia" w:hAnsiTheme="majorHAnsi" w:cstheme="majorBidi"/>
      <w:b/>
      <w:bCs/>
      <w:smallCaps/>
      <w:color w:val="343434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A4B2D"/>
    <w:pPr>
      <w:outlineLvl w:val="9"/>
    </w:pPr>
  </w:style>
  <w:style w:type="paragraph" w:customStyle="1" w:styleId="11">
    <w:name w:val="Стиль1"/>
    <w:basedOn w:val="a"/>
    <w:link w:val="12"/>
    <w:qFormat/>
    <w:rsid w:val="008A4B2D"/>
  </w:style>
  <w:style w:type="character" w:customStyle="1" w:styleId="12">
    <w:name w:val="Стиль1 Знак"/>
    <w:basedOn w:val="a0"/>
    <w:link w:val="11"/>
    <w:rsid w:val="008A4B2D"/>
    <w:rPr>
      <w:color w:val="5A5A5A" w:themeColor="text1" w:themeTint="A5"/>
    </w:rPr>
  </w:style>
  <w:style w:type="table" w:styleId="af4">
    <w:name w:val="Table Grid"/>
    <w:basedOn w:val="a1"/>
    <w:rsid w:val="009A7037"/>
    <w:pPr>
      <w:spacing w:after="0" w:line="240" w:lineRule="auto"/>
      <w:ind w:left="0"/>
    </w:pPr>
    <w:rPr>
      <w:rFonts w:ascii="Times New Roman" w:eastAsia="Times New Roman" w:hAnsi="Times New Roman" w:cs="Times New Roman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ткрытая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ткрытая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2179</Characters>
  <Application>Microsoft Office Word</Application>
  <DocSecurity>0</DocSecurity>
  <Lines>51</Lines>
  <Paragraphs>9</Paragraphs>
  <ScaleCrop>false</ScaleCrop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2013-01-27T10:46:00Z</dcterms:created>
  <dcterms:modified xsi:type="dcterms:W3CDTF">2013-01-27T10:46:00Z</dcterms:modified>
</cp:coreProperties>
</file>