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91" w:rsidRPr="00523507" w:rsidRDefault="007E4891" w:rsidP="007E4891">
      <w:pPr>
        <w:spacing w:after="0" w:line="240" w:lineRule="auto"/>
        <w:jc w:val="right"/>
        <w:rPr>
          <w:b/>
          <w:sz w:val="28"/>
        </w:rPr>
      </w:pPr>
      <w:r w:rsidRPr="00523507">
        <w:rPr>
          <w:b/>
          <w:sz w:val="28"/>
        </w:rPr>
        <w:t xml:space="preserve">Приложение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4082"/>
        <w:gridCol w:w="3969"/>
      </w:tblGrid>
      <w:tr w:rsidR="007E4891" w:rsidRPr="00A032E2" w:rsidTr="00E15D3F">
        <w:tc>
          <w:tcPr>
            <w:tcW w:w="1814" w:type="dxa"/>
            <w:vAlign w:val="center"/>
          </w:tcPr>
          <w:p w:rsidR="007E4891" w:rsidRPr="00A032E2" w:rsidRDefault="007E4891" w:rsidP="00E15D3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032E2">
              <w:rPr>
                <w:b/>
                <w:sz w:val="24"/>
              </w:rPr>
              <w:t>Название</w:t>
            </w:r>
          </w:p>
          <w:p w:rsidR="007E4891" w:rsidRPr="00A032E2" w:rsidRDefault="007E4891" w:rsidP="00E15D3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032E2">
              <w:rPr>
                <w:b/>
                <w:sz w:val="24"/>
              </w:rPr>
              <w:t>процесса</w:t>
            </w:r>
          </w:p>
        </w:tc>
        <w:tc>
          <w:tcPr>
            <w:tcW w:w="4082" w:type="dxa"/>
            <w:vAlign w:val="center"/>
          </w:tcPr>
          <w:p w:rsidR="007E4891" w:rsidRPr="00A032E2" w:rsidRDefault="007E4891" w:rsidP="00E15D3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032E2">
              <w:rPr>
                <w:b/>
                <w:sz w:val="24"/>
              </w:rPr>
              <w:t>Схема для отображения на доске</w:t>
            </w:r>
          </w:p>
        </w:tc>
        <w:tc>
          <w:tcPr>
            <w:tcW w:w="3969" w:type="dxa"/>
            <w:vAlign w:val="center"/>
          </w:tcPr>
          <w:p w:rsidR="007E4891" w:rsidRPr="00A032E2" w:rsidRDefault="007E4891" w:rsidP="00E15D3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032E2">
              <w:rPr>
                <w:b/>
                <w:sz w:val="24"/>
              </w:rPr>
              <w:t>Устные пояснения</w:t>
            </w:r>
          </w:p>
        </w:tc>
      </w:tr>
      <w:tr w:rsidR="007E4891" w:rsidRPr="00A032E2" w:rsidTr="00E15D3F">
        <w:tc>
          <w:tcPr>
            <w:tcW w:w="1814" w:type="dxa"/>
          </w:tcPr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t>Изотермический процесс</w:t>
            </w:r>
          </w:p>
        </w:tc>
        <w:tc>
          <w:tcPr>
            <w:tcW w:w="4082" w:type="dxa"/>
            <w:vAlign w:val="center"/>
          </w:tcPr>
          <w:p w:rsidR="007E4891" w:rsidRPr="00A032E2" w:rsidRDefault="007E4891" w:rsidP="00E15D3F">
            <w:pPr>
              <w:spacing w:after="0" w:line="240" w:lineRule="auto"/>
              <w:jc w:val="center"/>
            </w:pPr>
            <w:r w:rsidRPr="00A032E2">
              <w:object w:dxaOrig="5698" w:dyaOrig="35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123.75pt" o:ole="">
                  <v:imagedata r:id="rId4" o:title=""/>
                </v:shape>
                <o:OLEObject Type="Embed" ProgID="Visio.Drawing.11" ShapeID="_x0000_i1025" DrawAspect="Content" ObjectID="_1434270150" r:id="rId5"/>
              </w:object>
            </w:r>
          </w:p>
        </w:tc>
        <w:tc>
          <w:tcPr>
            <w:tcW w:w="3969" w:type="dxa"/>
          </w:tcPr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rPr>
                <w:b/>
              </w:rPr>
              <w:t>Т=</w:t>
            </w:r>
            <w:r w:rsidRPr="00A032E2">
              <w:rPr>
                <w:b/>
                <w:lang w:val="en-US"/>
              </w:rPr>
              <w:t>const</w:t>
            </w:r>
            <w:r w:rsidRPr="00A032E2">
              <w:t>, следовательн</w:t>
            </w:r>
            <w:bookmarkStart w:id="0" w:name="_GoBack"/>
            <w:bookmarkEnd w:id="0"/>
            <w:r w:rsidRPr="00A032E2">
              <w:t xml:space="preserve">о </w:t>
            </w:r>
            <w:r w:rsidRPr="00A032E2">
              <w:rPr>
                <w:rFonts w:cs="Calibri"/>
                <w:b/>
              </w:rPr>
              <w:t>Δ</w:t>
            </w:r>
            <w:r w:rsidRPr="00A032E2">
              <w:rPr>
                <w:b/>
                <w:lang w:val="en-US"/>
              </w:rPr>
              <w:t>U</w:t>
            </w:r>
            <w:r w:rsidRPr="00A032E2">
              <w:rPr>
                <w:b/>
              </w:rPr>
              <w:t>=0</w:t>
            </w:r>
            <w:r w:rsidRPr="00A032E2">
              <w:t>, первое начало запишется в виде:</w:t>
            </w:r>
          </w:p>
          <w:p w:rsidR="007E4891" w:rsidRPr="00A032E2" w:rsidRDefault="007E4891" w:rsidP="00E15D3F">
            <w:pPr>
              <w:spacing w:after="0" w:line="240" w:lineRule="auto"/>
              <w:jc w:val="center"/>
              <w:rPr>
                <w:b/>
              </w:rPr>
            </w:pPr>
            <w:r w:rsidRPr="00A032E2">
              <w:rPr>
                <w:b/>
                <w:sz w:val="44"/>
                <w:lang w:val="en-US"/>
              </w:rPr>
              <w:t>Q</w:t>
            </w:r>
            <w:r w:rsidRPr="00A032E2">
              <w:rPr>
                <w:b/>
                <w:sz w:val="44"/>
              </w:rPr>
              <w:t> =</w:t>
            </w:r>
            <w:r w:rsidRPr="00A032E2">
              <w:rPr>
                <w:b/>
                <w:sz w:val="44"/>
                <w:lang w:val="en-US"/>
              </w:rPr>
              <w:t> A</w:t>
            </w:r>
          </w:p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t>Все количество теплоты, подведенное к системе, идет на совершение работы, что продемонстрировано подъемом поршня с грузом. Внутренняя энергия газа не изменилась, что показано н</w:t>
            </w:r>
            <w:r w:rsidRPr="00A032E2">
              <w:t>е</w:t>
            </w:r>
            <w:r w:rsidRPr="00A032E2">
              <w:t>изменным цветом газа (газ остается холодным (схематично по</w:t>
            </w:r>
            <w:r w:rsidRPr="00A032E2">
              <w:softHyphen/>
              <w:t>казано синим цветом))</w:t>
            </w:r>
          </w:p>
        </w:tc>
      </w:tr>
      <w:tr w:rsidR="007E4891" w:rsidRPr="00A032E2" w:rsidTr="00E15D3F">
        <w:tc>
          <w:tcPr>
            <w:tcW w:w="1814" w:type="dxa"/>
          </w:tcPr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t>Изобарный пр</w:t>
            </w:r>
            <w:r w:rsidRPr="00A032E2">
              <w:t>о</w:t>
            </w:r>
            <w:r w:rsidRPr="00A032E2">
              <w:t>цесс</w:t>
            </w:r>
          </w:p>
        </w:tc>
        <w:tc>
          <w:tcPr>
            <w:tcW w:w="4082" w:type="dxa"/>
            <w:vAlign w:val="center"/>
          </w:tcPr>
          <w:p w:rsidR="007E4891" w:rsidRPr="00A032E2" w:rsidRDefault="007E4891" w:rsidP="00E15D3F">
            <w:pPr>
              <w:spacing w:after="0" w:line="240" w:lineRule="auto"/>
              <w:jc w:val="center"/>
            </w:pPr>
            <w:r w:rsidRPr="00A032E2">
              <w:object w:dxaOrig="5698" w:dyaOrig="3543">
                <v:shape id="_x0000_i1026" type="#_x0000_t75" style="width:198.75pt;height:123.75pt" o:ole="">
                  <v:imagedata r:id="rId6" o:title=""/>
                </v:shape>
                <o:OLEObject Type="Embed" ProgID="Visio.Drawing.11" ShapeID="_x0000_i1026" DrawAspect="Content" ObjectID="_1434270151" r:id="rId7"/>
              </w:object>
            </w:r>
          </w:p>
        </w:tc>
        <w:tc>
          <w:tcPr>
            <w:tcW w:w="3969" w:type="dxa"/>
          </w:tcPr>
          <w:p w:rsidR="007E4891" w:rsidRPr="00A032E2" w:rsidRDefault="007E4891" w:rsidP="00E15D3F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A032E2">
              <w:rPr>
                <w:b/>
                <w:lang w:val="en-US"/>
              </w:rPr>
              <w:t>p=const</w:t>
            </w:r>
          </w:p>
          <w:p w:rsidR="007E4891" w:rsidRPr="00A032E2" w:rsidRDefault="007E4891" w:rsidP="00E15D3F">
            <w:pPr>
              <w:spacing w:after="0" w:line="240" w:lineRule="auto"/>
              <w:jc w:val="center"/>
              <w:rPr>
                <w:b/>
                <w:sz w:val="44"/>
                <w:lang w:val="en-US"/>
              </w:rPr>
            </w:pPr>
            <w:r w:rsidRPr="00A032E2">
              <w:rPr>
                <w:b/>
                <w:sz w:val="44"/>
                <w:lang w:val="en-US"/>
              </w:rPr>
              <w:t xml:space="preserve">Q=A + ΔU, </w:t>
            </w:r>
          </w:p>
          <w:p w:rsidR="007E4891" w:rsidRPr="00A032E2" w:rsidRDefault="007E4891" w:rsidP="00E15D3F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A032E2">
              <w:t>или</w:t>
            </w:r>
          </w:p>
          <w:p w:rsidR="007E4891" w:rsidRPr="00A032E2" w:rsidRDefault="007E4891" w:rsidP="00E15D3F">
            <w:pPr>
              <w:spacing w:after="0" w:line="240" w:lineRule="auto"/>
              <w:jc w:val="center"/>
            </w:pPr>
            <w:r w:rsidRPr="00A032E2">
              <w:rPr>
                <w:b/>
                <w:sz w:val="44"/>
                <w:lang w:val="en-US"/>
              </w:rPr>
              <w:t>Q</w:t>
            </w:r>
            <w:r w:rsidRPr="00A032E2">
              <w:rPr>
                <w:b/>
                <w:sz w:val="4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4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44"/>
                  <w:lang w:val="en-US"/>
                </w:rPr>
                <m:t>νR</m:t>
              </m:r>
              <m:r>
                <m:rPr>
                  <m:sty m:val="b"/>
                </m:rPr>
                <w:rPr>
                  <w:rFonts w:ascii="Cambria Math" w:hAnsi="Cambria Math"/>
                  <w:sz w:val="44"/>
                  <w:lang w:val="en-US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44"/>
                  <w:lang w:val="en-US"/>
                </w:rPr>
                <m:t>T</m:t>
              </m:r>
            </m:oMath>
          </w:p>
          <w:p w:rsidR="007E4891" w:rsidRPr="00A032E2" w:rsidRDefault="007E4891" w:rsidP="00E15D3F">
            <w:pPr>
              <w:spacing w:after="0" w:line="240" w:lineRule="auto"/>
            </w:pPr>
          </w:p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t>Подведенное количество теплоты идет на изменение внутренней энергии (газ нагревается, что пока</w:t>
            </w:r>
            <w:r w:rsidRPr="00A032E2">
              <w:softHyphen/>
              <w:t>за</w:t>
            </w:r>
            <w:r w:rsidRPr="00A032E2">
              <w:softHyphen/>
              <w:t>но красным цветом газа внутри сосуда с пор</w:t>
            </w:r>
            <w:r w:rsidRPr="00A032E2">
              <w:softHyphen/>
              <w:t>шнем) и совершением работы га</w:t>
            </w:r>
            <w:r w:rsidRPr="00A032E2">
              <w:softHyphen/>
              <w:t>за над вне</w:t>
            </w:r>
            <w:r w:rsidRPr="00A032E2">
              <w:t>ш</w:t>
            </w:r>
            <w:r w:rsidRPr="00A032E2">
              <w:t>ними телами (груз поднимается).</w:t>
            </w:r>
          </w:p>
        </w:tc>
      </w:tr>
      <w:tr w:rsidR="007E4891" w:rsidRPr="00A032E2" w:rsidTr="00E15D3F">
        <w:tc>
          <w:tcPr>
            <w:tcW w:w="1814" w:type="dxa"/>
          </w:tcPr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t>Изохорный пр</w:t>
            </w:r>
            <w:r w:rsidRPr="00A032E2">
              <w:t>о</w:t>
            </w:r>
            <w:r w:rsidRPr="00A032E2">
              <w:t>цесс</w:t>
            </w:r>
          </w:p>
        </w:tc>
        <w:tc>
          <w:tcPr>
            <w:tcW w:w="4082" w:type="dxa"/>
            <w:vAlign w:val="center"/>
          </w:tcPr>
          <w:p w:rsidR="007E4891" w:rsidRPr="00A032E2" w:rsidRDefault="007E4891" w:rsidP="00E15D3F">
            <w:pPr>
              <w:spacing w:after="0" w:line="240" w:lineRule="auto"/>
              <w:jc w:val="center"/>
            </w:pPr>
            <w:r w:rsidRPr="00A032E2">
              <w:object w:dxaOrig="5698" w:dyaOrig="3543">
                <v:shape id="_x0000_i1027" type="#_x0000_t75" style="width:198.75pt;height:123.75pt" o:ole="">
                  <v:imagedata r:id="rId8" o:title=""/>
                </v:shape>
                <o:OLEObject Type="Embed" ProgID="Visio.Drawing.11" ShapeID="_x0000_i1027" DrawAspect="Content" ObjectID="_1434270152" r:id="rId9"/>
              </w:object>
            </w:r>
          </w:p>
        </w:tc>
        <w:tc>
          <w:tcPr>
            <w:tcW w:w="3969" w:type="dxa"/>
          </w:tcPr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rPr>
                <w:b/>
                <w:lang w:val="en-US"/>
              </w:rPr>
              <w:t>V</w:t>
            </w:r>
            <w:r w:rsidRPr="00A032E2">
              <w:rPr>
                <w:b/>
              </w:rPr>
              <w:t>=</w:t>
            </w:r>
            <w:r w:rsidRPr="00A032E2">
              <w:rPr>
                <w:b/>
                <w:lang w:val="en-US"/>
              </w:rPr>
              <w:t>const</w:t>
            </w:r>
            <w:r w:rsidRPr="00A032E2">
              <w:t xml:space="preserve">, следовательно </w:t>
            </w:r>
            <w:r w:rsidRPr="00A032E2">
              <w:rPr>
                <w:b/>
              </w:rPr>
              <w:t>А=0</w:t>
            </w:r>
            <w:r w:rsidRPr="00A032E2">
              <w:t xml:space="preserve"> (газ не совершает работу), первое начало зап</w:t>
            </w:r>
            <w:r w:rsidRPr="00A032E2">
              <w:t>и</w:t>
            </w:r>
            <w:r w:rsidRPr="00A032E2">
              <w:t>шется в виде:</w:t>
            </w:r>
          </w:p>
          <w:p w:rsidR="007E4891" w:rsidRPr="00A032E2" w:rsidRDefault="007E4891" w:rsidP="00E15D3F">
            <w:pPr>
              <w:spacing w:after="0" w:line="240" w:lineRule="auto"/>
              <w:jc w:val="center"/>
              <w:rPr>
                <w:b/>
              </w:rPr>
            </w:pPr>
            <w:r w:rsidRPr="00A032E2">
              <w:rPr>
                <w:b/>
                <w:sz w:val="44"/>
                <w:lang w:val="en-US"/>
              </w:rPr>
              <w:t>Q</w:t>
            </w:r>
            <w:r w:rsidRPr="00A032E2">
              <w:rPr>
                <w:b/>
                <w:sz w:val="44"/>
              </w:rPr>
              <w:t> =</w:t>
            </w:r>
            <w:r w:rsidRPr="00A032E2">
              <w:rPr>
                <w:b/>
                <w:sz w:val="44"/>
                <w:lang w:val="en-US"/>
              </w:rPr>
              <w:t> </w:t>
            </w:r>
            <w:r w:rsidRPr="00A032E2">
              <w:rPr>
                <w:rFonts w:cs="Calibri"/>
                <w:b/>
                <w:sz w:val="44"/>
                <w:lang w:val="en-US"/>
              </w:rPr>
              <w:t>Δ</w:t>
            </w:r>
            <w:r w:rsidRPr="00A032E2">
              <w:rPr>
                <w:b/>
                <w:sz w:val="44"/>
                <w:lang w:val="en-US"/>
              </w:rPr>
              <w:t>U</w:t>
            </w:r>
          </w:p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t>Все подведенное к системе количество теплоты идет на изменение внутре</w:t>
            </w:r>
            <w:r w:rsidRPr="00A032E2">
              <w:t>н</w:t>
            </w:r>
            <w:r w:rsidRPr="00A032E2">
              <w:t xml:space="preserve">ней энергии газа, продемонстрировано изменением температуры газа (газ был холодным синим, в конце процесса нагрелся) </w:t>
            </w:r>
          </w:p>
        </w:tc>
      </w:tr>
      <w:tr w:rsidR="007E4891" w:rsidRPr="00A032E2" w:rsidTr="00E15D3F">
        <w:tc>
          <w:tcPr>
            <w:tcW w:w="1814" w:type="dxa"/>
          </w:tcPr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t>Адиабатный процесс</w:t>
            </w:r>
          </w:p>
        </w:tc>
        <w:tc>
          <w:tcPr>
            <w:tcW w:w="4082" w:type="dxa"/>
            <w:vAlign w:val="center"/>
          </w:tcPr>
          <w:p w:rsidR="007E4891" w:rsidRPr="00A032E2" w:rsidRDefault="007E4891" w:rsidP="00E15D3F">
            <w:pPr>
              <w:spacing w:after="0" w:line="240" w:lineRule="auto"/>
              <w:jc w:val="center"/>
            </w:pPr>
            <w:r w:rsidRPr="00A032E2">
              <w:object w:dxaOrig="5698" w:dyaOrig="3543">
                <v:shape id="_x0000_i1028" type="#_x0000_t75" style="width:198.75pt;height:123.75pt" o:ole="">
                  <v:imagedata r:id="rId10" o:title=""/>
                </v:shape>
                <o:OLEObject Type="Embed" ProgID="Visio.Drawing.11" ShapeID="_x0000_i1028" DrawAspect="Content" ObjectID="_1434270153" r:id="rId11"/>
              </w:object>
            </w:r>
          </w:p>
        </w:tc>
        <w:tc>
          <w:tcPr>
            <w:tcW w:w="3969" w:type="dxa"/>
          </w:tcPr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rPr>
                <w:b/>
                <w:lang w:val="en-US"/>
              </w:rPr>
              <w:t>Q</w:t>
            </w:r>
            <w:r w:rsidRPr="00A032E2">
              <w:rPr>
                <w:b/>
              </w:rPr>
              <w:t>=0</w:t>
            </w:r>
            <w:r w:rsidRPr="00A032E2">
              <w:t xml:space="preserve"> (что показано тем, что система п</w:t>
            </w:r>
            <w:r w:rsidRPr="00A032E2">
              <w:t>о</w:t>
            </w:r>
            <w:r w:rsidRPr="00A032E2">
              <w:t>мещена в теплоизолятор, обозначен</w:t>
            </w:r>
            <w:r w:rsidRPr="00A032E2">
              <w:softHyphen/>
              <w:t>ный зеленым цветом), первое начало запишется в виде</w:t>
            </w:r>
          </w:p>
          <w:p w:rsidR="007E4891" w:rsidRPr="00A032E2" w:rsidRDefault="007E4891" w:rsidP="00E15D3F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A032E2">
              <w:rPr>
                <w:rFonts w:cs="Calibri"/>
                <w:b/>
                <w:sz w:val="44"/>
                <w:lang w:val="en-US"/>
              </w:rPr>
              <w:t>Δ</w:t>
            </w:r>
            <w:r w:rsidRPr="00A032E2">
              <w:rPr>
                <w:b/>
                <w:sz w:val="44"/>
                <w:lang w:val="en-US"/>
              </w:rPr>
              <w:t>U </w:t>
            </w:r>
            <w:r w:rsidRPr="00A032E2">
              <w:rPr>
                <w:b/>
                <w:sz w:val="44"/>
              </w:rPr>
              <w:t>=</w:t>
            </w:r>
            <w:r w:rsidRPr="00A032E2">
              <w:rPr>
                <w:b/>
                <w:sz w:val="44"/>
                <w:lang w:val="en-US"/>
              </w:rPr>
              <w:t> </w:t>
            </w:r>
            <w:r w:rsidRPr="00A032E2">
              <w:rPr>
                <w:b/>
                <w:sz w:val="44"/>
              </w:rPr>
              <w:t>-</w:t>
            </w:r>
            <w:r w:rsidRPr="00A032E2">
              <w:rPr>
                <w:b/>
                <w:sz w:val="44"/>
                <w:lang w:val="en-US"/>
              </w:rPr>
              <w:t>A</w:t>
            </w:r>
          </w:p>
          <w:p w:rsidR="007E4891" w:rsidRPr="00A032E2" w:rsidRDefault="007E4891" w:rsidP="00E15D3F">
            <w:pPr>
              <w:spacing w:after="0" w:line="240" w:lineRule="auto"/>
              <w:jc w:val="both"/>
            </w:pPr>
            <w:r w:rsidRPr="00A032E2">
              <w:t>газ совершает работу толь</w:t>
            </w:r>
            <w:r w:rsidRPr="00A032E2">
              <w:softHyphen/>
              <w:t>ко за счет уменьшения внутренней энергии (те</w:t>
            </w:r>
            <w:r w:rsidRPr="00A032E2">
              <w:t>м</w:t>
            </w:r>
            <w:r w:rsidRPr="00A032E2">
              <w:t>пература газа умень</w:t>
            </w:r>
            <w:r w:rsidRPr="00A032E2">
              <w:softHyphen/>
              <w:t>шается)</w:t>
            </w:r>
          </w:p>
        </w:tc>
      </w:tr>
    </w:tbl>
    <w:p w:rsidR="00484D60" w:rsidRDefault="00484D60"/>
    <w:sectPr w:rsidR="00484D60" w:rsidSect="0048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91"/>
    <w:rsid w:val="00484D60"/>
    <w:rsid w:val="007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2013-07-02T07:36:00Z</dcterms:created>
  <dcterms:modified xsi:type="dcterms:W3CDTF">2013-07-02T07:36:00Z</dcterms:modified>
</cp:coreProperties>
</file>