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0">
        <w:rPr>
          <w:rFonts w:ascii="Times New Roman" w:hAnsi="Times New Roman" w:cs="Times New Roman"/>
          <w:b/>
          <w:sz w:val="24"/>
          <w:szCs w:val="24"/>
        </w:rPr>
        <w:t>1-я группа</w:t>
      </w:r>
    </w:p>
    <w:p w:rsidR="00CE6E74" w:rsidRPr="00403680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Pr="003B0A18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Физические свойства серной кислоты. (</w:t>
      </w:r>
      <w:r w:rsidRPr="000E11EB">
        <w:rPr>
          <w:rFonts w:ascii="Times New Roman" w:hAnsi="Times New Roman" w:cs="Times New Roman"/>
          <w:i/>
          <w:sz w:val="24"/>
          <w:szCs w:val="24"/>
        </w:rPr>
        <w:t>Запишите ее в тетрадь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внешний вид серной кислоты;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изучите гигроскопические свойства серной кислоты;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изучите растворимость серной кислоты в воде (укажите изменение температуры пробирки);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олеум?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6DE6">
        <w:rPr>
          <w:rFonts w:ascii="Times New Roman" w:hAnsi="Times New Roman" w:cs="Times New Roman"/>
          <w:i/>
          <w:sz w:val="24"/>
          <w:szCs w:val="24"/>
        </w:rPr>
        <w:t>Консультация см. § 22 стр. 101 учебник Химии, автор Габриелян О.С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Pr="003B0A18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6DE6">
        <w:rPr>
          <w:rFonts w:ascii="Times New Roman" w:hAnsi="Times New Roman" w:cs="Times New Roman"/>
          <w:i/>
          <w:sz w:val="24"/>
          <w:szCs w:val="24"/>
        </w:rPr>
        <w:t>Запишите в тетрадь и запомните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Pr="003B0A18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При разбавлении кислоту тонкой струйкой приливают в воду при помешивании.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Обсудите результаты опытов и сделайте выводы о физических свойства серной кислоты, записав следующим образом: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свойства:</w:t>
      </w:r>
    </w:p>
    <w:p w:rsidR="00CE6E74" w:rsidRDefault="00CE6E74" w:rsidP="00CE6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___________</w:t>
      </w:r>
    </w:p>
    <w:p w:rsidR="00CE6E74" w:rsidRDefault="00CE6E74" w:rsidP="00CE6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Вязкость ___________</w:t>
      </w:r>
    </w:p>
    <w:p w:rsidR="00CE6E74" w:rsidRDefault="00CE6E74" w:rsidP="00CE6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Агрегатное состояние ______________</w:t>
      </w:r>
    </w:p>
    <w:p w:rsidR="00CE6E74" w:rsidRDefault="00CE6E74" w:rsidP="00CE6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Гигроскопические свойства _____________</w:t>
      </w:r>
    </w:p>
    <w:p w:rsidR="00CE6E74" w:rsidRDefault="00CE6E74" w:rsidP="00CE6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Растворимость в воде ________________</w:t>
      </w:r>
    </w:p>
    <w:p w:rsidR="00CE6E74" w:rsidRPr="008E465B" w:rsidRDefault="00CE6E74" w:rsidP="00CE6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Олеум – это _______________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13D" w:rsidRDefault="00E5613D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3860">
        <w:rPr>
          <w:rFonts w:ascii="Times New Roman" w:hAnsi="Times New Roman" w:cs="Times New Roman"/>
          <w:b/>
          <w:sz w:val="24"/>
          <w:szCs w:val="24"/>
        </w:rPr>
        <w:t>-я группа.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Pr="00E43860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DE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Химические свойства серной кислоты. Действие на индикаторы.</w:t>
      </w:r>
      <w:r w:rsidRPr="007D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23E3">
        <w:rPr>
          <w:rFonts w:ascii="Times New Roman" w:hAnsi="Times New Roman" w:cs="Times New Roman"/>
          <w:i/>
          <w:sz w:val="24"/>
          <w:szCs w:val="24"/>
        </w:rPr>
        <w:t>Запишите ее в тетрадь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DE6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-Исследуйте изменение цвета индикатора в растворе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лабораторный опыт.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пробирку налейте 1-2 мл раствора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Добавьте 1-2 капли индикатора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учащийся: лакмус синий.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учащийся: фенолфталеин.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учащийся: метиловый оранжевый.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учащийся: универсальная индикаторная бумажка.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-Обсудите результаты опытов, оформите их в виде таблицы: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CE6E74" w:rsidTr="00366D34">
        <w:trPr>
          <w:jc w:val="center"/>
        </w:trPr>
        <w:tc>
          <w:tcPr>
            <w:tcW w:w="1914" w:type="dxa"/>
          </w:tcPr>
          <w:p w:rsidR="00CE6E74" w:rsidRDefault="00CE6E74" w:rsidP="0036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1914" w:type="dxa"/>
          </w:tcPr>
          <w:p w:rsidR="00CE6E74" w:rsidRDefault="00CE6E74" w:rsidP="0036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1914" w:type="dxa"/>
          </w:tcPr>
          <w:p w:rsidR="00CE6E74" w:rsidRDefault="00CE6E74" w:rsidP="0036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  <w:tc>
          <w:tcPr>
            <w:tcW w:w="1914" w:type="dxa"/>
          </w:tcPr>
          <w:p w:rsidR="00CE6E74" w:rsidRDefault="00CE6E74" w:rsidP="0036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1915" w:type="dxa"/>
          </w:tcPr>
          <w:p w:rsidR="00CE6E74" w:rsidRDefault="00CE6E74" w:rsidP="00366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индикатор</w:t>
            </w:r>
          </w:p>
        </w:tc>
      </w:tr>
      <w:tr w:rsidR="00CE6E74" w:rsidTr="00366D34">
        <w:trPr>
          <w:jc w:val="center"/>
        </w:trPr>
        <w:tc>
          <w:tcPr>
            <w:tcW w:w="1914" w:type="dxa"/>
          </w:tcPr>
          <w:p w:rsidR="00CE6E74" w:rsidRDefault="00CE6E74" w:rsidP="00366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раствора</w:t>
            </w:r>
          </w:p>
          <w:p w:rsidR="00CE6E74" w:rsidRDefault="00CE6E74" w:rsidP="00366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6E74" w:rsidRDefault="00CE6E74" w:rsidP="00366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6E74" w:rsidRDefault="00CE6E74" w:rsidP="00366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6E74" w:rsidRDefault="00CE6E74" w:rsidP="00366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E74" w:rsidRDefault="00CE6E74" w:rsidP="00366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-Сделайте вывод, какой индикатор самый удобный для определения среды раствора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уравнение диссоциации серной кислоты (в две стадии). (</w:t>
      </w:r>
      <w:r w:rsidRPr="00E43860">
        <w:rPr>
          <w:rFonts w:ascii="Times New Roman" w:hAnsi="Times New Roman" w:cs="Times New Roman"/>
          <w:i/>
          <w:sz w:val="24"/>
          <w:szCs w:val="24"/>
        </w:rPr>
        <w:t>Уравнения должны быть записаны у всех учащихся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результаты друг у друга. Исправьте ошибки.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Pr="00AA444E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E3">
        <w:rPr>
          <w:rFonts w:ascii="Times New Roman" w:hAnsi="Times New Roman" w:cs="Times New Roman"/>
          <w:b/>
          <w:sz w:val="24"/>
          <w:szCs w:val="24"/>
        </w:rPr>
        <w:t>После выполнения всей работы поставьте себе  оценку в рабочую тетрадь, спросите, согласны ли с ней учащиеся в группе.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613D" w:rsidRDefault="00E5613D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860">
        <w:rPr>
          <w:rFonts w:ascii="Times New Roman" w:hAnsi="Times New Roman" w:cs="Times New Roman"/>
          <w:b/>
          <w:sz w:val="24"/>
          <w:szCs w:val="24"/>
        </w:rPr>
        <w:t>-я группа</w:t>
      </w:r>
    </w:p>
    <w:p w:rsidR="00CE6E74" w:rsidRPr="00E43860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4E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Pr="00AA444E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44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Химические свойства серной кислоты. Взаимодействие с металлами. (</w:t>
      </w:r>
      <w:r w:rsidRPr="001323E3">
        <w:rPr>
          <w:rFonts w:ascii="Times New Roman" w:hAnsi="Times New Roman" w:cs="Times New Roman"/>
          <w:i/>
          <w:sz w:val="24"/>
          <w:szCs w:val="24"/>
        </w:rPr>
        <w:t>Запишите ее в тетрадь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44E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Исследуйте, как разбавленная серная кислота взаимодействует с металлами.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лабораторный опыт.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пробирку поместите металл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учащийся: 1 гранулу алюминия.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учащийся: 1 гранулу цинка.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учащийся: 1 мерную ложку порошка железа.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учащийся: 1 см проволоки меди.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Прилейте в пробирку 1 – 2 мл разбавленной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Обсудите результаты опытов. 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 о взаимодействии  разбавленной серной кислоты с металлами, опираясь на ряд активности металлов. (Вывод запишите в рабочую тетрадь).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уравнения реакция взаимодействия металлов с серной кислотой, рассмотрите их с точки зрения ОВР.</w:t>
      </w:r>
    </w:p>
    <w:p w:rsidR="00CE6E74" w:rsidRPr="00BC381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учащийся: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C381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381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BC381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учащийся: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BC381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381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BC381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учащийся: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C381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381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BC381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учащийся: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C381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38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381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названия продуктам реакций.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tabs>
          <w:tab w:val="left" w:pos="853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результаты работы друг у друга. Объясните и исправьте ошибки.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E74" w:rsidRPr="00BC381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613D" w:rsidRDefault="00CE6E74" w:rsidP="00E561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E3">
        <w:rPr>
          <w:rFonts w:ascii="Times New Roman" w:hAnsi="Times New Roman" w:cs="Times New Roman"/>
          <w:b/>
          <w:sz w:val="24"/>
          <w:szCs w:val="24"/>
        </w:rPr>
        <w:t>После выполнения всей работы поставьте себе  оценку в рабочую тетрадь, спросите, согласны ли с ней учащиеся в группе.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D35DF">
        <w:rPr>
          <w:rFonts w:ascii="Times New Roman" w:hAnsi="Times New Roman" w:cs="Times New Roman"/>
          <w:b/>
          <w:sz w:val="24"/>
          <w:szCs w:val="24"/>
        </w:rPr>
        <w:t>-я группа.</w:t>
      </w:r>
    </w:p>
    <w:p w:rsidR="00CE6E74" w:rsidRPr="004D35DF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Pr="004D35DF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DF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Химические свойства серной кислоты. Взаимодействие с оксидами металлов. (</w:t>
      </w:r>
      <w:r w:rsidRPr="001323E3">
        <w:rPr>
          <w:rFonts w:ascii="Times New Roman" w:hAnsi="Times New Roman" w:cs="Times New Roman"/>
          <w:i/>
          <w:sz w:val="24"/>
          <w:szCs w:val="24"/>
        </w:rPr>
        <w:t>Запишите ее в тетрадь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Исследуйте, как взаимодействует разбавленная серная кислота с основными и амфотерными оксидами.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лабораторный опыт: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пробирку насыпьте немного порошка оксида металла: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Реакция </w:t>
      </w:r>
      <w:r w:rsidRPr="00C54A56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оксид меди.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Реакция </w:t>
      </w:r>
      <w:r w:rsidRPr="00C54A5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оксид алюминия.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Добавьте в пробирку 2 мл раствора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Закрепите пробирку в держателе и осторожно нагрейте в пламени спиртовки.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Отметьте признаки каждой химической реакции.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уравнения химических реакций.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обязанности по работе следующим образом: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учащийся проводит  реакцию </w:t>
      </w:r>
      <w:r w:rsidRPr="00C54A5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 отмечает ее признаки.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учащийся записывает уравнение реакции </w:t>
      </w:r>
      <w:r w:rsidRPr="00C54A56">
        <w:rPr>
          <w:rFonts w:ascii="Times New Roman" w:hAnsi="Times New Roman" w:cs="Times New Roman"/>
          <w:b/>
          <w:sz w:val="24"/>
          <w:szCs w:val="24"/>
        </w:rPr>
        <w:t>а).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учащийся проводит  реакцию </w:t>
      </w:r>
      <w:r w:rsidRPr="00C54A56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 отмечает ее признаки.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учащийся записывает уравнение реакции </w:t>
      </w:r>
      <w:r w:rsidRPr="00C54A56">
        <w:rPr>
          <w:rFonts w:ascii="Times New Roman" w:hAnsi="Times New Roman" w:cs="Times New Roman"/>
          <w:b/>
          <w:sz w:val="24"/>
          <w:szCs w:val="24"/>
        </w:rPr>
        <w:t>б).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Pr="00C54A56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5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E6E74" w:rsidRPr="00C54A56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56">
        <w:rPr>
          <w:rFonts w:ascii="Times New Roman" w:hAnsi="Times New Roman" w:cs="Times New Roman"/>
          <w:b/>
          <w:sz w:val="24"/>
          <w:szCs w:val="24"/>
        </w:rPr>
        <w:t xml:space="preserve"> Уравнения химических реакций а) и б) должны быть записаны в тетрадях у каждого ученика.</w:t>
      </w:r>
    </w:p>
    <w:p w:rsidR="00CE6E74" w:rsidRDefault="00CE6E74" w:rsidP="00CE6E74">
      <w:pPr>
        <w:pStyle w:val="a3"/>
        <w:tabs>
          <w:tab w:val="left" w:pos="853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tabs>
          <w:tab w:val="left" w:pos="853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результаты работы друг у друга. Объясните и исправьте ошибки.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E3">
        <w:rPr>
          <w:rFonts w:ascii="Times New Roman" w:hAnsi="Times New Roman" w:cs="Times New Roman"/>
          <w:b/>
          <w:sz w:val="24"/>
          <w:szCs w:val="24"/>
        </w:rPr>
        <w:t>После выполнения всей работы поставьте себе  оценку в рабочую тетрадь, спросите, согласны ли с ней учащиеся в группе.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13D" w:rsidRDefault="00E5613D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5-я группа.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DF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Химические свойства серной кислоты. Взаимодействие с основаниями. (</w:t>
      </w:r>
      <w:r w:rsidRPr="001323E3">
        <w:rPr>
          <w:rFonts w:ascii="Times New Roman" w:hAnsi="Times New Roman" w:cs="Times New Roman"/>
          <w:i/>
          <w:sz w:val="24"/>
          <w:szCs w:val="24"/>
        </w:rPr>
        <w:t>Запишите ее в тетрадь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DE6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Исследуйте взаимодействие раствора серной кислоты с щелочами и нерастворимыми основаниями.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Проведите лабораторный опыт.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пробирку налить 1-2 мл раствора гидроксида натрия, добавить 2 капли фенолфталеина. Затем прилить 1 -2 мл раствора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 пробирку налить 1-2 мл раствора гидроксида калия, добавить 2 капли фенолфталеина. Затем прилить 1 -2 мл раствора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свежеприготовленному гидроксиду цинка добавить раствор серной кислоты до растворения осадка.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учащийся проводит реакцию а).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учащийся проводит реакцию б).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учащийся получает гидроксид цинка по схеме: 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3E75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56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3E75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каплям</w:t>
      </w:r>
      <w:r w:rsidRPr="003E7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…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учащийся проводит реакцию в)</w:t>
      </w:r>
    </w:p>
    <w:p w:rsidR="00CE6E74" w:rsidRPr="004D35DF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5DF">
        <w:rPr>
          <w:rFonts w:ascii="Times New Roman" w:hAnsi="Times New Roman" w:cs="Times New Roman"/>
          <w:i/>
          <w:sz w:val="24"/>
          <w:szCs w:val="24"/>
        </w:rPr>
        <w:t>Составить уравнение реакции, записать в тетрадь.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Обсудите результаты опытов. Сделайте вывод о продуктах реакции между основаниями и серной кислотой. 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молекулярные уравнения реакций: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учащийся: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1F7B1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F7B1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учащийся:</w:t>
      </w:r>
      <w:r w:rsidRPr="001F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1F7B1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F7B1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учащийся: </w:t>
      </w:r>
      <w:r w:rsidRPr="001F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3E75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56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3E756A">
        <w:rPr>
          <w:rFonts w:ascii="Times New Roman" w:hAnsi="Times New Roman" w:cs="Times New Roman"/>
          <w:sz w:val="24"/>
          <w:szCs w:val="24"/>
        </w:rPr>
        <w:t xml:space="preserve"> </w:t>
      </w:r>
      <w:r w:rsidRPr="001F7B1A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учащийся: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F7B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F7B1A">
        <w:rPr>
          <w:rFonts w:ascii="Times New Roman" w:hAnsi="Times New Roman" w:cs="Times New Roman"/>
          <w:sz w:val="24"/>
          <w:szCs w:val="24"/>
        </w:rPr>
        <w:t>)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7B1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F7B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F7B1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4" w:rsidRPr="00C54A56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5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E6E74" w:rsidRPr="00C54A56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56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равнения химических реакций а),</w:t>
      </w:r>
      <w:r w:rsidRPr="00C54A56">
        <w:rPr>
          <w:rFonts w:ascii="Times New Roman" w:hAnsi="Times New Roman" w:cs="Times New Roman"/>
          <w:b/>
          <w:sz w:val="24"/>
          <w:szCs w:val="24"/>
        </w:rPr>
        <w:t xml:space="preserve"> б)</w:t>
      </w:r>
      <w:r>
        <w:rPr>
          <w:rFonts w:ascii="Times New Roman" w:hAnsi="Times New Roman" w:cs="Times New Roman"/>
          <w:b/>
          <w:sz w:val="24"/>
          <w:szCs w:val="24"/>
        </w:rPr>
        <w:t xml:space="preserve"> и в)</w:t>
      </w:r>
      <w:r w:rsidRPr="00C54A56">
        <w:rPr>
          <w:rFonts w:ascii="Times New Roman" w:hAnsi="Times New Roman" w:cs="Times New Roman"/>
          <w:b/>
          <w:sz w:val="24"/>
          <w:szCs w:val="24"/>
        </w:rPr>
        <w:t xml:space="preserve"> должны быть записаны в тетрадях у каждого ученика.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Проверьте результаты работы друг у друга. Объясните и исправьте ошибки.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Pr="001F7B1A" w:rsidRDefault="00CE6E74" w:rsidP="00CE6E74">
      <w:pPr>
        <w:pStyle w:val="a3"/>
        <w:tabs>
          <w:tab w:val="left" w:pos="1905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B1A">
        <w:rPr>
          <w:rFonts w:ascii="Times New Roman" w:hAnsi="Times New Roman" w:cs="Times New Roman"/>
          <w:b/>
          <w:sz w:val="24"/>
          <w:szCs w:val="24"/>
        </w:rPr>
        <w:t xml:space="preserve"> Внимание!</w:t>
      </w:r>
      <w:r w:rsidRPr="001F7B1A">
        <w:rPr>
          <w:rFonts w:ascii="Times New Roman" w:hAnsi="Times New Roman" w:cs="Times New Roman"/>
          <w:b/>
          <w:sz w:val="24"/>
          <w:szCs w:val="24"/>
        </w:rPr>
        <w:tab/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7B1A">
        <w:rPr>
          <w:rFonts w:ascii="Times New Roman" w:hAnsi="Times New Roman" w:cs="Times New Roman"/>
          <w:i/>
          <w:sz w:val="24"/>
          <w:szCs w:val="24"/>
        </w:rPr>
        <w:t>Запишите в тетрадь и запомните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B1A">
        <w:rPr>
          <w:rFonts w:ascii="Times New Roman" w:hAnsi="Times New Roman" w:cs="Times New Roman"/>
          <w:b/>
          <w:sz w:val="24"/>
          <w:szCs w:val="24"/>
        </w:rPr>
        <w:t xml:space="preserve">Химическая реакция между кислотой и щелочью называется реакция нейтрализации. 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E3">
        <w:rPr>
          <w:rFonts w:ascii="Times New Roman" w:hAnsi="Times New Roman" w:cs="Times New Roman"/>
          <w:b/>
          <w:sz w:val="24"/>
          <w:szCs w:val="24"/>
        </w:rPr>
        <w:t>После выполнения всей работы поставьте себе  оценку в рабочую тетрадь, спросите, согласны ли с ней учащиеся в группе.</w:t>
      </w:r>
    </w:p>
    <w:p w:rsidR="00CE6E74" w:rsidRDefault="00CE6E74" w:rsidP="00CE6E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Pr="004D35DF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5DF">
        <w:rPr>
          <w:rFonts w:ascii="Times New Roman" w:hAnsi="Times New Roman" w:cs="Times New Roman"/>
          <w:b/>
          <w:sz w:val="24"/>
          <w:szCs w:val="24"/>
        </w:rPr>
        <w:t>-я группа.</w:t>
      </w: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74" w:rsidRPr="004D35DF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DF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5D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химические свойства серной кислоты. Взаимодействие с солями. (</w:t>
      </w:r>
      <w:r w:rsidRPr="001323E3">
        <w:rPr>
          <w:rFonts w:ascii="Times New Roman" w:hAnsi="Times New Roman" w:cs="Times New Roman"/>
          <w:i/>
          <w:sz w:val="24"/>
          <w:szCs w:val="24"/>
        </w:rPr>
        <w:t>Запишите ее в тетрадь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4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E6E74" w:rsidRPr="00AA444E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Проведите реакции: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учащийся: между растворами карбоната натрия и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учащийся: между растворами сульфита натрия и серной кислоты.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Отметьте признаки реакций.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–Запишите молекулярные уравнения реакций. </w:t>
      </w:r>
    </w:p>
    <w:p w:rsidR="00CE6E74" w:rsidRPr="000E11E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E11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E11E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</w:p>
    <w:p w:rsidR="00CE6E74" w:rsidRPr="000E11E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E11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E11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E11E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</w:p>
    <w:p w:rsidR="00CE6E74" w:rsidRPr="000E11E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E74" w:rsidRPr="000E11E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A56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0E11EB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CE6E74" w:rsidRPr="00C54A56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4A56">
        <w:rPr>
          <w:rFonts w:ascii="Times New Roman" w:hAnsi="Times New Roman" w:cs="Times New Roman"/>
          <w:b/>
          <w:sz w:val="24"/>
          <w:szCs w:val="24"/>
        </w:rPr>
        <w:t>Уравнения химических реакций а) и б) должны быть записаны в тетрадях у каждого ученика.</w:t>
      </w:r>
    </w:p>
    <w:p w:rsidR="00CE6E74" w:rsidRPr="001F7B1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Проверьте результаты работы друг у друга. Объясните и исправьте ошибки.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E3">
        <w:rPr>
          <w:rFonts w:ascii="Times New Roman" w:hAnsi="Times New Roman" w:cs="Times New Roman"/>
          <w:b/>
          <w:sz w:val="24"/>
          <w:szCs w:val="24"/>
        </w:rPr>
        <w:t>После выполнения всей работы поставьте себе  оценку в рабочую тетрадь, спросите, согласны ли с ней учащиеся в группе.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13D" w:rsidRDefault="00E5613D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7-я группа.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DF">
        <w:rPr>
          <w:rFonts w:ascii="Times New Roman" w:hAnsi="Times New Roman" w:cs="Times New Roman"/>
          <w:b/>
          <w:sz w:val="24"/>
          <w:szCs w:val="24"/>
        </w:rPr>
        <w:t>Карточка-инструкция.</w:t>
      </w:r>
    </w:p>
    <w:p w:rsidR="00CE6E74" w:rsidRDefault="00CE6E74" w:rsidP="00CE6E7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Качественная реакция на сульфат-ион. (</w:t>
      </w:r>
      <w:r w:rsidRPr="00396DE6">
        <w:rPr>
          <w:rFonts w:ascii="Times New Roman" w:hAnsi="Times New Roman" w:cs="Times New Roman"/>
          <w:i/>
          <w:sz w:val="24"/>
          <w:szCs w:val="24"/>
        </w:rPr>
        <w:t>Запишите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ее</w:t>
      </w:r>
      <w:r w:rsidRPr="00396DE6">
        <w:rPr>
          <w:rFonts w:ascii="Times New Roman" w:hAnsi="Times New Roman" w:cs="Times New Roman"/>
          <w:i/>
          <w:sz w:val="24"/>
          <w:szCs w:val="24"/>
        </w:rPr>
        <w:t xml:space="preserve"> в тетрадь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A18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-Проведите реакции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между раствором серной кислоты и раствором хлорида бария.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между раствором сульфата натрия и раствором хлорида бария.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Обсудите результаты опытов.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 об общем признаке реакции и реактиве на сульфат ион.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6E74" w:rsidRPr="003E756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56A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</w:p>
    <w:p w:rsidR="00CE6E74" w:rsidRPr="003E756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56A">
        <w:rPr>
          <w:rFonts w:ascii="Times New Roman" w:hAnsi="Times New Roman" w:cs="Times New Roman"/>
          <w:sz w:val="24"/>
          <w:szCs w:val="24"/>
        </w:rPr>
        <w:t>(</w:t>
      </w:r>
      <w:r w:rsidRPr="003E756A">
        <w:rPr>
          <w:rFonts w:ascii="Times New Roman" w:hAnsi="Times New Roman" w:cs="Times New Roman"/>
          <w:i/>
          <w:sz w:val="24"/>
          <w:szCs w:val="24"/>
        </w:rPr>
        <w:t>Запишите в тетрадь и запомните</w:t>
      </w:r>
      <w:r w:rsidRPr="003E756A">
        <w:rPr>
          <w:rFonts w:ascii="Times New Roman" w:hAnsi="Times New Roman" w:cs="Times New Roman"/>
          <w:sz w:val="24"/>
          <w:szCs w:val="24"/>
        </w:rPr>
        <w:t>.)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6A">
        <w:rPr>
          <w:rFonts w:ascii="Times New Roman" w:hAnsi="Times New Roman" w:cs="Times New Roman"/>
          <w:b/>
          <w:sz w:val="24"/>
          <w:szCs w:val="24"/>
        </w:rPr>
        <w:t xml:space="preserve">Реактивом на сульфат-ион </w:t>
      </w:r>
      <w:r w:rsidRPr="003E756A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3E756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E756A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3E756A">
        <w:rPr>
          <w:rFonts w:ascii="Times New Roman" w:hAnsi="Times New Roman" w:cs="Times New Roman"/>
          <w:b/>
          <w:sz w:val="24"/>
          <w:szCs w:val="24"/>
        </w:rPr>
        <w:t xml:space="preserve"> является раствор хлорида бария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BaCl</w:t>
      </w:r>
      <w:r w:rsidRPr="003E756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E75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выпадению белого молочного осадка определяют наличие сульфат-ионов в растворе.</w:t>
      </w:r>
    </w:p>
    <w:p w:rsidR="00CE6E74" w:rsidRPr="003E756A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-Составьте молекулярные уравнения реакций: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Pr="000E11E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E11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11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E11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E11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0E11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11E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3B0A18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B0A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B0A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B0A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0A1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3B0A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A18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6E74" w:rsidRPr="000E11EB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реакций а) и б) должны быть записаны у каждого ученика группы.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результаты работы друг у друга. Объясните и исправьте ошибки.</w:t>
      </w: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E74" w:rsidRDefault="00CE6E74" w:rsidP="00CE6E7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E3">
        <w:rPr>
          <w:rFonts w:ascii="Times New Roman" w:hAnsi="Times New Roman" w:cs="Times New Roman"/>
          <w:b/>
          <w:sz w:val="24"/>
          <w:szCs w:val="24"/>
        </w:rPr>
        <w:t>После выполнения всей работы поставьте себе  оценку в рабочую тетрадь, спросите, согласны ли с ней учащиеся в группе.</w:t>
      </w:r>
    </w:p>
    <w:p w:rsidR="00C87C7B" w:rsidRDefault="00E5613D"/>
    <w:sectPr w:rsidR="00C87C7B" w:rsidSect="002D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C68"/>
    <w:multiLevelType w:val="hybridMultilevel"/>
    <w:tmpl w:val="D35030E6"/>
    <w:lvl w:ilvl="0" w:tplc="E1C6F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E74"/>
    <w:rsid w:val="002D011B"/>
    <w:rsid w:val="00356CD0"/>
    <w:rsid w:val="00CE6E74"/>
    <w:rsid w:val="00E22338"/>
    <w:rsid w:val="00E5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E74"/>
    <w:pPr>
      <w:spacing w:after="0" w:line="240" w:lineRule="auto"/>
    </w:pPr>
  </w:style>
  <w:style w:type="table" w:styleId="a4">
    <w:name w:val="Table Grid"/>
    <w:basedOn w:val="a1"/>
    <w:uiPriority w:val="59"/>
    <w:rsid w:val="00CE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6272</Characters>
  <Application>Microsoft Office Word</Application>
  <DocSecurity>0</DocSecurity>
  <Lines>52</Lines>
  <Paragraphs>14</Paragraphs>
  <ScaleCrop>false</ScaleCrop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2012-12-09T16:06:00Z</dcterms:created>
  <dcterms:modified xsi:type="dcterms:W3CDTF">2012-12-09T16:07:00Z</dcterms:modified>
</cp:coreProperties>
</file>