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BE" w:rsidRPr="00A404E3" w:rsidRDefault="00213EBE" w:rsidP="00213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4E3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213EBE" w:rsidRPr="00A404E3" w:rsidRDefault="00213EBE" w:rsidP="00213E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3EBE" w:rsidRPr="00A404E3" w:rsidRDefault="00213EBE" w:rsidP="00213EB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04E3">
        <w:rPr>
          <w:rFonts w:ascii="Times New Roman" w:hAnsi="Times New Roman" w:cs="Times New Roman"/>
          <w:b/>
          <w:i/>
          <w:sz w:val="24"/>
          <w:szCs w:val="24"/>
          <w:u w:val="single"/>
        </w:rPr>
        <w:t>(В вопросах с 1 по 5 правильный ответ обвести ручкой)</w:t>
      </w:r>
    </w:p>
    <w:p w:rsidR="00213EBE" w:rsidRPr="00A404E3" w:rsidRDefault="00213EBE" w:rsidP="00213EB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04E3">
        <w:rPr>
          <w:rFonts w:ascii="Times New Roman" w:hAnsi="Times New Roman" w:cs="Times New Roman"/>
          <w:b/>
          <w:i/>
          <w:sz w:val="24"/>
          <w:szCs w:val="24"/>
          <w:u w:val="single"/>
        </w:rPr>
        <w:t>Выберите один правильный ответ (задания 1-2):</w:t>
      </w:r>
    </w:p>
    <w:p w:rsidR="00213EBE" w:rsidRPr="00A404E3" w:rsidRDefault="00213EBE" w:rsidP="00213E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404E3">
        <w:rPr>
          <w:rFonts w:ascii="Times New Roman" w:hAnsi="Times New Roman" w:cs="Times New Roman"/>
          <w:b/>
          <w:sz w:val="24"/>
          <w:szCs w:val="24"/>
        </w:rPr>
        <w:t>Массивное чугунное основание станка это:</w:t>
      </w:r>
    </w:p>
    <w:p w:rsidR="00213EBE" w:rsidRPr="00A404E3" w:rsidRDefault="00213EBE" w:rsidP="00213EB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>Планшайба</w:t>
      </w:r>
    </w:p>
    <w:p w:rsidR="00213EBE" w:rsidRPr="00A404E3" w:rsidRDefault="00213EBE" w:rsidP="00213EB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>Передняя бабка</w:t>
      </w:r>
    </w:p>
    <w:p w:rsidR="00213EBE" w:rsidRPr="00A404E3" w:rsidRDefault="00213EBE" w:rsidP="00213EB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>Станина</w:t>
      </w:r>
    </w:p>
    <w:p w:rsidR="00213EBE" w:rsidRPr="00A404E3" w:rsidRDefault="00213EBE" w:rsidP="00213EB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>Подручник</w:t>
      </w:r>
    </w:p>
    <w:p w:rsidR="00213EBE" w:rsidRPr="00A404E3" w:rsidRDefault="00213EBE" w:rsidP="00213E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404E3">
        <w:rPr>
          <w:rFonts w:ascii="Times New Roman" w:hAnsi="Times New Roman" w:cs="Times New Roman"/>
          <w:b/>
          <w:sz w:val="24"/>
          <w:szCs w:val="24"/>
        </w:rPr>
        <w:t>Передаточное отношение выражается формулой:</w:t>
      </w:r>
    </w:p>
    <w:p w:rsidR="00213EBE" w:rsidRPr="00A404E3" w:rsidRDefault="00213EBE" w:rsidP="00213EBE">
      <w:pPr>
        <w:pStyle w:val="a3"/>
        <w:numPr>
          <w:ilvl w:val="0"/>
          <w:numId w:val="3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1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1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</w:p>
    <w:p w:rsidR="00213EBE" w:rsidRPr="00A404E3" w:rsidRDefault="00213EBE" w:rsidP="00213EBE">
      <w:pPr>
        <w:pStyle w:val="a3"/>
        <w:numPr>
          <w:ilvl w:val="0"/>
          <w:numId w:val="3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i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den>
        </m:f>
      </m:oMath>
    </w:p>
    <w:p w:rsidR="00213EBE" w:rsidRPr="00A404E3" w:rsidRDefault="00213EBE" w:rsidP="00213EBE">
      <w:pPr>
        <w:pStyle w:val="a3"/>
        <w:numPr>
          <w:ilvl w:val="0"/>
          <w:numId w:val="3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den>
        </m:f>
      </m:oMath>
    </w:p>
    <w:p w:rsidR="00213EBE" w:rsidRPr="00A404E3" w:rsidRDefault="00213EBE" w:rsidP="00213EB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04E3">
        <w:rPr>
          <w:rFonts w:ascii="Times New Roman" w:hAnsi="Times New Roman" w:cs="Times New Roman"/>
          <w:b/>
          <w:i/>
          <w:sz w:val="24"/>
          <w:szCs w:val="24"/>
          <w:u w:val="single"/>
        </w:rPr>
        <w:t>Выберите три правильных ответа (задания 3-4):</w:t>
      </w:r>
    </w:p>
    <w:p w:rsidR="00213EBE" w:rsidRPr="00A404E3" w:rsidRDefault="00213EBE" w:rsidP="00213E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404E3">
        <w:rPr>
          <w:rFonts w:ascii="Times New Roman" w:hAnsi="Times New Roman" w:cs="Times New Roman"/>
          <w:b/>
          <w:sz w:val="24"/>
          <w:szCs w:val="24"/>
        </w:rPr>
        <w:t>Шпиндельные приспособления для крепления заготовок при точении:</w:t>
      </w:r>
    </w:p>
    <w:p w:rsidR="00213EBE" w:rsidRPr="00A404E3" w:rsidRDefault="00213EBE" w:rsidP="00213EBE">
      <w:pPr>
        <w:pStyle w:val="a3"/>
        <w:numPr>
          <w:ilvl w:val="0"/>
          <w:numId w:val="4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>Задняя бабка</w:t>
      </w:r>
    </w:p>
    <w:p w:rsidR="00213EBE" w:rsidRPr="00A404E3" w:rsidRDefault="00213EBE" w:rsidP="00213EBE">
      <w:pPr>
        <w:pStyle w:val="a3"/>
        <w:numPr>
          <w:ilvl w:val="0"/>
          <w:numId w:val="4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>Трезубец</w:t>
      </w:r>
    </w:p>
    <w:p w:rsidR="00213EBE" w:rsidRPr="00A404E3" w:rsidRDefault="00213EBE" w:rsidP="00213EBE">
      <w:pPr>
        <w:pStyle w:val="a3"/>
        <w:numPr>
          <w:ilvl w:val="0"/>
          <w:numId w:val="4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>Шпиндель</w:t>
      </w:r>
    </w:p>
    <w:p w:rsidR="00213EBE" w:rsidRPr="00A404E3" w:rsidRDefault="00213EBE" w:rsidP="00213EBE">
      <w:pPr>
        <w:pStyle w:val="a3"/>
        <w:numPr>
          <w:ilvl w:val="0"/>
          <w:numId w:val="4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>Планшайба</w:t>
      </w:r>
    </w:p>
    <w:p w:rsidR="00213EBE" w:rsidRPr="00A404E3" w:rsidRDefault="00213EBE" w:rsidP="00213EBE">
      <w:pPr>
        <w:pStyle w:val="a3"/>
        <w:numPr>
          <w:ilvl w:val="0"/>
          <w:numId w:val="4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>Патрон</w:t>
      </w:r>
    </w:p>
    <w:p w:rsidR="00213EBE" w:rsidRPr="00A404E3" w:rsidRDefault="00213EBE" w:rsidP="00213EBE">
      <w:pPr>
        <w:pStyle w:val="a3"/>
        <w:numPr>
          <w:ilvl w:val="0"/>
          <w:numId w:val="4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>Стамеска</w:t>
      </w:r>
    </w:p>
    <w:p w:rsidR="00213EBE" w:rsidRPr="00A404E3" w:rsidRDefault="00213EBE" w:rsidP="00213E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3EBE" w:rsidRPr="00A404E3" w:rsidRDefault="00213EBE" w:rsidP="00213E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404E3">
        <w:rPr>
          <w:rFonts w:ascii="Times New Roman" w:hAnsi="Times New Roman" w:cs="Times New Roman"/>
          <w:b/>
          <w:sz w:val="24"/>
          <w:szCs w:val="24"/>
        </w:rPr>
        <w:t>Каждая машина состоит из трех основных частей – это:</w:t>
      </w:r>
    </w:p>
    <w:p w:rsidR="00213EBE" w:rsidRPr="00A404E3" w:rsidRDefault="00213EBE" w:rsidP="00213EBE">
      <w:pPr>
        <w:pStyle w:val="a3"/>
        <w:numPr>
          <w:ilvl w:val="0"/>
          <w:numId w:val="5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>Реечная передача</w:t>
      </w:r>
    </w:p>
    <w:p w:rsidR="00213EBE" w:rsidRPr="00A404E3" w:rsidRDefault="00213EBE" w:rsidP="00213EBE">
      <w:pPr>
        <w:pStyle w:val="a3"/>
        <w:numPr>
          <w:ilvl w:val="0"/>
          <w:numId w:val="5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>Рабочий орган</w:t>
      </w:r>
    </w:p>
    <w:p w:rsidR="00213EBE" w:rsidRPr="00A404E3" w:rsidRDefault="00213EBE" w:rsidP="00213EBE">
      <w:pPr>
        <w:pStyle w:val="a3"/>
        <w:numPr>
          <w:ilvl w:val="0"/>
          <w:numId w:val="5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>Ограждение ременной передачи</w:t>
      </w:r>
    </w:p>
    <w:p w:rsidR="00213EBE" w:rsidRPr="00A404E3" w:rsidRDefault="00213EBE" w:rsidP="00213EBE">
      <w:pPr>
        <w:pStyle w:val="a3"/>
        <w:numPr>
          <w:ilvl w:val="0"/>
          <w:numId w:val="5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>Двигатель</w:t>
      </w:r>
    </w:p>
    <w:p w:rsidR="00213EBE" w:rsidRPr="00A404E3" w:rsidRDefault="00213EBE" w:rsidP="00213EBE">
      <w:pPr>
        <w:pStyle w:val="a3"/>
        <w:numPr>
          <w:ilvl w:val="0"/>
          <w:numId w:val="5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>Передаточный механизм</w:t>
      </w:r>
    </w:p>
    <w:p w:rsidR="00213EBE" w:rsidRPr="00A404E3" w:rsidRDefault="00213EBE" w:rsidP="00213EBE">
      <w:pPr>
        <w:pStyle w:val="a3"/>
        <w:numPr>
          <w:ilvl w:val="0"/>
          <w:numId w:val="5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>Задняя бабка</w:t>
      </w:r>
    </w:p>
    <w:p w:rsidR="00213EBE" w:rsidRPr="00A404E3" w:rsidRDefault="00213EBE" w:rsidP="00213EBE">
      <w:pPr>
        <w:pStyle w:val="a3"/>
        <w:numPr>
          <w:ilvl w:val="0"/>
          <w:numId w:val="5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 xml:space="preserve">Маховик </w:t>
      </w:r>
    </w:p>
    <w:p w:rsidR="00213EBE" w:rsidRPr="00A404E3" w:rsidRDefault="00213EBE" w:rsidP="00213EB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3EBE" w:rsidRPr="00A404E3" w:rsidRDefault="00213EBE" w:rsidP="00213EB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04E3">
        <w:rPr>
          <w:rFonts w:ascii="Times New Roman" w:hAnsi="Times New Roman" w:cs="Times New Roman"/>
          <w:b/>
          <w:i/>
          <w:sz w:val="24"/>
          <w:szCs w:val="24"/>
          <w:u w:val="single"/>
        </w:rPr>
        <w:t>Выберите наиболее правильный ответ (задание 5):</w:t>
      </w:r>
    </w:p>
    <w:p w:rsidR="00213EBE" w:rsidRPr="00A404E3" w:rsidRDefault="00213EBE" w:rsidP="00213E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404E3">
        <w:rPr>
          <w:rFonts w:ascii="Times New Roman" w:hAnsi="Times New Roman" w:cs="Times New Roman"/>
          <w:b/>
          <w:sz w:val="24"/>
          <w:szCs w:val="24"/>
        </w:rPr>
        <w:t>Точение – это:</w:t>
      </w:r>
    </w:p>
    <w:p w:rsidR="00213EBE" w:rsidRPr="00A404E3" w:rsidRDefault="00213EBE" w:rsidP="00213EBE">
      <w:pPr>
        <w:pStyle w:val="a3"/>
        <w:numPr>
          <w:ilvl w:val="0"/>
          <w:numId w:val="6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>Обработка заготовок резцами</w:t>
      </w:r>
    </w:p>
    <w:p w:rsidR="00213EBE" w:rsidRPr="00A404E3" w:rsidRDefault="00213EBE" w:rsidP="00213EBE">
      <w:pPr>
        <w:pStyle w:val="a3"/>
        <w:numPr>
          <w:ilvl w:val="0"/>
          <w:numId w:val="6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>Обработка заготовок, вращающихся вокруг своих осей, резцами, снимающими кольцеобразную стружку</w:t>
      </w:r>
    </w:p>
    <w:p w:rsidR="00213EBE" w:rsidRPr="00A404E3" w:rsidRDefault="00213EBE" w:rsidP="00213EBE">
      <w:pPr>
        <w:pStyle w:val="a3"/>
        <w:numPr>
          <w:ilvl w:val="0"/>
          <w:numId w:val="6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>Обработка заготовок резцами, снимающими кольцеобразную стружку</w:t>
      </w:r>
    </w:p>
    <w:p w:rsidR="00746DC1" w:rsidRDefault="00746DC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213EBE" w:rsidRDefault="00213EBE" w:rsidP="00213EB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3EBE" w:rsidRPr="00A404E3" w:rsidRDefault="00213EBE" w:rsidP="00213EB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04E3">
        <w:rPr>
          <w:rFonts w:ascii="Times New Roman" w:hAnsi="Times New Roman" w:cs="Times New Roman"/>
          <w:b/>
          <w:i/>
          <w:sz w:val="24"/>
          <w:szCs w:val="24"/>
          <w:u w:val="single"/>
        </w:rPr>
        <w:t>Установите соответствия (задания 6-7):</w:t>
      </w:r>
    </w:p>
    <w:p w:rsidR="00213EBE" w:rsidRPr="00A404E3" w:rsidRDefault="00213EBE" w:rsidP="00213E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4"/>
        <w:tblW w:w="0" w:type="auto"/>
        <w:tblInd w:w="1069" w:type="dxa"/>
        <w:tblLook w:val="04A0"/>
      </w:tblPr>
      <w:tblGrid>
        <w:gridCol w:w="4709"/>
        <w:gridCol w:w="3793"/>
      </w:tblGrid>
      <w:tr w:rsidR="00213EBE" w:rsidRPr="00A404E3" w:rsidTr="00C340F8">
        <w:tc>
          <w:tcPr>
            <w:tcW w:w="4709" w:type="dxa"/>
          </w:tcPr>
          <w:p w:rsidR="00213EBE" w:rsidRPr="00A404E3" w:rsidRDefault="00213EBE" w:rsidP="00C340F8">
            <w:pPr>
              <w:pStyle w:val="a3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E3">
              <w:rPr>
                <w:rFonts w:ascii="Times New Roman" w:hAnsi="Times New Roman" w:cs="Times New Roman"/>
                <w:b/>
                <w:sz w:val="24"/>
                <w:szCs w:val="24"/>
              </w:rPr>
              <w:t>Стамески для токарных работ</w:t>
            </w:r>
          </w:p>
        </w:tc>
        <w:tc>
          <w:tcPr>
            <w:tcW w:w="3793" w:type="dxa"/>
          </w:tcPr>
          <w:p w:rsidR="00213EBE" w:rsidRPr="00A404E3" w:rsidRDefault="00213EBE" w:rsidP="00C340F8">
            <w:pPr>
              <w:pStyle w:val="a3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E3">
              <w:rPr>
                <w:rFonts w:ascii="Times New Roman" w:hAnsi="Times New Roman" w:cs="Times New Roman"/>
                <w:b/>
                <w:sz w:val="24"/>
                <w:szCs w:val="24"/>
              </w:rPr>
              <w:t>Виды обработки древесины</w:t>
            </w:r>
          </w:p>
        </w:tc>
      </w:tr>
      <w:tr w:rsidR="00213EBE" w:rsidRPr="00A404E3" w:rsidTr="00C340F8">
        <w:trPr>
          <w:trHeight w:val="939"/>
        </w:trPr>
        <w:tc>
          <w:tcPr>
            <w:tcW w:w="4709" w:type="dxa"/>
            <w:vAlign w:val="center"/>
          </w:tcPr>
          <w:p w:rsidR="00213EBE" w:rsidRPr="00A404E3" w:rsidRDefault="00213EBE" w:rsidP="00C340F8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04E3">
              <w:rPr>
                <w:rFonts w:ascii="Times New Roman" w:hAnsi="Times New Roman" w:cs="Times New Roman"/>
                <w:sz w:val="24"/>
                <w:szCs w:val="24"/>
              </w:rPr>
              <w:t>1. Желобочная полукруглая выпуклая</w:t>
            </w:r>
          </w:p>
        </w:tc>
        <w:tc>
          <w:tcPr>
            <w:tcW w:w="3793" w:type="dxa"/>
            <w:vMerge w:val="restart"/>
            <w:vAlign w:val="center"/>
          </w:tcPr>
          <w:p w:rsidR="00213EBE" w:rsidRPr="00A404E3" w:rsidRDefault="00213EBE" w:rsidP="00C340F8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04E3">
              <w:rPr>
                <w:rFonts w:ascii="Times New Roman" w:hAnsi="Times New Roman" w:cs="Times New Roman"/>
                <w:sz w:val="24"/>
                <w:szCs w:val="24"/>
              </w:rPr>
              <w:t>А. Черновое точение</w:t>
            </w:r>
          </w:p>
        </w:tc>
      </w:tr>
      <w:tr w:rsidR="00213EBE" w:rsidRPr="00A404E3" w:rsidTr="00C340F8">
        <w:trPr>
          <w:trHeight w:val="838"/>
        </w:trPr>
        <w:tc>
          <w:tcPr>
            <w:tcW w:w="4709" w:type="dxa"/>
            <w:vAlign w:val="center"/>
          </w:tcPr>
          <w:p w:rsidR="00213EBE" w:rsidRPr="00A404E3" w:rsidRDefault="00213EBE" w:rsidP="00C340F8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04E3">
              <w:rPr>
                <w:rFonts w:ascii="Times New Roman" w:hAnsi="Times New Roman" w:cs="Times New Roman"/>
                <w:sz w:val="24"/>
                <w:szCs w:val="24"/>
              </w:rPr>
              <w:t>2. Плоская косая</w:t>
            </w:r>
          </w:p>
        </w:tc>
        <w:tc>
          <w:tcPr>
            <w:tcW w:w="3793" w:type="dxa"/>
            <w:vMerge/>
          </w:tcPr>
          <w:p w:rsidR="00213EBE" w:rsidRPr="00A404E3" w:rsidRDefault="00213EBE" w:rsidP="00C340F8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BE" w:rsidRPr="00A404E3" w:rsidTr="00C340F8">
        <w:trPr>
          <w:trHeight w:val="978"/>
        </w:trPr>
        <w:tc>
          <w:tcPr>
            <w:tcW w:w="4709" w:type="dxa"/>
            <w:vAlign w:val="center"/>
          </w:tcPr>
          <w:p w:rsidR="00213EBE" w:rsidRPr="00A404E3" w:rsidRDefault="00213EBE" w:rsidP="00C340F8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04E3">
              <w:rPr>
                <w:rFonts w:ascii="Times New Roman" w:hAnsi="Times New Roman" w:cs="Times New Roman"/>
                <w:sz w:val="24"/>
                <w:szCs w:val="24"/>
              </w:rPr>
              <w:t>3. Желобочная полукруглая вогнутая</w:t>
            </w:r>
          </w:p>
        </w:tc>
        <w:tc>
          <w:tcPr>
            <w:tcW w:w="3793" w:type="dxa"/>
            <w:vAlign w:val="center"/>
          </w:tcPr>
          <w:p w:rsidR="00213EBE" w:rsidRPr="00A404E3" w:rsidRDefault="00213EBE" w:rsidP="00C340F8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04E3">
              <w:rPr>
                <w:rFonts w:ascii="Times New Roman" w:hAnsi="Times New Roman" w:cs="Times New Roman"/>
                <w:sz w:val="24"/>
                <w:szCs w:val="24"/>
              </w:rPr>
              <w:t>Б. Чистовое точение</w:t>
            </w:r>
          </w:p>
        </w:tc>
      </w:tr>
    </w:tbl>
    <w:p w:rsidR="00213EBE" w:rsidRPr="00A404E3" w:rsidRDefault="00213EBE" w:rsidP="00213EBE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A404E3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13EBE" w:rsidRPr="00A404E3" w:rsidRDefault="00213EBE" w:rsidP="00213EBE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 xml:space="preserve">1 – </w:t>
      </w:r>
    </w:p>
    <w:p w:rsidR="00213EBE" w:rsidRPr="00A404E3" w:rsidRDefault="00213EBE" w:rsidP="00213EBE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 xml:space="preserve">2 – </w:t>
      </w:r>
    </w:p>
    <w:p w:rsidR="00213EBE" w:rsidRPr="00A404E3" w:rsidRDefault="00213EBE" w:rsidP="00213EBE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 xml:space="preserve">3 – </w:t>
      </w:r>
    </w:p>
    <w:p w:rsidR="00213EBE" w:rsidRPr="00A404E3" w:rsidRDefault="00213EBE" w:rsidP="00213E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04E3">
        <w:rPr>
          <w:rFonts w:ascii="Times New Roman" w:hAnsi="Times New Roman" w:cs="Times New Roman"/>
          <w:b/>
          <w:i/>
          <w:sz w:val="24"/>
          <w:szCs w:val="24"/>
          <w:u w:val="single"/>
        </w:rPr>
        <w:t>Установите соответствия (задания 6-7):</w:t>
      </w:r>
    </w:p>
    <w:tbl>
      <w:tblPr>
        <w:tblW w:w="0" w:type="auto"/>
        <w:tblInd w:w="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9"/>
        <w:gridCol w:w="4635"/>
      </w:tblGrid>
      <w:tr w:rsidR="00213EBE" w:rsidRPr="00A404E3" w:rsidTr="00C340F8">
        <w:trPr>
          <w:trHeight w:val="368"/>
        </w:trPr>
        <w:tc>
          <w:tcPr>
            <w:tcW w:w="3509" w:type="dxa"/>
            <w:vAlign w:val="center"/>
          </w:tcPr>
          <w:p w:rsidR="00213EBE" w:rsidRPr="00A404E3" w:rsidRDefault="00213EBE" w:rsidP="00C340F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E3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4635" w:type="dxa"/>
            <w:vAlign w:val="center"/>
          </w:tcPr>
          <w:p w:rsidR="00213EBE" w:rsidRPr="00A404E3" w:rsidRDefault="00213EBE" w:rsidP="00C340F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E3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Операции</w:t>
            </w:r>
          </w:p>
        </w:tc>
      </w:tr>
      <w:tr w:rsidR="00213EBE" w:rsidRPr="00A404E3" w:rsidTr="00C340F8">
        <w:trPr>
          <w:trHeight w:val="470"/>
        </w:trPr>
        <w:tc>
          <w:tcPr>
            <w:tcW w:w="3509" w:type="dxa"/>
            <w:vAlign w:val="center"/>
          </w:tcPr>
          <w:p w:rsidR="00213EBE" w:rsidRPr="00A404E3" w:rsidRDefault="00213EBE" w:rsidP="00C340F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04E3">
              <w:rPr>
                <w:rFonts w:ascii="Times New Roman" w:hAnsi="Times New Roman" w:cs="Times New Roman"/>
                <w:sz w:val="24"/>
                <w:szCs w:val="24"/>
              </w:rPr>
              <w:t>1. Линейка</w:t>
            </w:r>
          </w:p>
        </w:tc>
        <w:tc>
          <w:tcPr>
            <w:tcW w:w="4635" w:type="dxa"/>
            <w:vAlign w:val="center"/>
          </w:tcPr>
          <w:p w:rsidR="00213EBE" w:rsidRPr="00A404E3" w:rsidRDefault="00213EBE" w:rsidP="00C340F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04E3">
              <w:rPr>
                <w:rFonts w:ascii="Times New Roman" w:hAnsi="Times New Roman" w:cs="Times New Roman"/>
                <w:sz w:val="24"/>
                <w:szCs w:val="24"/>
              </w:rPr>
              <w:t>А. Разметка заготовки</w:t>
            </w:r>
          </w:p>
        </w:tc>
      </w:tr>
      <w:tr w:rsidR="00213EBE" w:rsidRPr="00A404E3" w:rsidTr="00C340F8">
        <w:trPr>
          <w:trHeight w:val="586"/>
        </w:trPr>
        <w:tc>
          <w:tcPr>
            <w:tcW w:w="3509" w:type="dxa"/>
            <w:vAlign w:val="center"/>
          </w:tcPr>
          <w:p w:rsidR="00213EBE" w:rsidRPr="00A404E3" w:rsidRDefault="00213EBE" w:rsidP="00C340F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04E3">
              <w:rPr>
                <w:rFonts w:ascii="Times New Roman" w:hAnsi="Times New Roman" w:cs="Times New Roman"/>
                <w:sz w:val="24"/>
                <w:szCs w:val="24"/>
              </w:rPr>
              <w:t>2. Кронциркуль</w:t>
            </w:r>
          </w:p>
        </w:tc>
        <w:tc>
          <w:tcPr>
            <w:tcW w:w="4635" w:type="dxa"/>
            <w:vAlign w:val="center"/>
          </w:tcPr>
          <w:p w:rsidR="00213EBE" w:rsidRPr="00A404E3" w:rsidRDefault="00213EBE" w:rsidP="00C340F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04E3">
              <w:rPr>
                <w:rFonts w:ascii="Times New Roman" w:hAnsi="Times New Roman" w:cs="Times New Roman"/>
                <w:sz w:val="24"/>
                <w:szCs w:val="24"/>
              </w:rPr>
              <w:t>Б. Чистовое точение</w:t>
            </w:r>
          </w:p>
        </w:tc>
      </w:tr>
      <w:tr w:rsidR="00213EBE" w:rsidRPr="00A404E3" w:rsidTr="00C340F8">
        <w:trPr>
          <w:trHeight w:val="1189"/>
        </w:trPr>
        <w:tc>
          <w:tcPr>
            <w:tcW w:w="3509" w:type="dxa"/>
            <w:vAlign w:val="center"/>
          </w:tcPr>
          <w:p w:rsidR="00213EBE" w:rsidRPr="00A404E3" w:rsidRDefault="00213EBE" w:rsidP="00C340F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04E3">
              <w:rPr>
                <w:rFonts w:ascii="Times New Roman" w:hAnsi="Times New Roman" w:cs="Times New Roman"/>
                <w:sz w:val="24"/>
                <w:szCs w:val="24"/>
              </w:rPr>
              <w:t>3. Стамеска желобочная полукруглая выпуклая</w:t>
            </w:r>
          </w:p>
        </w:tc>
        <w:tc>
          <w:tcPr>
            <w:tcW w:w="4635" w:type="dxa"/>
            <w:vAlign w:val="center"/>
          </w:tcPr>
          <w:p w:rsidR="00213EBE" w:rsidRPr="00A404E3" w:rsidRDefault="00213EBE" w:rsidP="00C340F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04E3">
              <w:rPr>
                <w:rFonts w:ascii="Times New Roman" w:hAnsi="Times New Roman" w:cs="Times New Roman"/>
                <w:sz w:val="24"/>
                <w:szCs w:val="24"/>
              </w:rPr>
              <w:t>В. Контроль диаметра заготовки</w:t>
            </w:r>
          </w:p>
        </w:tc>
      </w:tr>
      <w:tr w:rsidR="00213EBE" w:rsidRPr="00A404E3" w:rsidTr="00C340F8">
        <w:trPr>
          <w:trHeight w:val="515"/>
        </w:trPr>
        <w:tc>
          <w:tcPr>
            <w:tcW w:w="3509" w:type="dxa"/>
            <w:vMerge w:val="restart"/>
            <w:vAlign w:val="center"/>
          </w:tcPr>
          <w:p w:rsidR="00213EBE" w:rsidRPr="00A404E3" w:rsidRDefault="00213EBE" w:rsidP="00C340F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04E3">
              <w:rPr>
                <w:rFonts w:ascii="Times New Roman" w:hAnsi="Times New Roman" w:cs="Times New Roman"/>
                <w:sz w:val="24"/>
                <w:szCs w:val="24"/>
              </w:rPr>
              <w:t>4. Стамеска плоская косая</w:t>
            </w:r>
          </w:p>
        </w:tc>
        <w:tc>
          <w:tcPr>
            <w:tcW w:w="4635" w:type="dxa"/>
            <w:vAlign w:val="center"/>
          </w:tcPr>
          <w:p w:rsidR="00213EBE" w:rsidRPr="00A404E3" w:rsidRDefault="00213EBE" w:rsidP="00C340F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04E3">
              <w:rPr>
                <w:rFonts w:ascii="Times New Roman" w:hAnsi="Times New Roman" w:cs="Times New Roman"/>
                <w:sz w:val="24"/>
                <w:szCs w:val="24"/>
              </w:rPr>
              <w:t>Г. Черновое точение</w:t>
            </w:r>
          </w:p>
        </w:tc>
      </w:tr>
      <w:tr w:rsidR="00213EBE" w:rsidRPr="00A404E3" w:rsidTr="00C340F8">
        <w:trPr>
          <w:trHeight w:val="515"/>
        </w:trPr>
        <w:tc>
          <w:tcPr>
            <w:tcW w:w="3509" w:type="dxa"/>
            <w:vMerge/>
            <w:vAlign w:val="center"/>
          </w:tcPr>
          <w:p w:rsidR="00213EBE" w:rsidRPr="00A404E3" w:rsidRDefault="00213EBE" w:rsidP="00C340F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vAlign w:val="center"/>
          </w:tcPr>
          <w:p w:rsidR="00213EBE" w:rsidRPr="00A404E3" w:rsidRDefault="00213EBE" w:rsidP="00C340F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04E3">
              <w:rPr>
                <w:rFonts w:ascii="Times New Roman" w:hAnsi="Times New Roman" w:cs="Times New Roman"/>
                <w:sz w:val="24"/>
                <w:szCs w:val="24"/>
              </w:rPr>
              <w:t>Д. Подрезание торцов</w:t>
            </w:r>
          </w:p>
        </w:tc>
      </w:tr>
      <w:tr w:rsidR="00213EBE" w:rsidRPr="00A404E3" w:rsidTr="00C340F8">
        <w:trPr>
          <w:trHeight w:val="738"/>
        </w:trPr>
        <w:tc>
          <w:tcPr>
            <w:tcW w:w="3509" w:type="dxa"/>
            <w:vMerge/>
            <w:vAlign w:val="center"/>
          </w:tcPr>
          <w:p w:rsidR="00213EBE" w:rsidRPr="00A404E3" w:rsidRDefault="00213EBE" w:rsidP="00C340F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vAlign w:val="center"/>
          </w:tcPr>
          <w:p w:rsidR="00213EBE" w:rsidRPr="00A404E3" w:rsidRDefault="00213EBE" w:rsidP="00C340F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04E3">
              <w:rPr>
                <w:rFonts w:ascii="Times New Roman" w:hAnsi="Times New Roman" w:cs="Times New Roman"/>
                <w:sz w:val="24"/>
                <w:szCs w:val="24"/>
              </w:rPr>
              <w:t>Е. Контроль прямолинейности цилиндрической поверхности</w:t>
            </w:r>
          </w:p>
        </w:tc>
      </w:tr>
    </w:tbl>
    <w:p w:rsidR="00213EBE" w:rsidRPr="00A404E3" w:rsidRDefault="00213EBE" w:rsidP="00213EBE">
      <w:pPr>
        <w:pStyle w:val="a3"/>
        <w:spacing w:after="0" w:line="240" w:lineRule="auto"/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 w:rsidRPr="00A404E3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13EBE" w:rsidRPr="00A404E3" w:rsidRDefault="00213EBE" w:rsidP="00213EBE">
      <w:pPr>
        <w:pStyle w:val="a3"/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 xml:space="preserve"> 1 – </w:t>
      </w:r>
    </w:p>
    <w:p w:rsidR="00213EBE" w:rsidRPr="00A404E3" w:rsidRDefault="00213EBE" w:rsidP="00213EBE">
      <w:pPr>
        <w:pStyle w:val="a3"/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 xml:space="preserve">2 – </w:t>
      </w:r>
    </w:p>
    <w:p w:rsidR="00213EBE" w:rsidRPr="00A404E3" w:rsidRDefault="00213EBE" w:rsidP="00213EBE">
      <w:pPr>
        <w:pStyle w:val="a3"/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 xml:space="preserve">3 – </w:t>
      </w:r>
    </w:p>
    <w:p w:rsidR="00213EBE" w:rsidRPr="00A404E3" w:rsidRDefault="00213EBE" w:rsidP="00213EBE">
      <w:pPr>
        <w:pStyle w:val="a3"/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 xml:space="preserve">4 – </w:t>
      </w:r>
    </w:p>
    <w:p w:rsidR="00213EBE" w:rsidRPr="00A404E3" w:rsidRDefault="00213EBE" w:rsidP="00213E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404E3">
        <w:rPr>
          <w:rFonts w:ascii="Times New Roman" w:hAnsi="Times New Roman" w:cs="Times New Roman"/>
          <w:b/>
          <w:sz w:val="24"/>
          <w:szCs w:val="24"/>
        </w:rPr>
        <w:t>Установите цифровую последовательность крепления заготовки в планшайбе:</w:t>
      </w:r>
    </w:p>
    <w:p w:rsidR="00213EBE" w:rsidRPr="00A404E3" w:rsidRDefault="00213EBE" w:rsidP="00213EBE">
      <w:pPr>
        <w:pStyle w:val="a3"/>
        <w:numPr>
          <w:ilvl w:val="1"/>
          <w:numId w:val="7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>Просверлить глухие отверстия на длину ввинчиваемой части шурупа</w:t>
      </w:r>
    </w:p>
    <w:p w:rsidR="00213EBE" w:rsidRPr="00A404E3" w:rsidRDefault="00213EBE" w:rsidP="00213EBE">
      <w:pPr>
        <w:pStyle w:val="a3"/>
        <w:numPr>
          <w:ilvl w:val="1"/>
          <w:numId w:val="7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>Через отверстия в планшайбе очертить места расположения  шурупов</w:t>
      </w:r>
    </w:p>
    <w:p w:rsidR="00213EBE" w:rsidRPr="00A404E3" w:rsidRDefault="00213EBE" w:rsidP="00213EBE">
      <w:pPr>
        <w:pStyle w:val="a3"/>
        <w:numPr>
          <w:ilvl w:val="1"/>
          <w:numId w:val="7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>Приложить заготовку к планшайбе</w:t>
      </w:r>
    </w:p>
    <w:p w:rsidR="00213EBE" w:rsidRPr="00A404E3" w:rsidRDefault="00213EBE" w:rsidP="00213EBE">
      <w:pPr>
        <w:pStyle w:val="a3"/>
        <w:numPr>
          <w:ilvl w:val="1"/>
          <w:numId w:val="7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>Надрезать стамеской глубину расположения шурупов</w:t>
      </w:r>
    </w:p>
    <w:p w:rsidR="00213EBE" w:rsidRPr="00A404E3" w:rsidRDefault="00213EBE" w:rsidP="00213EBE">
      <w:pPr>
        <w:pStyle w:val="a3"/>
        <w:numPr>
          <w:ilvl w:val="1"/>
          <w:numId w:val="7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>Очертить на заготовке линию глубины расположения шурупов</w:t>
      </w:r>
    </w:p>
    <w:p w:rsidR="00213EBE" w:rsidRPr="00A404E3" w:rsidRDefault="00213EBE" w:rsidP="00213EBE">
      <w:pPr>
        <w:pStyle w:val="a3"/>
        <w:numPr>
          <w:ilvl w:val="1"/>
          <w:numId w:val="7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>Закрепить планшайбу с заготовкой на шпиндель</w:t>
      </w:r>
    </w:p>
    <w:p w:rsidR="00213EBE" w:rsidRPr="00A404E3" w:rsidRDefault="00213EBE" w:rsidP="00213EB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404E3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13EBE" w:rsidRPr="00A404E3" w:rsidRDefault="00213EBE" w:rsidP="00213EB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04E3">
        <w:rPr>
          <w:rFonts w:ascii="Times New Roman" w:hAnsi="Times New Roman" w:cs="Times New Roman"/>
          <w:sz w:val="24"/>
          <w:szCs w:val="24"/>
        </w:rPr>
        <w:t xml:space="preserve">2 –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04E3">
        <w:rPr>
          <w:rFonts w:ascii="Times New Roman" w:hAnsi="Times New Roman" w:cs="Times New Roman"/>
          <w:sz w:val="24"/>
          <w:szCs w:val="24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04E3">
        <w:rPr>
          <w:rFonts w:ascii="Times New Roman" w:hAnsi="Times New Roman" w:cs="Times New Roman"/>
          <w:sz w:val="24"/>
          <w:szCs w:val="24"/>
        </w:rPr>
        <w:t xml:space="preserve">4 –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404E3">
        <w:rPr>
          <w:rFonts w:ascii="Times New Roman" w:hAnsi="Times New Roman" w:cs="Times New Roman"/>
          <w:sz w:val="24"/>
          <w:szCs w:val="24"/>
        </w:rPr>
        <w:t xml:space="preserve">5 –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04E3">
        <w:rPr>
          <w:rFonts w:ascii="Times New Roman" w:hAnsi="Times New Roman" w:cs="Times New Roman"/>
          <w:sz w:val="24"/>
          <w:szCs w:val="24"/>
        </w:rPr>
        <w:t xml:space="preserve">6 – </w:t>
      </w:r>
    </w:p>
    <w:p w:rsidR="00213EBE" w:rsidRPr="00A404E3" w:rsidRDefault="00213EBE" w:rsidP="00213E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404E3">
        <w:rPr>
          <w:rFonts w:ascii="Times New Roman" w:hAnsi="Times New Roman" w:cs="Times New Roman"/>
          <w:b/>
          <w:sz w:val="24"/>
          <w:szCs w:val="24"/>
        </w:rPr>
        <w:lastRenderedPageBreak/>
        <w:t>Установите цифровую последовательность подготовки заготовки для точения на токарном станке:</w:t>
      </w:r>
    </w:p>
    <w:p w:rsidR="00213EBE" w:rsidRPr="00A404E3" w:rsidRDefault="00213EBE" w:rsidP="00213EBE">
      <w:pPr>
        <w:pStyle w:val="a3"/>
        <w:numPr>
          <w:ilvl w:val="0"/>
          <w:numId w:val="8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>Осмотр внешнего состояния заготовки</w:t>
      </w:r>
    </w:p>
    <w:p w:rsidR="00213EBE" w:rsidRPr="00A404E3" w:rsidRDefault="00213EBE" w:rsidP="00213EBE">
      <w:pPr>
        <w:pStyle w:val="a3"/>
        <w:numPr>
          <w:ilvl w:val="0"/>
          <w:numId w:val="8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>Отрезка заготовки по длине с учетом припусков на торцах</w:t>
      </w:r>
    </w:p>
    <w:p w:rsidR="00213EBE" w:rsidRPr="00A404E3" w:rsidRDefault="00213EBE" w:rsidP="00213EBE">
      <w:pPr>
        <w:pStyle w:val="a3"/>
        <w:numPr>
          <w:ilvl w:val="0"/>
          <w:numId w:val="8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>Придание заготовке формы, близкой к цилиндрической</w:t>
      </w:r>
    </w:p>
    <w:p w:rsidR="00213EBE" w:rsidRPr="00A404E3" w:rsidRDefault="00213EBE" w:rsidP="00213EBE">
      <w:pPr>
        <w:pStyle w:val="a3"/>
        <w:numPr>
          <w:ilvl w:val="0"/>
          <w:numId w:val="8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>Разметка центров вращения заготовки</w:t>
      </w:r>
    </w:p>
    <w:p w:rsidR="00213EBE" w:rsidRPr="00A404E3" w:rsidRDefault="00213EBE" w:rsidP="00213EBE">
      <w:pPr>
        <w:pStyle w:val="a3"/>
        <w:spacing w:after="0" w:line="240" w:lineRule="auto"/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 w:rsidRPr="00A404E3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13EBE" w:rsidRPr="00A404E3" w:rsidRDefault="00213EBE" w:rsidP="00213EBE">
      <w:pPr>
        <w:pStyle w:val="a3"/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 xml:space="preserve">1 – </w:t>
      </w:r>
    </w:p>
    <w:p w:rsidR="00213EBE" w:rsidRPr="00A404E3" w:rsidRDefault="00213EBE" w:rsidP="00213EBE">
      <w:pPr>
        <w:pStyle w:val="a3"/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 xml:space="preserve">2 – </w:t>
      </w:r>
    </w:p>
    <w:p w:rsidR="00213EBE" w:rsidRPr="00A404E3" w:rsidRDefault="00213EBE" w:rsidP="00213EBE">
      <w:pPr>
        <w:pStyle w:val="a3"/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 xml:space="preserve">3 – </w:t>
      </w:r>
    </w:p>
    <w:p w:rsidR="00213EBE" w:rsidRPr="00A404E3" w:rsidRDefault="00213EBE" w:rsidP="00213EBE">
      <w:pPr>
        <w:pStyle w:val="a3"/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>4 –</w:t>
      </w:r>
    </w:p>
    <w:p w:rsidR="00213EBE" w:rsidRPr="00A404E3" w:rsidRDefault="00213EBE" w:rsidP="00213EB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04E3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 определения понятий (задания 10-11):</w:t>
      </w:r>
    </w:p>
    <w:p w:rsidR="00213EBE" w:rsidRPr="00A404E3" w:rsidRDefault="00213EBE" w:rsidP="00213E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 xml:space="preserve"> Источник движения технологической машины – это _____________.</w:t>
      </w:r>
    </w:p>
    <w:p w:rsidR="00213EBE" w:rsidRPr="00A404E3" w:rsidRDefault="00213EBE" w:rsidP="00213EB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13EBE" w:rsidRPr="00A404E3" w:rsidRDefault="00213EBE" w:rsidP="00213E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 xml:space="preserve"> Технологическая машина – это механическое устройство, выполняющее работу по преобразованию энергии, _____________, и ________________.</w:t>
      </w:r>
    </w:p>
    <w:p w:rsidR="00213EBE" w:rsidRPr="00A404E3" w:rsidRDefault="00213EBE" w:rsidP="00213EB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13EBE" w:rsidRPr="00A404E3" w:rsidRDefault="00213EBE" w:rsidP="00213E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 xml:space="preserve"> Дорисуйте изображение плоской косой стамески: </w:t>
      </w:r>
    </w:p>
    <w:p w:rsidR="00213EBE" w:rsidRPr="00A404E3" w:rsidRDefault="00213EBE" w:rsidP="00213EB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8038" cy="2034270"/>
            <wp:effectExtent l="19050" t="0" r="9462" b="0"/>
            <wp:docPr id="1" name="Рисунок 0" descr="Стамеска полов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меска половинка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53000" cy="203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EBE" w:rsidRPr="00A404E3" w:rsidRDefault="00213EBE" w:rsidP="00213E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 xml:space="preserve"> Напишите, для чего применяют планшайбу?</w:t>
      </w:r>
    </w:p>
    <w:p w:rsidR="00213EBE" w:rsidRPr="00A404E3" w:rsidRDefault="00213EBE" w:rsidP="00213EB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________________________________________________________________________________________________________________________________________________________________________________.</w:t>
      </w:r>
    </w:p>
    <w:p w:rsidR="00213EBE" w:rsidRPr="00A404E3" w:rsidRDefault="00213EBE" w:rsidP="00213EB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04E3">
        <w:rPr>
          <w:rFonts w:ascii="Times New Roman" w:hAnsi="Times New Roman" w:cs="Times New Roman"/>
          <w:sz w:val="24"/>
          <w:szCs w:val="24"/>
        </w:rPr>
        <w:t xml:space="preserve"> Напишите определение профессии токарь:</w:t>
      </w:r>
    </w:p>
    <w:p w:rsidR="0019027E" w:rsidRDefault="00213EBE" w:rsidP="00746DC1">
      <w:pPr>
        <w:spacing w:after="0" w:line="240" w:lineRule="auto"/>
        <w:ind w:firstLine="709"/>
      </w:pPr>
      <w:r w:rsidRPr="00A404E3">
        <w:rPr>
          <w:rFonts w:ascii="Times New Roman" w:hAnsi="Times New Roman" w:cs="Times New Roman"/>
          <w:sz w:val="24"/>
          <w:szCs w:val="24"/>
        </w:rPr>
        <w:t>Профессия токарь – это _____________________________________________ _____________________________________________________________________________________________________________________________________.</w:t>
      </w:r>
    </w:p>
    <w:sectPr w:rsidR="0019027E" w:rsidSect="007A7C29">
      <w:headerReference w:type="default" r:id="rId8"/>
      <w:foot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CCF" w:rsidRDefault="00CA2CCF" w:rsidP="002871A5">
      <w:pPr>
        <w:spacing w:after="0" w:line="240" w:lineRule="auto"/>
      </w:pPr>
      <w:r>
        <w:separator/>
      </w:r>
    </w:p>
  </w:endnote>
  <w:endnote w:type="continuationSeparator" w:id="1">
    <w:p w:rsidR="00CA2CCF" w:rsidRDefault="00CA2CCF" w:rsidP="0028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F3" w:rsidRDefault="00CA2CCF">
    <w:pPr>
      <w:pStyle w:val="a7"/>
      <w:jc w:val="right"/>
    </w:pPr>
  </w:p>
  <w:p w:rsidR="008A7CF3" w:rsidRDefault="00CA2C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CCF" w:rsidRDefault="00CA2CCF" w:rsidP="002871A5">
      <w:pPr>
        <w:spacing w:after="0" w:line="240" w:lineRule="auto"/>
      </w:pPr>
      <w:r>
        <w:separator/>
      </w:r>
    </w:p>
  </w:footnote>
  <w:footnote w:type="continuationSeparator" w:id="1">
    <w:p w:rsidR="00CA2CCF" w:rsidRDefault="00CA2CCF" w:rsidP="0028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C1" w:rsidRDefault="00CA2C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A1F"/>
    <w:multiLevelType w:val="hybridMultilevel"/>
    <w:tmpl w:val="3E00E254"/>
    <w:lvl w:ilvl="0" w:tplc="14E0527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833410D"/>
    <w:multiLevelType w:val="hybridMultilevel"/>
    <w:tmpl w:val="93906B20"/>
    <w:lvl w:ilvl="0" w:tplc="14E0527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CB36D00"/>
    <w:multiLevelType w:val="hybridMultilevel"/>
    <w:tmpl w:val="F1EC8980"/>
    <w:lvl w:ilvl="0" w:tplc="14E0527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8B627A1"/>
    <w:multiLevelType w:val="hybridMultilevel"/>
    <w:tmpl w:val="0FCC696A"/>
    <w:lvl w:ilvl="0" w:tplc="04190015">
      <w:start w:val="1"/>
      <w:numFmt w:val="upperLetter"/>
      <w:lvlText w:val="%1.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0905AC2"/>
    <w:multiLevelType w:val="hybridMultilevel"/>
    <w:tmpl w:val="298E8FB2"/>
    <w:lvl w:ilvl="0" w:tplc="14E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C047F8"/>
    <w:multiLevelType w:val="hybridMultilevel"/>
    <w:tmpl w:val="2B1E69A4"/>
    <w:lvl w:ilvl="0" w:tplc="14E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2B541F"/>
    <w:multiLevelType w:val="hybridMultilevel"/>
    <w:tmpl w:val="D0585B2C"/>
    <w:lvl w:ilvl="0" w:tplc="14E0527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27C00F8"/>
    <w:multiLevelType w:val="hybridMultilevel"/>
    <w:tmpl w:val="7CC86372"/>
    <w:lvl w:ilvl="0" w:tplc="2D22001E">
      <w:start w:val="1"/>
      <w:numFmt w:val="bullet"/>
      <w:lvlText w:val="□"/>
      <w:lvlJc w:val="left"/>
      <w:pPr>
        <w:ind w:left="1789" w:hanging="360"/>
      </w:pPr>
      <w:rPr>
        <w:rFonts w:ascii="Courier New" w:hAnsi="Courier New" w:hint="default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6324FE4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77154"/>
    <w:multiLevelType w:val="hybridMultilevel"/>
    <w:tmpl w:val="DD3841C8"/>
    <w:lvl w:ilvl="0" w:tplc="14E0527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EBE"/>
    <w:rsid w:val="0019027E"/>
    <w:rsid w:val="00213EBE"/>
    <w:rsid w:val="002871A5"/>
    <w:rsid w:val="00746DC1"/>
    <w:rsid w:val="00CA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EBE"/>
    <w:pPr>
      <w:ind w:left="720"/>
      <w:contextualSpacing/>
    </w:pPr>
  </w:style>
  <w:style w:type="table" w:styleId="a4">
    <w:name w:val="Table Grid"/>
    <w:basedOn w:val="a1"/>
    <w:uiPriority w:val="59"/>
    <w:rsid w:val="0021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3EBE"/>
  </w:style>
  <w:style w:type="paragraph" w:styleId="a7">
    <w:name w:val="footer"/>
    <w:basedOn w:val="a"/>
    <w:link w:val="a8"/>
    <w:uiPriority w:val="99"/>
    <w:unhideWhenUsed/>
    <w:rsid w:val="0021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3EBE"/>
  </w:style>
  <w:style w:type="paragraph" w:styleId="a9">
    <w:name w:val="Balloon Text"/>
    <w:basedOn w:val="a"/>
    <w:link w:val="aa"/>
    <w:uiPriority w:val="99"/>
    <w:semiHidden/>
    <w:unhideWhenUsed/>
    <w:rsid w:val="0021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3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2583</Characters>
  <Application>Microsoft Office Word</Application>
  <DocSecurity>0</DocSecurity>
  <Lines>21</Lines>
  <Paragraphs>6</Paragraphs>
  <ScaleCrop>false</ScaleCrop>
  <Company>Grizli777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Крылатая</dc:creator>
  <cp:keywords/>
  <dc:description/>
  <cp:lastModifiedBy>Tata</cp:lastModifiedBy>
  <cp:revision>2</cp:revision>
  <dcterms:created xsi:type="dcterms:W3CDTF">2013-02-26T16:05:00Z</dcterms:created>
  <dcterms:modified xsi:type="dcterms:W3CDTF">2013-02-26T16:05:00Z</dcterms:modified>
</cp:coreProperties>
</file>