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D5" w:rsidRPr="00DE037F" w:rsidRDefault="00284CD5" w:rsidP="0028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7F">
        <w:rPr>
          <w:rFonts w:ascii="Times New Roman" w:hAnsi="Times New Roman" w:cs="Times New Roman"/>
          <w:b/>
          <w:sz w:val="28"/>
          <w:szCs w:val="28"/>
        </w:rPr>
        <w:t>Рекомендации по выбору профессии: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1. Каждый сам выбирает профессию, и если сам ошибается,  то сам должен учиться на своих ошибках, решать и поступать по-своему.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2. Изучайте профессию и все, что с ней связано.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Обратите внимание на потребности, престижность, зарплату будущей профессии.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3. Определитесь, что вы можете и что нужно знать.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4. Выделите дальнюю профессиональную цель, соотнесите ее с личностными, семейными, досуговыми целями.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5. Не бойтесь риска, ошибок, найдите в себе силы исправлять ошибки.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6. Имейте резервный вариант на случай неудачи.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7. Помните, на вашем пути могут быть трудности, спланируйте пути и средства преодоления трудностей.</w:t>
      </w:r>
    </w:p>
    <w:p w:rsidR="001306A2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8. Для достижения цели вам надо много читать, работать, думать.</w:t>
      </w:r>
    </w:p>
    <w:p w:rsidR="00284CD5" w:rsidRDefault="00284CD5" w:rsidP="00284CD5">
      <w:pPr>
        <w:rPr>
          <w:rFonts w:ascii="Times New Roman" w:hAnsi="Times New Roman" w:cs="Times New Roman"/>
          <w:sz w:val="28"/>
          <w:szCs w:val="28"/>
        </w:rPr>
      </w:pPr>
    </w:p>
    <w:p w:rsidR="00284CD5" w:rsidRPr="00DE037F" w:rsidRDefault="00284CD5" w:rsidP="0028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7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выбору профессии: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1. Каждый сам выбирает профессию, и если сам ошибается,  то сам должен учиться на своих ошибках, решать и поступать по-своему.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2. Изучайте профессию и все, что с ней связано.</w:t>
      </w:r>
      <w:bookmarkStart w:id="0" w:name="_GoBack"/>
      <w:bookmarkEnd w:id="0"/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Обратите внимание на потребности, престижность, зарплату будущей профессии.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3. Определитесь, что вы можете и что нужно знать.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4. Выделите дальнюю профессиональную цель, соотнесите ее с личностными, семейными, досуговыми целями.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5. Не бойтесь риска, ошибок, найдите в себе силы исправлять ошибки.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6. Имейте резервный вариант на случай неудачи.</w:t>
      </w:r>
    </w:p>
    <w:p w:rsidR="00284CD5" w:rsidRPr="00DE037F" w:rsidRDefault="00284CD5" w:rsidP="00284CD5">
      <w:pPr>
        <w:rPr>
          <w:rFonts w:ascii="Times New Roman" w:hAnsi="Times New Roman" w:cs="Times New Roman"/>
          <w:sz w:val="28"/>
          <w:szCs w:val="28"/>
        </w:rPr>
      </w:pPr>
      <w:r w:rsidRPr="00DE037F">
        <w:rPr>
          <w:rFonts w:ascii="Times New Roman" w:hAnsi="Times New Roman" w:cs="Times New Roman"/>
          <w:sz w:val="28"/>
          <w:szCs w:val="28"/>
        </w:rPr>
        <w:t>7. Помните, на вашем пути могут быть трудности, спланируйте пути и средства преодоления трудностей.</w:t>
      </w:r>
    </w:p>
    <w:p w:rsidR="00284CD5" w:rsidRDefault="00284CD5" w:rsidP="00284CD5">
      <w:r w:rsidRPr="00DE037F">
        <w:rPr>
          <w:rFonts w:ascii="Times New Roman" w:hAnsi="Times New Roman" w:cs="Times New Roman"/>
          <w:sz w:val="28"/>
          <w:szCs w:val="28"/>
        </w:rPr>
        <w:t>8. Для достижения цели вам надо много читать, работать, думать.</w:t>
      </w:r>
    </w:p>
    <w:p w:rsidR="00284CD5" w:rsidRDefault="00284CD5" w:rsidP="00284CD5"/>
    <w:sectPr w:rsidR="00284CD5" w:rsidSect="00284CD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D5"/>
    <w:rsid w:val="001306A2"/>
    <w:rsid w:val="002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2013-01-28T17:41:00Z</dcterms:created>
  <dcterms:modified xsi:type="dcterms:W3CDTF">2013-01-28T17:42:00Z</dcterms:modified>
</cp:coreProperties>
</file>