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D34A36" w:rsidP="005022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0222D" w:rsidRPr="00D34A36" w:rsidRDefault="0050222D" w:rsidP="005022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4A36" w:rsidRDefault="00D34A36" w:rsidP="005022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4A36">
        <w:rPr>
          <w:rFonts w:ascii="Times New Roman" w:hAnsi="Times New Roman"/>
          <w:b/>
          <w:sz w:val="24"/>
          <w:szCs w:val="24"/>
        </w:rPr>
        <w:t>Сценка «</w:t>
      </w:r>
      <w:r w:rsidR="0050222D">
        <w:rPr>
          <w:rFonts w:ascii="Times New Roman" w:hAnsi="Times New Roman"/>
          <w:b/>
          <w:sz w:val="24"/>
          <w:szCs w:val="24"/>
        </w:rPr>
        <w:t>И чему нас только в школе учат»</w:t>
      </w:r>
    </w:p>
    <w:p w:rsidR="00D34A36" w:rsidRDefault="00D34A36" w:rsidP="005022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CD1673">
        <w:rPr>
          <w:rFonts w:ascii="Times New Roman" w:hAnsi="Times New Roman"/>
          <w:sz w:val="24"/>
          <w:szCs w:val="24"/>
        </w:rPr>
        <w:t xml:space="preserve">Маша </w:t>
      </w:r>
      <w:proofErr w:type="spellStart"/>
      <w:r w:rsidRPr="00CD1673">
        <w:rPr>
          <w:rFonts w:ascii="Times New Roman" w:hAnsi="Times New Roman"/>
          <w:sz w:val="24"/>
          <w:szCs w:val="24"/>
        </w:rPr>
        <w:t>Двойкина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Света </w:t>
      </w:r>
      <w:proofErr w:type="spellStart"/>
      <w:r w:rsidRPr="00CD1673">
        <w:rPr>
          <w:rFonts w:ascii="Times New Roman" w:hAnsi="Times New Roman"/>
          <w:sz w:val="24"/>
          <w:szCs w:val="24"/>
        </w:rPr>
        <w:t>Пятеркина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D34A36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Маша </w:t>
      </w:r>
      <w:proofErr w:type="spellStart"/>
      <w:r w:rsidRPr="00CD1673">
        <w:rPr>
          <w:rFonts w:ascii="Times New Roman" w:hAnsi="Times New Roman"/>
          <w:b/>
          <w:sz w:val="24"/>
          <w:szCs w:val="24"/>
        </w:rPr>
        <w:t>Двойкина</w:t>
      </w:r>
      <w:proofErr w:type="spellEnd"/>
      <w:r w:rsidRPr="00CD1673">
        <w:rPr>
          <w:rFonts w:ascii="Times New Roman" w:hAnsi="Times New Roman"/>
          <w:b/>
          <w:sz w:val="24"/>
          <w:szCs w:val="24"/>
        </w:rPr>
        <w:t xml:space="preserve"> (М.Д.) :</w:t>
      </w:r>
      <w:r w:rsidRPr="00CD1673">
        <w:rPr>
          <w:rFonts w:ascii="Times New Roman" w:hAnsi="Times New Roman"/>
          <w:sz w:val="24"/>
          <w:szCs w:val="24"/>
        </w:rPr>
        <w:t xml:space="preserve"> И чему нас только учат в школе? Все время учитель говорит, что для сокращения дробей нужно раскладывать числитель </w:t>
      </w:r>
      <w:r w:rsidR="00292E65">
        <w:rPr>
          <w:rFonts w:ascii="Times New Roman" w:hAnsi="Times New Roman"/>
          <w:sz w:val="24"/>
          <w:szCs w:val="24"/>
        </w:rPr>
        <w:t xml:space="preserve">и знаменатель </w:t>
      </w:r>
      <w:r w:rsidRPr="00CD1673">
        <w:rPr>
          <w:rFonts w:ascii="Times New Roman" w:hAnsi="Times New Roman"/>
          <w:sz w:val="24"/>
          <w:szCs w:val="24"/>
        </w:rPr>
        <w:t>на множители и сокращать на общий множитель.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Света </w:t>
      </w:r>
      <w:proofErr w:type="spellStart"/>
      <w:r w:rsidRPr="00CD1673">
        <w:rPr>
          <w:rFonts w:ascii="Times New Roman" w:hAnsi="Times New Roman"/>
          <w:b/>
          <w:sz w:val="24"/>
          <w:szCs w:val="24"/>
        </w:rPr>
        <w:t>Пятеркина</w:t>
      </w:r>
      <w:proofErr w:type="spellEnd"/>
      <w:r w:rsidRPr="00CD1673">
        <w:rPr>
          <w:rFonts w:ascii="Times New Roman" w:hAnsi="Times New Roman"/>
          <w:b/>
          <w:sz w:val="24"/>
          <w:szCs w:val="24"/>
        </w:rPr>
        <w:t xml:space="preserve"> (С.П.) : </w:t>
      </w:r>
      <w:r w:rsidRPr="00CD1673">
        <w:rPr>
          <w:rFonts w:ascii="Times New Roman" w:hAnsi="Times New Roman"/>
          <w:sz w:val="24"/>
          <w:szCs w:val="24"/>
        </w:rPr>
        <w:t>А разве это не так?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М.Д.: </w:t>
      </w:r>
      <w:r w:rsidRPr="00CD1673">
        <w:rPr>
          <w:rFonts w:ascii="Times New Roman" w:hAnsi="Times New Roman"/>
          <w:sz w:val="24"/>
          <w:szCs w:val="24"/>
        </w:rPr>
        <w:t xml:space="preserve">Конечно нет. Можно делать все сокращения проще. Вот, смотри. Беру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2pt" o:ole="">
            <v:imagedata r:id="rId4" o:title=""/>
          </v:shape>
          <o:OLEObject Type="Embed" ProgID="Equation.3" ShapeID="_x0000_i1025" DrawAspect="Content" ObjectID="_1426495035" r:id="rId5"/>
        </w:object>
      </w:r>
      <w:r w:rsidRPr="00CD1673">
        <w:rPr>
          <w:rFonts w:ascii="Times New Roman" w:hAnsi="Times New Roman"/>
          <w:sz w:val="24"/>
          <w:szCs w:val="24"/>
        </w:rPr>
        <w:t xml:space="preserve">, зачеркиваю 6 и получаю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6" type="#_x0000_t75" style="width:12pt;height:31.2pt" o:ole="">
            <v:imagedata r:id="rId6" o:title=""/>
          </v:shape>
          <o:OLEObject Type="Embed" ProgID="Equation.3" ShapeID="_x0000_i1026" DrawAspect="Content" ObjectID="_1426495036" r:id="rId7"/>
        </w:object>
      </w:r>
      <w:r w:rsidRPr="00CD1673">
        <w:rPr>
          <w:rFonts w:ascii="Times New Roman" w:hAnsi="Times New Roman"/>
          <w:sz w:val="24"/>
          <w:szCs w:val="24"/>
        </w:rPr>
        <w:t xml:space="preserve">. Разве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7" type="#_x0000_t75" style="width:18pt;height:31.2pt" o:ole="">
            <v:imagedata r:id="rId8" o:title=""/>
          </v:shape>
          <o:OLEObject Type="Embed" ProgID="Equation.3" ShapeID="_x0000_i1027" DrawAspect="Content" ObjectID="_1426495037" r:id="rId9"/>
        </w:object>
      </w:r>
      <w:r w:rsidRPr="00CD1673">
        <w:rPr>
          <w:rFonts w:ascii="Times New Roman" w:hAnsi="Times New Roman"/>
          <w:sz w:val="24"/>
          <w:szCs w:val="24"/>
        </w:rPr>
        <w:t xml:space="preserve"> не равняется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8" type="#_x0000_t75" style="width:12pt;height:31.2pt" o:ole="">
            <v:imagedata r:id="rId10" o:title=""/>
          </v:shape>
          <o:OLEObject Type="Embed" ProgID="Equation.3" ShapeID="_x0000_i1028" DrawAspect="Content" ObjectID="_1426495038" r:id="rId11"/>
        </w:object>
      </w:r>
      <w:r w:rsidRPr="00CD1673">
        <w:rPr>
          <w:rFonts w:ascii="Times New Roman" w:hAnsi="Times New Roman"/>
          <w:sz w:val="24"/>
          <w:szCs w:val="24"/>
        </w:rPr>
        <w:t>?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Равняется, но…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Никаких «но». Беру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9" type="#_x0000_t75" style="width:18pt;height:31.2pt" o:ole="">
            <v:imagedata r:id="rId12" o:title=""/>
          </v:shape>
          <o:OLEObject Type="Embed" ProgID="Equation.3" ShapeID="_x0000_i1029" DrawAspect="Content" ObjectID="_1426495039" r:id="rId13"/>
        </w:object>
      </w:r>
      <w:r w:rsidRPr="00CD1673">
        <w:rPr>
          <w:rFonts w:ascii="Times New Roman" w:hAnsi="Times New Roman"/>
          <w:sz w:val="24"/>
          <w:szCs w:val="24"/>
        </w:rPr>
        <w:t xml:space="preserve">, зачеркиваю 6 и получаю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0" type="#_x0000_t75" style="width:12pt;height:31.2pt" o:ole="">
            <v:imagedata r:id="rId14" o:title=""/>
          </v:shape>
          <o:OLEObject Type="Embed" ProgID="Equation.3" ShapeID="_x0000_i1030" DrawAspect="Content" ObjectID="_1426495040" r:id="rId15"/>
        </w:object>
      </w:r>
      <w:r w:rsidRPr="00CD1673">
        <w:rPr>
          <w:rFonts w:ascii="Times New Roman" w:hAnsi="Times New Roman"/>
          <w:sz w:val="24"/>
          <w:szCs w:val="24"/>
        </w:rPr>
        <w:t xml:space="preserve">. Беру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31" type="#_x0000_t75" style="width:24pt;height:31.2pt" o:ole="">
            <v:imagedata r:id="rId16" o:title=""/>
          </v:shape>
          <o:OLEObject Type="Embed" ProgID="Equation.3" ShapeID="_x0000_i1031" DrawAspect="Content" ObjectID="_1426495041" r:id="rId17"/>
        </w:object>
      </w:r>
      <w:r w:rsidRPr="00CD1673">
        <w:rPr>
          <w:rFonts w:ascii="Times New Roman" w:hAnsi="Times New Roman"/>
          <w:sz w:val="24"/>
          <w:szCs w:val="24"/>
        </w:rPr>
        <w:t xml:space="preserve">, зачеркиваю 6-ки и получаю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2" type="#_x0000_t75" style="width:12pt;height:31.2pt" o:ole="">
            <v:imagedata r:id="rId14" o:title=""/>
          </v:shape>
          <o:OLEObject Type="Embed" ProgID="Equation.3" ShapeID="_x0000_i1032" DrawAspect="Content" ObjectID="_1426495042" r:id="rId18"/>
        </w:object>
      </w:r>
      <w:r w:rsidRPr="00CD1673">
        <w:rPr>
          <w:rFonts w:ascii="Times New Roman" w:hAnsi="Times New Roman"/>
          <w:sz w:val="24"/>
          <w:szCs w:val="24"/>
        </w:rPr>
        <w:t xml:space="preserve">. Беру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33" type="#_x0000_t75" style="width:24pt;height:31.2pt" o:ole="">
            <v:imagedata r:id="rId19" o:title=""/>
          </v:shape>
          <o:OLEObject Type="Embed" ProgID="Equation.3" ShapeID="_x0000_i1033" DrawAspect="Content" ObjectID="_1426495043" r:id="rId20"/>
        </w:object>
      </w:r>
      <w:r w:rsidRPr="00CD1673">
        <w:rPr>
          <w:rFonts w:ascii="Times New Roman" w:hAnsi="Times New Roman"/>
          <w:sz w:val="24"/>
          <w:szCs w:val="24"/>
        </w:rPr>
        <w:t xml:space="preserve">, зачеркиваю 6-ки и получаю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4" type="#_x0000_t75" style="width:12pt;height:31.2pt" o:ole="">
            <v:imagedata r:id="rId6" o:title=""/>
          </v:shape>
          <o:OLEObject Type="Embed" ProgID="Equation.3" ShapeID="_x0000_i1034" DrawAspect="Content" ObjectID="_1426495044" r:id="rId21"/>
        </w:object>
      </w:r>
      <w:r w:rsidRPr="00CD1673">
        <w:rPr>
          <w:rFonts w:ascii="Times New Roman" w:hAnsi="Times New Roman"/>
          <w:sz w:val="24"/>
          <w:szCs w:val="24"/>
        </w:rPr>
        <w:t>. Беру…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Погоди, погоди…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Что «погоди»?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5" type="#_x0000_t75" style="width:49.8pt;height:31.2pt" o:ole="">
            <v:imagedata r:id="rId22" o:title=""/>
          </v:shape>
          <o:OLEObject Type="Embed" ProgID="Equation.3" ShapeID="_x0000_i1035" DrawAspect="Content" ObjectID="_1426495045" r:id="rId23"/>
        </w:object>
      </w:r>
      <w:r w:rsidRPr="00CD1673">
        <w:rPr>
          <w:rFonts w:ascii="Times New Roman" w:hAnsi="Times New Roman"/>
          <w:sz w:val="24"/>
          <w:szCs w:val="24"/>
        </w:rPr>
        <w:t xml:space="preserve">;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6" type="#_x0000_t75" style="width:49.8pt;height:31.2pt" o:ole="">
            <v:imagedata r:id="rId24" o:title=""/>
          </v:shape>
          <o:OLEObject Type="Embed" ProgID="Equation.3" ShapeID="_x0000_i1036" DrawAspect="Content" ObjectID="_1426495046" r:id="rId25"/>
        </w:object>
      </w:r>
      <w:r w:rsidRPr="00CD1673">
        <w:rPr>
          <w:rFonts w:ascii="Times New Roman" w:hAnsi="Times New Roman"/>
          <w:sz w:val="24"/>
          <w:szCs w:val="24"/>
        </w:rPr>
        <w:t>. Нет, нас в школе учат неправильно. Зачем нам раскладывать на множители? Зачеркивай одинаковые цифры и все!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А если я возьму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37" type="#_x0000_t75" style="width:16.8pt;height:31.2pt" o:ole="">
            <v:imagedata r:id="rId26" o:title=""/>
          </v:shape>
          <o:OLEObject Type="Embed" ProgID="Equation.3" ShapeID="_x0000_i1037" DrawAspect="Content" ObjectID="_1426495047" r:id="rId27"/>
        </w:object>
      </w:r>
      <w:r w:rsidRPr="00CD1673">
        <w:rPr>
          <w:rFonts w:ascii="Times New Roman" w:hAnsi="Times New Roman"/>
          <w:sz w:val="24"/>
          <w:szCs w:val="24"/>
        </w:rPr>
        <w:t xml:space="preserve">, то разве она равняется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pt;height:31.2pt" o:ole="">
            <v:imagedata r:id="rId28" o:title=""/>
          </v:shape>
          <o:OLEObject Type="Embed" ProgID="Equation.3" ShapeID="_x0000_i1038" DrawAspect="Content" ObjectID="_1426495048" r:id="rId29"/>
        </w:object>
      </w:r>
      <w:r w:rsidRPr="00CD1673">
        <w:rPr>
          <w:rFonts w:ascii="Times New Roman" w:hAnsi="Times New Roman"/>
          <w:sz w:val="24"/>
          <w:szCs w:val="24"/>
        </w:rPr>
        <w:t>?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Нет, не равняется, но это только одна такая дробь.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Как одна. А разве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39" type="#_x0000_t75" style="width:18pt;height:31.2pt" o:ole="">
            <v:imagedata r:id="rId30" o:title=""/>
          </v:shape>
          <o:OLEObject Type="Embed" ProgID="Equation.3" ShapeID="_x0000_i1039" DrawAspect="Content" ObjectID="_1426495049" r:id="rId31"/>
        </w:object>
      </w:r>
      <w:r w:rsidRPr="00CD1673">
        <w:rPr>
          <w:rFonts w:ascii="Times New Roman" w:hAnsi="Times New Roman"/>
          <w:sz w:val="24"/>
          <w:szCs w:val="24"/>
        </w:rPr>
        <w:t xml:space="preserve">равняется </w:t>
      </w:r>
      <w:r w:rsidRPr="00CD16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0" type="#_x0000_t75" style="width:12pt;height:31.2pt" o:ole="">
            <v:imagedata r:id="rId32" o:title=""/>
          </v:shape>
          <o:OLEObject Type="Embed" ProgID="Equation.3" ShapeID="_x0000_i1040" DrawAspect="Content" ObjectID="_1426495050" r:id="rId33"/>
        </w:object>
      </w:r>
      <w:r w:rsidRPr="00CD1673">
        <w:rPr>
          <w:rFonts w:ascii="Times New Roman" w:hAnsi="Times New Roman"/>
          <w:sz w:val="24"/>
          <w:szCs w:val="24"/>
        </w:rPr>
        <w:t>?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Да, тоже вроде не равняется. Так, что же , выходит так нельзя сокращать.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Конечно, нельзя.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Жаль, а так было бы просто.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С.П.:</w:t>
      </w:r>
      <w:r w:rsidRPr="00CD1673">
        <w:rPr>
          <w:rFonts w:ascii="Times New Roman" w:hAnsi="Times New Roman"/>
          <w:sz w:val="24"/>
          <w:szCs w:val="24"/>
        </w:rPr>
        <w:t xml:space="preserve"> Ты всегда ищешь, где проще. Не любишь трудиться, не хочешь думать. Вот поэтому у тебя всегда двойки.</w:t>
      </w:r>
    </w:p>
    <w:p w:rsidR="00D34A36" w:rsidRPr="00CD1673" w:rsidRDefault="00D34A36" w:rsidP="005022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М.Д.:</w:t>
      </w:r>
      <w:r w:rsidRPr="00CD1673">
        <w:rPr>
          <w:rFonts w:ascii="Times New Roman" w:hAnsi="Times New Roman"/>
          <w:sz w:val="24"/>
          <w:szCs w:val="24"/>
        </w:rPr>
        <w:t xml:space="preserve"> Все, буду учиться. Честное слово, ребята. Выучу </w:t>
      </w:r>
      <w:proofErr w:type="spellStart"/>
      <w:r w:rsidRPr="00CD1673">
        <w:rPr>
          <w:rFonts w:ascii="Times New Roman" w:hAnsi="Times New Roman"/>
          <w:sz w:val="24"/>
          <w:szCs w:val="24"/>
        </w:rPr>
        <w:t>НОДы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1673">
        <w:rPr>
          <w:rFonts w:ascii="Times New Roman" w:hAnsi="Times New Roman"/>
          <w:sz w:val="24"/>
          <w:szCs w:val="24"/>
        </w:rPr>
        <w:t>НОКи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буду сокращать правильно, складывать, вычитать, умножать и делить обыкновенные дроби. Вы мне верите?</w:t>
      </w:r>
    </w:p>
    <w:p w:rsidR="00D34A36" w:rsidRPr="00D34A36" w:rsidRDefault="00D34A36" w:rsidP="00502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4A36" w:rsidRPr="00D34A36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292E65"/>
    <w:rsid w:val="003E64A4"/>
    <w:rsid w:val="0050222D"/>
    <w:rsid w:val="00535B4D"/>
    <w:rsid w:val="007C6C60"/>
    <w:rsid w:val="00862032"/>
    <w:rsid w:val="00D3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2013-04-03T07:51:00Z</dcterms:created>
  <dcterms:modified xsi:type="dcterms:W3CDTF">2013-04-03T07:51:00Z</dcterms:modified>
</cp:coreProperties>
</file>