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E0" w:rsidRDefault="00881DE0" w:rsidP="00881DE0">
      <w:pPr>
        <w:shd w:val="clear" w:color="auto" w:fill="FFFFFF"/>
        <w:spacing w:after="0" w:line="240" w:lineRule="auto"/>
        <w:ind w:left="-567"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</w:p>
    <w:p w:rsidR="005D5999" w:rsidRDefault="005D5999" w:rsidP="00881DE0">
      <w:pPr>
        <w:shd w:val="clear" w:color="auto" w:fill="FFFFFF"/>
        <w:spacing w:after="0" w:line="240" w:lineRule="auto"/>
        <w:ind w:left="-567"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D63F51" w:rsidRDefault="00D63F51" w:rsidP="00D63F5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487F">
        <w:rPr>
          <w:rFonts w:ascii="Times New Roman" w:hAnsi="Times New Roman"/>
          <w:b/>
          <w:bCs/>
          <w:sz w:val="24"/>
          <w:szCs w:val="24"/>
        </w:rPr>
        <w:t>Помнить – это скучно</w:t>
      </w:r>
    </w:p>
    <w:p w:rsidR="00B1487F" w:rsidRPr="00B1487F" w:rsidRDefault="00B1487F" w:rsidP="00D63F5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3F51" w:rsidRPr="00B1487F" w:rsidRDefault="00D63F51" w:rsidP="00D63F51">
      <w:pPr>
        <w:shd w:val="clear" w:color="auto" w:fill="FFFFFF"/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B1487F">
        <w:rPr>
          <w:rFonts w:ascii="Times New Roman" w:hAnsi="Times New Roman"/>
          <w:b/>
          <w:sz w:val="24"/>
          <w:szCs w:val="24"/>
        </w:rPr>
        <w:t> </w:t>
      </w:r>
      <w:r w:rsidRPr="00B1487F">
        <w:rPr>
          <w:rFonts w:ascii="Times New Roman" w:hAnsi="Times New Roman"/>
          <w:sz w:val="24"/>
          <w:szCs w:val="24"/>
        </w:rPr>
        <w:t>    Так считает </w:t>
      </w:r>
      <w:r w:rsidRPr="00B1487F">
        <w:rPr>
          <w:rFonts w:ascii="Times New Roman" w:hAnsi="Times New Roman"/>
          <w:bCs/>
          <w:iCs/>
          <w:sz w:val="24"/>
          <w:szCs w:val="24"/>
        </w:rPr>
        <w:t>девушка</w:t>
      </w:r>
      <w:r w:rsidRPr="00B1487F">
        <w:rPr>
          <w:rFonts w:ascii="Times New Roman" w:hAnsi="Times New Roman"/>
          <w:sz w:val="24"/>
          <w:szCs w:val="24"/>
        </w:rPr>
        <w:t>, которая </w:t>
      </w:r>
      <w:r w:rsidRPr="00B1487F">
        <w:rPr>
          <w:rFonts w:ascii="Times New Roman" w:hAnsi="Times New Roman"/>
          <w:bCs/>
          <w:iCs/>
          <w:sz w:val="24"/>
          <w:szCs w:val="24"/>
        </w:rPr>
        <w:t>из принципа</w:t>
      </w:r>
      <w:r w:rsidRPr="00B1487F">
        <w:rPr>
          <w:rFonts w:ascii="Times New Roman" w:hAnsi="Times New Roman"/>
          <w:sz w:val="24"/>
          <w:szCs w:val="24"/>
        </w:rPr>
        <w:t> ничего </w:t>
      </w:r>
      <w:r w:rsidRPr="00B1487F">
        <w:rPr>
          <w:rFonts w:ascii="Times New Roman" w:hAnsi="Times New Roman"/>
          <w:bCs/>
          <w:iCs/>
          <w:sz w:val="24"/>
          <w:szCs w:val="24"/>
        </w:rPr>
        <w:t>не читает о войне</w:t>
      </w:r>
      <w:r w:rsidRPr="00B1487F">
        <w:rPr>
          <w:rFonts w:ascii="Times New Roman" w:hAnsi="Times New Roman"/>
          <w:sz w:val="24"/>
          <w:szCs w:val="24"/>
        </w:rPr>
        <w:t>.</w:t>
      </w:r>
    </w:p>
    <w:p w:rsidR="00D63F51" w:rsidRPr="00B1487F" w:rsidRDefault="00D63F51" w:rsidP="00D63F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87F">
        <w:rPr>
          <w:rFonts w:ascii="Times New Roman" w:hAnsi="Times New Roman"/>
          <w:sz w:val="24"/>
          <w:szCs w:val="24"/>
        </w:rPr>
        <w:t>    Эта картина всегда у меня перед глазами. Дело было </w:t>
      </w:r>
      <w:r w:rsidRPr="00B1487F">
        <w:rPr>
          <w:rFonts w:ascii="Times New Roman" w:hAnsi="Times New Roman"/>
          <w:bCs/>
          <w:iCs/>
          <w:sz w:val="24"/>
          <w:szCs w:val="24"/>
        </w:rPr>
        <w:t>зимой</w:t>
      </w:r>
      <w:r w:rsidRPr="00B1487F">
        <w:rPr>
          <w:rFonts w:ascii="Times New Roman" w:hAnsi="Times New Roman"/>
          <w:sz w:val="24"/>
          <w:szCs w:val="24"/>
        </w:rPr>
        <w:t>. К </w:t>
      </w:r>
      <w:r w:rsidRPr="00B1487F">
        <w:rPr>
          <w:rFonts w:ascii="Times New Roman" w:hAnsi="Times New Roman"/>
          <w:bCs/>
          <w:iCs/>
          <w:sz w:val="24"/>
          <w:szCs w:val="24"/>
        </w:rPr>
        <w:t xml:space="preserve">Пискарёвскому кладбищу </w:t>
      </w:r>
      <w:r w:rsidRPr="00B1487F">
        <w:rPr>
          <w:rFonts w:ascii="Times New Roman" w:hAnsi="Times New Roman"/>
          <w:sz w:val="24"/>
          <w:szCs w:val="24"/>
        </w:rPr>
        <w:t>подъехало несколько </w:t>
      </w:r>
      <w:r w:rsidRPr="00B1487F">
        <w:rPr>
          <w:rFonts w:ascii="Times New Roman" w:hAnsi="Times New Roman"/>
          <w:bCs/>
          <w:iCs/>
          <w:sz w:val="24"/>
          <w:szCs w:val="24"/>
        </w:rPr>
        <w:t>интуристовских автобусов</w:t>
      </w:r>
      <w:r w:rsidRPr="00B1487F">
        <w:rPr>
          <w:rFonts w:ascii="Times New Roman" w:hAnsi="Times New Roman"/>
          <w:sz w:val="24"/>
          <w:szCs w:val="24"/>
        </w:rPr>
        <w:t>. Высыпала из них </w:t>
      </w:r>
      <w:r w:rsidRPr="00B1487F">
        <w:rPr>
          <w:rFonts w:ascii="Times New Roman" w:hAnsi="Times New Roman"/>
          <w:bCs/>
          <w:iCs/>
          <w:sz w:val="24"/>
          <w:szCs w:val="24"/>
        </w:rPr>
        <w:t>шумная ватага</w:t>
      </w:r>
      <w:r w:rsidRPr="00B1487F">
        <w:rPr>
          <w:rFonts w:ascii="Times New Roman" w:hAnsi="Times New Roman"/>
          <w:sz w:val="24"/>
          <w:szCs w:val="24"/>
        </w:rPr>
        <w:t xml:space="preserve"> – в пёстрых куртках и </w:t>
      </w:r>
      <w:proofErr w:type="spellStart"/>
      <w:r w:rsidRPr="00B1487F">
        <w:rPr>
          <w:rFonts w:ascii="Times New Roman" w:hAnsi="Times New Roman"/>
          <w:sz w:val="24"/>
          <w:szCs w:val="24"/>
        </w:rPr>
        <w:t>адидасовских</w:t>
      </w:r>
      <w:proofErr w:type="spellEnd"/>
      <w:r w:rsidRPr="00B1487F">
        <w:rPr>
          <w:rFonts w:ascii="Times New Roman" w:hAnsi="Times New Roman"/>
          <w:sz w:val="24"/>
          <w:szCs w:val="24"/>
        </w:rPr>
        <w:t xml:space="preserve"> шапочках, с </w:t>
      </w:r>
      <w:r w:rsidRPr="00B1487F">
        <w:rPr>
          <w:rFonts w:ascii="Times New Roman" w:hAnsi="Times New Roman"/>
          <w:bCs/>
          <w:iCs/>
          <w:sz w:val="24"/>
          <w:szCs w:val="24"/>
        </w:rPr>
        <w:t>магнитофонами.</w:t>
      </w:r>
      <w:r w:rsidRPr="00B1487F">
        <w:rPr>
          <w:rFonts w:ascii="Times New Roman" w:hAnsi="Times New Roman"/>
          <w:sz w:val="24"/>
          <w:szCs w:val="24"/>
        </w:rPr>
        <w:t> Посмотрели на белые </w:t>
      </w:r>
      <w:r w:rsidRPr="00B1487F">
        <w:rPr>
          <w:rFonts w:ascii="Times New Roman" w:hAnsi="Times New Roman"/>
          <w:bCs/>
          <w:iCs/>
          <w:sz w:val="24"/>
          <w:szCs w:val="24"/>
        </w:rPr>
        <w:t>братские могилы – курганы – ахнули</w:t>
      </w:r>
      <w:r w:rsidRPr="00B1487F">
        <w:rPr>
          <w:rFonts w:ascii="Times New Roman" w:hAnsi="Times New Roman"/>
          <w:sz w:val="24"/>
          <w:szCs w:val="24"/>
        </w:rPr>
        <w:t>. Вот это да! Вот это </w:t>
      </w:r>
      <w:r w:rsidRPr="00B1487F">
        <w:rPr>
          <w:rFonts w:ascii="Times New Roman" w:hAnsi="Times New Roman"/>
          <w:bCs/>
          <w:iCs/>
          <w:sz w:val="24"/>
          <w:szCs w:val="24"/>
        </w:rPr>
        <w:t>настоящая Россия</w:t>
      </w:r>
      <w:r w:rsidRPr="00B1487F">
        <w:rPr>
          <w:rFonts w:ascii="Times New Roman" w:hAnsi="Times New Roman"/>
          <w:sz w:val="24"/>
          <w:szCs w:val="24"/>
        </w:rPr>
        <w:t>!  Ай да </w:t>
      </w:r>
      <w:r w:rsidRPr="00B1487F">
        <w:rPr>
          <w:rFonts w:ascii="Times New Roman" w:hAnsi="Times New Roman"/>
          <w:bCs/>
          <w:iCs/>
          <w:sz w:val="24"/>
          <w:szCs w:val="24"/>
        </w:rPr>
        <w:t>красавица – русская зима</w:t>
      </w:r>
      <w:r w:rsidRPr="00B1487F">
        <w:rPr>
          <w:rFonts w:ascii="Times New Roman" w:hAnsi="Times New Roman"/>
          <w:sz w:val="24"/>
          <w:szCs w:val="24"/>
        </w:rPr>
        <w:t>!  Врубили магнитофон. </w:t>
      </w:r>
      <w:r w:rsidRPr="00B1487F">
        <w:rPr>
          <w:rFonts w:ascii="Times New Roman" w:hAnsi="Times New Roman"/>
          <w:bCs/>
          <w:iCs/>
          <w:sz w:val="24"/>
          <w:szCs w:val="24"/>
        </w:rPr>
        <w:t>Утонула в грохоте траурная мелодия</w:t>
      </w:r>
      <w:r w:rsidRPr="00B1487F">
        <w:rPr>
          <w:rFonts w:ascii="Times New Roman" w:hAnsi="Times New Roman"/>
          <w:sz w:val="24"/>
          <w:szCs w:val="24"/>
        </w:rPr>
        <w:t>. </w:t>
      </w:r>
      <w:r w:rsidRPr="00B1487F">
        <w:rPr>
          <w:rFonts w:ascii="Times New Roman" w:hAnsi="Times New Roman"/>
          <w:bCs/>
          <w:iCs/>
          <w:sz w:val="24"/>
          <w:szCs w:val="24"/>
        </w:rPr>
        <w:t>Хард-рок ворвался в покой белых курганов</w:t>
      </w:r>
      <w:r w:rsidRPr="00B1487F">
        <w:rPr>
          <w:rFonts w:ascii="Times New Roman" w:hAnsi="Times New Roman"/>
          <w:sz w:val="24"/>
          <w:szCs w:val="24"/>
        </w:rPr>
        <w:t>…</w:t>
      </w:r>
    </w:p>
    <w:p w:rsidR="00D63F51" w:rsidRPr="00B1487F" w:rsidRDefault="00D63F51" w:rsidP="00D63F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87F">
        <w:rPr>
          <w:rFonts w:ascii="Times New Roman" w:hAnsi="Times New Roman"/>
          <w:sz w:val="24"/>
          <w:szCs w:val="24"/>
        </w:rPr>
        <w:t>     И тут произошло то, что вполне можно подвести под разряд «</w:t>
      </w:r>
      <w:r w:rsidRPr="00B1487F">
        <w:rPr>
          <w:rFonts w:ascii="Times New Roman" w:hAnsi="Times New Roman"/>
          <w:bCs/>
          <w:iCs/>
          <w:sz w:val="24"/>
          <w:szCs w:val="24"/>
        </w:rPr>
        <w:t>конфликта поколений</w:t>
      </w:r>
      <w:r w:rsidRPr="00B1487F">
        <w:rPr>
          <w:rFonts w:ascii="Times New Roman" w:hAnsi="Times New Roman"/>
          <w:sz w:val="24"/>
          <w:szCs w:val="24"/>
        </w:rPr>
        <w:t>».</w:t>
      </w:r>
      <w:r w:rsidRPr="00B1487F">
        <w:rPr>
          <w:rFonts w:ascii="Times New Roman" w:hAnsi="Times New Roman"/>
          <w:bCs/>
          <w:iCs/>
          <w:sz w:val="24"/>
          <w:szCs w:val="24"/>
        </w:rPr>
        <w:t>Пожилые путешественники</w:t>
      </w:r>
      <w:r w:rsidRPr="00B1487F">
        <w:rPr>
          <w:rFonts w:ascii="Times New Roman" w:hAnsi="Times New Roman"/>
          <w:sz w:val="24"/>
          <w:szCs w:val="24"/>
        </w:rPr>
        <w:t>, приехавшие в тех же автобусах, довольно быстро </w:t>
      </w:r>
      <w:r w:rsidRPr="00B1487F">
        <w:rPr>
          <w:rFonts w:ascii="Times New Roman" w:hAnsi="Times New Roman"/>
          <w:bCs/>
          <w:iCs/>
          <w:sz w:val="24"/>
          <w:szCs w:val="24"/>
        </w:rPr>
        <w:t>прикрыли экзотическое мероприятие</w:t>
      </w:r>
      <w:r w:rsidRPr="00B1487F">
        <w:rPr>
          <w:rFonts w:ascii="Times New Roman" w:hAnsi="Times New Roman"/>
          <w:sz w:val="24"/>
          <w:szCs w:val="24"/>
        </w:rPr>
        <w:t> и оттеснили шумную ватагу к </w:t>
      </w:r>
      <w:r w:rsidRPr="00B1487F">
        <w:rPr>
          <w:rFonts w:ascii="Times New Roman" w:hAnsi="Times New Roman"/>
          <w:bCs/>
          <w:iCs/>
          <w:sz w:val="24"/>
          <w:szCs w:val="24"/>
        </w:rPr>
        <w:t>воротам</w:t>
      </w:r>
      <w:r w:rsidRPr="00B1487F">
        <w:rPr>
          <w:rFonts w:ascii="Times New Roman" w:hAnsi="Times New Roman"/>
          <w:sz w:val="24"/>
          <w:szCs w:val="24"/>
        </w:rPr>
        <w:t>. </w:t>
      </w:r>
      <w:r w:rsidRPr="00B1487F">
        <w:rPr>
          <w:rFonts w:ascii="Times New Roman" w:hAnsi="Times New Roman"/>
          <w:bCs/>
          <w:iCs/>
          <w:sz w:val="24"/>
          <w:szCs w:val="24"/>
        </w:rPr>
        <w:t>Молодёжь пыталась огрызаться</w:t>
      </w:r>
      <w:r w:rsidRPr="00B1487F">
        <w:rPr>
          <w:rFonts w:ascii="Times New Roman" w:hAnsi="Times New Roman"/>
          <w:sz w:val="24"/>
          <w:szCs w:val="24"/>
        </w:rPr>
        <w:t>, но более </w:t>
      </w:r>
      <w:r w:rsidRPr="00B1487F">
        <w:rPr>
          <w:rFonts w:ascii="Times New Roman" w:hAnsi="Times New Roman"/>
          <w:bCs/>
          <w:iCs/>
          <w:sz w:val="24"/>
          <w:szCs w:val="24"/>
        </w:rPr>
        <w:t>решительных действий не предпринимала</w:t>
      </w:r>
      <w:r w:rsidRPr="00B1487F">
        <w:rPr>
          <w:rFonts w:ascii="Times New Roman" w:hAnsi="Times New Roman"/>
          <w:sz w:val="24"/>
          <w:szCs w:val="24"/>
        </w:rPr>
        <w:t>, поскольку </w:t>
      </w:r>
      <w:r w:rsidRPr="00B1487F">
        <w:rPr>
          <w:rFonts w:ascii="Times New Roman" w:hAnsi="Times New Roman"/>
          <w:bCs/>
          <w:iCs/>
          <w:sz w:val="24"/>
          <w:szCs w:val="24"/>
        </w:rPr>
        <w:t>чувствовала</w:t>
      </w:r>
      <w:r w:rsidRPr="00B1487F">
        <w:rPr>
          <w:rFonts w:ascii="Times New Roman" w:hAnsi="Times New Roman"/>
          <w:sz w:val="24"/>
          <w:szCs w:val="24"/>
        </w:rPr>
        <w:t>, что, должно быть, и в самом деле </w:t>
      </w:r>
      <w:r w:rsidRPr="00B1487F">
        <w:rPr>
          <w:rFonts w:ascii="Times New Roman" w:hAnsi="Times New Roman"/>
          <w:bCs/>
          <w:iCs/>
          <w:sz w:val="24"/>
          <w:szCs w:val="24"/>
        </w:rPr>
        <w:t>совершила что-то не то</w:t>
      </w:r>
      <w:r w:rsidRPr="00B1487F">
        <w:rPr>
          <w:rFonts w:ascii="Times New Roman" w:hAnsi="Times New Roman"/>
          <w:sz w:val="24"/>
          <w:szCs w:val="24"/>
        </w:rPr>
        <w:t>… В общем, ретировался хард-рок. Опять поплыла </w:t>
      </w:r>
      <w:r w:rsidRPr="00B1487F">
        <w:rPr>
          <w:rFonts w:ascii="Times New Roman" w:hAnsi="Times New Roman"/>
          <w:bCs/>
          <w:iCs/>
          <w:sz w:val="24"/>
          <w:szCs w:val="24"/>
        </w:rPr>
        <w:t>грустная и величественная мелодия</w:t>
      </w:r>
      <w:r w:rsidRPr="00B1487F">
        <w:rPr>
          <w:rFonts w:ascii="Times New Roman" w:hAnsi="Times New Roman"/>
          <w:sz w:val="24"/>
          <w:szCs w:val="24"/>
        </w:rPr>
        <w:t>.</w:t>
      </w:r>
    </w:p>
    <w:p w:rsidR="00D63F51" w:rsidRPr="00B1487F" w:rsidRDefault="00D63F51" w:rsidP="00D63F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87F">
        <w:rPr>
          <w:rFonts w:ascii="Times New Roman" w:hAnsi="Times New Roman"/>
          <w:sz w:val="24"/>
          <w:szCs w:val="24"/>
        </w:rPr>
        <w:t>    …Показали мне в редакции </w:t>
      </w:r>
      <w:r w:rsidRPr="00B1487F">
        <w:rPr>
          <w:rFonts w:ascii="Times New Roman" w:hAnsi="Times New Roman"/>
          <w:bCs/>
          <w:iCs/>
          <w:sz w:val="24"/>
          <w:szCs w:val="24"/>
        </w:rPr>
        <w:t>письмо</w:t>
      </w:r>
      <w:r w:rsidRPr="00B1487F">
        <w:rPr>
          <w:rFonts w:ascii="Times New Roman" w:hAnsi="Times New Roman"/>
          <w:sz w:val="24"/>
          <w:szCs w:val="24"/>
        </w:rPr>
        <w:t>. Автора назову </w:t>
      </w:r>
      <w:r w:rsidRPr="00B1487F">
        <w:rPr>
          <w:rFonts w:ascii="Times New Roman" w:hAnsi="Times New Roman"/>
          <w:bCs/>
          <w:iCs/>
          <w:sz w:val="24"/>
          <w:szCs w:val="24"/>
        </w:rPr>
        <w:t>Незнакомкой.</w:t>
      </w:r>
      <w:r w:rsidRPr="00B1487F">
        <w:rPr>
          <w:rFonts w:ascii="Times New Roman" w:hAnsi="Times New Roman"/>
          <w:sz w:val="24"/>
          <w:szCs w:val="24"/>
        </w:rPr>
        <w:t> Думаю, ей лет </w:t>
      </w:r>
      <w:r w:rsidRPr="00B1487F">
        <w:rPr>
          <w:rFonts w:ascii="Times New Roman" w:hAnsi="Times New Roman"/>
          <w:bCs/>
          <w:iCs/>
          <w:sz w:val="24"/>
          <w:szCs w:val="24"/>
        </w:rPr>
        <w:t>15-16</w:t>
      </w:r>
      <w:r w:rsidRPr="00B1487F">
        <w:rPr>
          <w:rFonts w:ascii="Times New Roman" w:hAnsi="Times New Roman"/>
          <w:sz w:val="24"/>
          <w:szCs w:val="24"/>
        </w:rPr>
        <w:t>. Я прочёл в этом письме следующее: «Я, представьте себе, даже слова о войне не читала и не буду. И без того надоело! </w:t>
      </w:r>
      <w:r w:rsidRPr="00B1487F">
        <w:rPr>
          <w:rFonts w:ascii="Times New Roman" w:hAnsi="Times New Roman"/>
          <w:bCs/>
          <w:iCs/>
          <w:sz w:val="24"/>
          <w:szCs w:val="24"/>
        </w:rPr>
        <w:t>Скучно так жить, если вспоминать то, что было давно</w:t>
      </w:r>
      <w:r w:rsidRPr="00B1487F">
        <w:rPr>
          <w:rFonts w:ascii="Times New Roman" w:hAnsi="Times New Roman"/>
          <w:sz w:val="24"/>
          <w:szCs w:val="24"/>
        </w:rPr>
        <w:t>».</w:t>
      </w:r>
    </w:p>
    <w:p w:rsidR="00D63F51" w:rsidRPr="00B1487F" w:rsidRDefault="00D63F51" w:rsidP="00D63F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87F">
        <w:rPr>
          <w:rFonts w:ascii="Times New Roman" w:hAnsi="Times New Roman"/>
          <w:sz w:val="24"/>
          <w:szCs w:val="24"/>
        </w:rPr>
        <w:t>    …Ежегодно </w:t>
      </w:r>
      <w:r w:rsidRPr="00B1487F">
        <w:rPr>
          <w:rFonts w:ascii="Times New Roman" w:hAnsi="Times New Roman"/>
          <w:bCs/>
          <w:iCs/>
          <w:sz w:val="24"/>
          <w:szCs w:val="24"/>
        </w:rPr>
        <w:t>9 Мая</w:t>
      </w:r>
      <w:r w:rsidRPr="00B1487F">
        <w:rPr>
          <w:rFonts w:ascii="Times New Roman" w:hAnsi="Times New Roman"/>
          <w:sz w:val="24"/>
          <w:szCs w:val="24"/>
        </w:rPr>
        <w:t> я хожу в московский </w:t>
      </w:r>
      <w:r w:rsidRPr="00B1487F">
        <w:rPr>
          <w:rFonts w:ascii="Times New Roman" w:hAnsi="Times New Roman"/>
          <w:bCs/>
          <w:iCs/>
          <w:sz w:val="24"/>
          <w:szCs w:val="24"/>
        </w:rPr>
        <w:t>парк культуры и отдыха</w:t>
      </w:r>
      <w:r w:rsidRPr="00B1487F">
        <w:rPr>
          <w:rFonts w:ascii="Times New Roman" w:hAnsi="Times New Roman"/>
          <w:sz w:val="24"/>
          <w:szCs w:val="24"/>
        </w:rPr>
        <w:t xml:space="preserve"> имени Горького, где </w:t>
      </w:r>
      <w:r w:rsidRPr="00B1487F">
        <w:rPr>
          <w:rFonts w:ascii="Times New Roman" w:hAnsi="Times New Roman"/>
          <w:bCs/>
          <w:iCs/>
          <w:sz w:val="24"/>
          <w:szCs w:val="24"/>
        </w:rPr>
        <w:t>встречаются ветераны войны</w:t>
      </w:r>
      <w:r w:rsidRPr="00B1487F">
        <w:rPr>
          <w:rFonts w:ascii="Times New Roman" w:hAnsi="Times New Roman"/>
          <w:sz w:val="24"/>
          <w:szCs w:val="24"/>
        </w:rPr>
        <w:t>. Иду от станции метро по Крымскому мосту в тесной колонне, стихийной, по-особому торжественной, </w:t>
      </w:r>
      <w:r w:rsidRPr="00B1487F">
        <w:rPr>
          <w:rFonts w:ascii="Times New Roman" w:hAnsi="Times New Roman"/>
          <w:bCs/>
          <w:iCs/>
          <w:sz w:val="24"/>
          <w:szCs w:val="24"/>
        </w:rPr>
        <w:t>трогательной, искренней демонстрации</w:t>
      </w:r>
      <w:r w:rsidRPr="00B1487F">
        <w:rPr>
          <w:rFonts w:ascii="Times New Roman" w:hAnsi="Times New Roman"/>
          <w:sz w:val="24"/>
          <w:szCs w:val="24"/>
        </w:rPr>
        <w:t>. Наверное, есть </w:t>
      </w:r>
      <w:r w:rsidRPr="00B1487F">
        <w:rPr>
          <w:rFonts w:ascii="Times New Roman" w:hAnsi="Times New Roman"/>
          <w:bCs/>
          <w:iCs/>
          <w:sz w:val="24"/>
          <w:szCs w:val="24"/>
        </w:rPr>
        <w:t>среди идущих</w:t>
      </w:r>
      <w:r w:rsidRPr="00B1487F">
        <w:rPr>
          <w:rFonts w:ascii="Times New Roman" w:hAnsi="Times New Roman"/>
          <w:sz w:val="24"/>
          <w:szCs w:val="24"/>
        </w:rPr>
        <w:t> рядом и просто </w:t>
      </w:r>
      <w:r w:rsidRPr="00B1487F">
        <w:rPr>
          <w:rFonts w:ascii="Times New Roman" w:hAnsi="Times New Roman"/>
          <w:bCs/>
          <w:iCs/>
          <w:sz w:val="24"/>
          <w:szCs w:val="24"/>
        </w:rPr>
        <w:t>любопытные</w:t>
      </w:r>
      <w:r w:rsidRPr="00B1487F">
        <w:rPr>
          <w:rFonts w:ascii="Times New Roman" w:hAnsi="Times New Roman"/>
          <w:sz w:val="24"/>
          <w:szCs w:val="24"/>
        </w:rPr>
        <w:t>. Что ж, их чем больше, тем лучше. Это, пожалуй, единственный день, когда они </w:t>
      </w:r>
      <w:r w:rsidRPr="00B1487F">
        <w:rPr>
          <w:rFonts w:ascii="Times New Roman" w:hAnsi="Times New Roman"/>
          <w:bCs/>
          <w:iCs/>
          <w:sz w:val="24"/>
          <w:szCs w:val="24"/>
        </w:rPr>
        <w:t>могут причаститься</w:t>
      </w:r>
      <w:r w:rsidRPr="00B1487F">
        <w:rPr>
          <w:rFonts w:ascii="Times New Roman" w:hAnsi="Times New Roman"/>
          <w:sz w:val="24"/>
          <w:szCs w:val="24"/>
        </w:rPr>
        <w:t> в полном смысле снова </w:t>
      </w:r>
      <w:r w:rsidRPr="00B1487F">
        <w:rPr>
          <w:rFonts w:ascii="Times New Roman" w:hAnsi="Times New Roman"/>
          <w:bCs/>
          <w:iCs/>
          <w:sz w:val="24"/>
          <w:szCs w:val="24"/>
        </w:rPr>
        <w:t>к живой истории, живой Победе</w:t>
      </w:r>
      <w:r w:rsidRPr="00B1487F">
        <w:rPr>
          <w:rFonts w:ascii="Times New Roman" w:hAnsi="Times New Roman"/>
          <w:sz w:val="24"/>
          <w:szCs w:val="24"/>
        </w:rPr>
        <w:t>. Пусть даже из </w:t>
      </w:r>
      <w:r w:rsidRPr="00B1487F">
        <w:rPr>
          <w:rFonts w:ascii="Times New Roman" w:hAnsi="Times New Roman"/>
          <w:bCs/>
          <w:iCs/>
          <w:sz w:val="24"/>
          <w:szCs w:val="24"/>
        </w:rPr>
        <w:t>чистого любопытства</w:t>
      </w:r>
      <w:r w:rsidRPr="00B1487F">
        <w:rPr>
          <w:rFonts w:ascii="Times New Roman" w:hAnsi="Times New Roman"/>
          <w:sz w:val="24"/>
          <w:szCs w:val="24"/>
        </w:rPr>
        <w:t>.</w:t>
      </w:r>
    </w:p>
    <w:p w:rsidR="00D63F51" w:rsidRPr="00B1487F" w:rsidRDefault="00D63F51" w:rsidP="00D63F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87F">
        <w:rPr>
          <w:rFonts w:ascii="Times New Roman" w:hAnsi="Times New Roman"/>
          <w:sz w:val="24"/>
          <w:szCs w:val="24"/>
        </w:rPr>
        <w:t>      Хочу процитировать ещё одно письмо, вернее, </w:t>
      </w:r>
      <w:r w:rsidRPr="00B1487F">
        <w:rPr>
          <w:rFonts w:ascii="Times New Roman" w:hAnsi="Times New Roman"/>
          <w:bCs/>
          <w:iCs/>
          <w:sz w:val="24"/>
          <w:szCs w:val="24"/>
        </w:rPr>
        <w:t>записку</w:t>
      </w:r>
      <w:r w:rsidRPr="00B1487F">
        <w:rPr>
          <w:rFonts w:ascii="Times New Roman" w:hAnsi="Times New Roman"/>
          <w:sz w:val="24"/>
          <w:szCs w:val="24"/>
        </w:rPr>
        <w:t>. Она была вложена в </w:t>
      </w:r>
      <w:r w:rsidRPr="00B1487F">
        <w:rPr>
          <w:rFonts w:ascii="Times New Roman" w:hAnsi="Times New Roman"/>
          <w:bCs/>
          <w:iCs/>
          <w:sz w:val="24"/>
          <w:szCs w:val="24"/>
        </w:rPr>
        <w:t>посылку</w:t>
      </w:r>
      <w:r w:rsidRPr="00B1487F">
        <w:rPr>
          <w:rFonts w:ascii="Times New Roman" w:hAnsi="Times New Roman"/>
          <w:sz w:val="24"/>
          <w:szCs w:val="24"/>
        </w:rPr>
        <w:t>, пришедшую </w:t>
      </w:r>
      <w:r w:rsidRPr="00B1487F">
        <w:rPr>
          <w:rFonts w:ascii="Times New Roman" w:hAnsi="Times New Roman"/>
          <w:bCs/>
          <w:iCs/>
          <w:sz w:val="24"/>
          <w:szCs w:val="24"/>
        </w:rPr>
        <w:t>накануне Дня Красной Армии в одну из частей Ленинградского фронта в феврале 1942 года. </w:t>
      </w:r>
      <w:r w:rsidRPr="00B1487F">
        <w:rPr>
          <w:rFonts w:ascii="Times New Roman" w:hAnsi="Times New Roman"/>
          <w:sz w:val="24"/>
          <w:szCs w:val="24"/>
        </w:rPr>
        <w:t>Очень маленькая посылка, а в ней удивительный подарок – </w:t>
      </w:r>
      <w:r w:rsidRPr="00B1487F">
        <w:rPr>
          <w:rFonts w:ascii="Times New Roman" w:hAnsi="Times New Roman"/>
          <w:bCs/>
          <w:iCs/>
          <w:sz w:val="24"/>
          <w:szCs w:val="24"/>
        </w:rPr>
        <w:t>сухарь</w:t>
      </w:r>
      <w:r w:rsidRPr="00B1487F">
        <w:rPr>
          <w:rFonts w:ascii="Times New Roman" w:hAnsi="Times New Roman"/>
          <w:sz w:val="24"/>
          <w:szCs w:val="24"/>
        </w:rPr>
        <w:t xml:space="preserve">. Из </w:t>
      </w:r>
      <w:r w:rsidRPr="00B1487F">
        <w:rPr>
          <w:rFonts w:ascii="Times New Roman" w:hAnsi="Times New Roman"/>
          <w:bCs/>
          <w:iCs/>
          <w:sz w:val="24"/>
          <w:szCs w:val="24"/>
        </w:rPr>
        <w:t>осаждённого города, где дневная норма хлеба составляла 125 граммов, - сухарь</w:t>
      </w:r>
      <w:r w:rsidRPr="00B1487F">
        <w:rPr>
          <w:rFonts w:ascii="Times New Roman" w:hAnsi="Times New Roman"/>
          <w:sz w:val="24"/>
          <w:szCs w:val="24"/>
        </w:rPr>
        <w:t xml:space="preserve">! </w:t>
      </w:r>
      <w:r w:rsidRPr="00B1487F">
        <w:rPr>
          <w:rFonts w:ascii="Times New Roman" w:hAnsi="Times New Roman"/>
          <w:bCs/>
          <w:iCs/>
          <w:sz w:val="24"/>
          <w:szCs w:val="24"/>
        </w:rPr>
        <w:t>Журналист армейской газеты</w:t>
      </w:r>
      <w:r w:rsidRPr="00B1487F">
        <w:rPr>
          <w:rFonts w:ascii="Times New Roman" w:hAnsi="Times New Roman"/>
          <w:sz w:val="24"/>
          <w:szCs w:val="24"/>
        </w:rPr>
        <w:t> решил рассказать о </w:t>
      </w:r>
      <w:r w:rsidRPr="00B1487F">
        <w:rPr>
          <w:rFonts w:ascii="Times New Roman" w:hAnsi="Times New Roman"/>
          <w:bCs/>
          <w:iCs/>
          <w:sz w:val="24"/>
          <w:szCs w:val="24"/>
        </w:rPr>
        <w:t>женщине</w:t>
      </w:r>
      <w:r w:rsidRPr="00B1487F">
        <w:rPr>
          <w:rFonts w:ascii="Times New Roman" w:hAnsi="Times New Roman"/>
          <w:sz w:val="24"/>
          <w:szCs w:val="24"/>
        </w:rPr>
        <w:t>, приславшей столь щедрый подарок, </w:t>
      </w:r>
      <w:r w:rsidRPr="00B1487F">
        <w:rPr>
          <w:rFonts w:ascii="Times New Roman" w:hAnsi="Times New Roman"/>
          <w:bCs/>
          <w:iCs/>
          <w:sz w:val="24"/>
          <w:szCs w:val="24"/>
        </w:rPr>
        <w:t>хотел встретиться</w:t>
      </w:r>
      <w:r w:rsidRPr="00B1487F">
        <w:rPr>
          <w:rFonts w:ascii="Times New Roman" w:hAnsi="Times New Roman"/>
          <w:sz w:val="24"/>
          <w:szCs w:val="24"/>
        </w:rPr>
        <w:t> с ней, поговорить. Не успел. Она </w:t>
      </w:r>
      <w:r w:rsidRPr="00B1487F">
        <w:rPr>
          <w:rFonts w:ascii="Times New Roman" w:hAnsi="Times New Roman"/>
          <w:bCs/>
          <w:iCs/>
          <w:sz w:val="24"/>
          <w:szCs w:val="24"/>
        </w:rPr>
        <w:t>умерла от голода</w:t>
      </w:r>
      <w:r w:rsidRPr="00B1487F">
        <w:rPr>
          <w:rFonts w:ascii="Times New Roman" w:hAnsi="Times New Roman"/>
          <w:sz w:val="24"/>
          <w:szCs w:val="24"/>
        </w:rPr>
        <w:t>. Она похоронена на Пискарёвском кладбище рядом с сотнями тысяч своих земляков.</w:t>
      </w:r>
    </w:p>
    <w:p w:rsidR="00D63F51" w:rsidRPr="00B1487F" w:rsidRDefault="00D63F51" w:rsidP="00D63F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87F">
        <w:rPr>
          <w:rFonts w:ascii="Times New Roman" w:hAnsi="Times New Roman"/>
          <w:bCs/>
          <w:iCs/>
          <w:sz w:val="24"/>
          <w:szCs w:val="24"/>
        </w:rPr>
        <w:t> У истории есть свои законы</w:t>
      </w:r>
      <w:r w:rsidRPr="00B1487F">
        <w:rPr>
          <w:rFonts w:ascii="Times New Roman" w:hAnsi="Times New Roman"/>
          <w:sz w:val="24"/>
          <w:szCs w:val="24"/>
        </w:rPr>
        <w:t>. </w:t>
      </w:r>
      <w:r w:rsidRPr="00B1487F">
        <w:rPr>
          <w:rFonts w:ascii="Times New Roman" w:hAnsi="Times New Roman"/>
          <w:bCs/>
          <w:iCs/>
          <w:sz w:val="24"/>
          <w:szCs w:val="24"/>
        </w:rPr>
        <w:t>Не все их знают</w:t>
      </w:r>
      <w:r w:rsidRPr="00B1487F">
        <w:rPr>
          <w:rFonts w:ascii="Times New Roman" w:hAnsi="Times New Roman"/>
          <w:sz w:val="24"/>
          <w:szCs w:val="24"/>
        </w:rPr>
        <w:t>. </w:t>
      </w:r>
      <w:r w:rsidRPr="00B1487F">
        <w:rPr>
          <w:rFonts w:ascii="Times New Roman" w:hAnsi="Times New Roman"/>
          <w:bCs/>
          <w:iCs/>
          <w:sz w:val="24"/>
          <w:szCs w:val="24"/>
        </w:rPr>
        <w:t>Но на то они и законы, что отменять их никому не дано.</w:t>
      </w:r>
    </w:p>
    <w:p w:rsidR="00D63F51" w:rsidRPr="00B1487F" w:rsidRDefault="00D63F51" w:rsidP="00D63F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87F">
        <w:rPr>
          <w:rFonts w:ascii="Times New Roman" w:hAnsi="Times New Roman"/>
          <w:bCs/>
          <w:iCs/>
          <w:sz w:val="24"/>
          <w:szCs w:val="24"/>
        </w:rPr>
        <w:t>    В пёстром калейдоскопе мирной жизни разобраться, сориентироваться, сделать выбор, отделить вечное от временного куда сложнее. </w:t>
      </w:r>
      <w:r w:rsidRPr="00B1487F">
        <w:rPr>
          <w:rFonts w:ascii="Times New Roman" w:hAnsi="Times New Roman"/>
          <w:sz w:val="24"/>
          <w:szCs w:val="24"/>
        </w:rPr>
        <w:t>Кто-то идёт в густой колонне по Крымскому мосту на встречу ветеранов. Из любопытства ли, из духовной ли потребности, но идёт. А кто-то, защищая свой сиюминутный любимый хард-рок, не хочет и слова слышать о прошлом…</w:t>
      </w:r>
    </w:p>
    <w:p w:rsidR="00B1487F" w:rsidRDefault="00D63F51" w:rsidP="00D63F5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1487F">
        <w:rPr>
          <w:rFonts w:ascii="Times New Roman" w:hAnsi="Times New Roman"/>
          <w:b/>
          <w:sz w:val="24"/>
          <w:szCs w:val="24"/>
        </w:rPr>
        <w:t>                                                                   </w:t>
      </w:r>
    </w:p>
    <w:p w:rsidR="00B1487F" w:rsidRDefault="00B1487F" w:rsidP="00D63F5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3F0C" w:rsidRPr="00B1487F" w:rsidRDefault="00D63F51" w:rsidP="00D63F51">
      <w:pPr>
        <w:shd w:val="clear" w:color="auto" w:fill="FFFFFF"/>
        <w:spacing w:after="0" w:line="240" w:lineRule="auto"/>
        <w:jc w:val="right"/>
        <w:rPr>
          <w:sz w:val="24"/>
          <w:szCs w:val="24"/>
        </w:rPr>
      </w:pPr>
      <w:r w:rsidRPr="00B1487F">
        <w:rPr>
          <w:rFonts w:ascii="Times New Roman" w:hAnsi="Times New Roman"/>
          <w:b/>
          <w:sz w:val="24"/>
          <w:szCs w:val="24"/>
        </w:rPr>
        <w:t>                                    Из календаря школьника</w:t>
      </w:r>
    </w:p>
    <w:sectPr w:rsidR="00723F0C" w:rsidRPr="00B1487F" w:rsidSect="00635C85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F51"/>
    <w:rsid w:val="0020088E"/>
    <w:rsid w:val="005D5999"/>
    <w:rsid w:val="00635C85"/>
    <w:rsid w:val="00723F0C"/>
    <w:rsid w:val="008665B3"/>
    <w:rsid w:val="00881DE0"/>
    <w:rsid w:val="00B1487F"/>
    <w:rsid w:val="00B63C5C"/>
    <w:rsid w:val="00D6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F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63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1</dc:creator>
  <cp:lastModifiedBy>user</cp:lastModifiedBy>
  <cp:revision>2</cp:revision>
  <dcterms:created xsi:type="dcterms:W3CDTF">2013-04-26T05:47:00Z</dcterms:created>
  <dcterms:modified xsi:type="dcterms:W3CDTF">2013-04-26T05:47:00Z</dcterms:modified>
</cp:coreProperties>
</file>