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3E" w:rsidRDefault="008B4F3E" w:rsidP="003E2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3E">
        <w:rPr>
          <w:rFonts w:ascii="Times New Roman" w:hAnsi="Times New Roman" w:cs="Times New Roman"/>
          <w:b/>
          <w:sz w:val="28"/>
          <w:szCs w:val="28"/>
        </w:rPr>
        <w:t>План  работы со старшими дошкольниками по воспитанию патриотизма на основе полихудожественного подхода.</w:t>
      </w:r>
    </w:p>
    <w:p w:rsidR="008B4F3E" w:rsidRPr="008B4F3E" w:rsidRDefault="008B4F3E" w:rsidP="008B4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1" w:type="dxa"/>
        <w:tblLook w:val="01E0"/>
      </w:tblPr>
      <w:tblGrid>
        <w:gridCol w:w="594"/>
        <w:gridCol w:w="2189"/>
        <w:gridCol w:w="3398"/>
        <w:gridCol w:w="2394"/>
        <w:gridCol w:w="1226"/>
      </w:tblGrid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23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2320">
              <w:rPr>
                <w:sz w:val="28"/>
                <w:szCs w:val="28"/>
              </w:rPr>
              <w:t>/</w:t>
            </w:r>
            <w:proofErr w:type="spellStart"/>
            <w:r w:rsidRPr="008A23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Тема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задачи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Сроки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«Осенняя сказка»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1.Расширить представления детей об изменениях в окружающей природе осенью.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2. Познакомить детей с народной приметой: «В октябре – ни на колесах, ни на санях». 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3.Продолжать воспитывать любовь и чувство восхищения красотой родной природы.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Экскурсия в парк.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Октябрь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«Взаимосвязь искусств и художественной деятельности  в воспитании патриотизма у детей».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1. Познакомить с результатами диагностики (беседы с детьми, анкетированием родителей и педагогов) по вопросу  патриотизма. 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2.Раскрыть эффективность полихудожественного подхода в воспитании патриотизма у детей, познакомить с организацией интегрированных занятий. 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3.Стимулировать  стремление к самообразованию по вопросам патриотического  воспитания детей.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Педагогический Совет.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Октябрь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пожилого человека 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способствовать распространению семейного опыта патриотического воспитания детей.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«Моя семья».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1.Познакомить детей с </w:t>
            </w:r>
            <w:r w:rsidRPr="008A2320">
              <w:rPr>
                <w:sz w:val="28"/>
                <w:szCs w:val="28"/>
              </w:rPr>
              <w:lastRenderedPageBreak/>
              <w:t xml:space="preserve">понятием «родня»,   формировать представление о мире семьи.  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2. Ввести в словарь детей понятия «родня», «родственники», «братские и сестринские чувства». 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3. Способствовать развитию доброжелательности, терпимости, понимания и взаимопомощи в семейной жизни.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 xml:space="preserve">Интегрированное </w:t>
            </w:r>
            <w:r w:rsidRPr="008A2320">
              <w:rPr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2974FF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волшебный мир искусства…!»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познакомить </w:t>
            </w:r>
            <w:r w:rsidRPr="008A2320">
              <w:rPr>
                <w:sz w:val="28"/>
                <w:szCs w:val="28"/>
              </w:rPr>
              <w:t xml:space="preserve"> родителей </w:t>
            </w:r>
            <w:r>
              <w:rPr>
                <w:sz w:val="28"/>
                <w:szCs w:val="28"/>
              </w:rPr>
              <w:t>с тем, как ненавязчиво воспитывать у детей патриотизм через знакомство ребенка с различными видами искусства в условиях семьи.</w:t>
            </w:r>
            <w:r w:rsidRPr="008A2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Пословицы и поговорки.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Разучить с детьми пословицы и поговорки об осени.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Пословицы и поговорки.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Октябрь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«Осенняя ярмарка».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1.Закрепить представления детей о празднике (веселый, народный праздник; на ярмарку ходили в ярких праздничных костюмах; коробейники и купцы продавали там игрушки, посуду, украшения; скоморохи веселили народ; на ярмарке играли на народных музыкальных инструментах, пели песни, водили хороводы, устраивали игры);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2.Развивать эмоциональную отзывчивость на народную музыку;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>3. Воспитывать интерес к русским народным традициям, чувство причастности к культурному наследию своего народа.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 xml:space="preserve">Интегрированный праздник (с  привлечением родителей) 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Октябрь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«Порадуем своих родных»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1. Учить детей выражать внимание, заботу, сочувствие к родным и близким, к окружающим людям. 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2. Дать примеры положительных поступков и вызвать у детей желание подражать им.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3. С помощью средств эмоциональной выразительности высмеивать отрицательные черты.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Драматизация- импровизация.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8A2320">
              <w:rPr>
                <w:sz w:val="28"/>
                <w:szCs w:val="28"/>
              </w:rPr>
              <w:t>ябрь</w:t>
            </w:r>
            <w:r>
              <w:rPr>
                <w:sz w:val="28"/>
                <w:szCs w:val="28"/>
              </w:rPr>
              <w:t xml:space="preserve"> </w:t>
            </w:r>
            <w:r w:rsidRPr="008A2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 «Мой Белый город».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1. Продолжать знакомить детей с родным городом, его историей, достопримечательностями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2. Вызывать чувство восхищения красотой Белгорода.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3. Воспитывать любовь к родному городу и чувство гордости за то, что ты его житель.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Интегрированное занятие.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Ноябрь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«Создание предметно - развивающей среды, как условие воспитания патриотизма».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1.Познакомить педагогов с основными требованиями, предъявляемыми к созданию уголка патриотического воспитания в группе, (подбор и содержание материала, его распределение и др.)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2. Стимулировать к созданию такого уголка в своей группе путем объявления смотра- </w:t>
            </w:r>
            <w:r w:rsidRPr="008A2320">
              <w:rPr>
                <w:sz w:val="28"/>
                <w:szCs w:val="28"/>
              </w:rPr>
              <w:lastRenderedPageBreak/>
              <w:t xml:space="preserve">конкурса на лучший уголок «Растим патриотов».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>Выступление на педагогическом часе.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Ноябрь,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«Приобщение детей к русскому народному творчеству в условиях семьи».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Цель: повысить уровень компетентности родителей по вопросу приобщения ребенка к народному творчеству в условиях семьи. 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Консультация для родителей.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Ноябрь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«Растим патриотов».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Цель: подвести итоги и поощрить педагогов всех возрастных групп.      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Смотр - конкурс на лучшее оформление  уголка патриотического воспитания в группе.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Ноябрь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Пословицы и поговорки.</w:t>
            </w:r>
          </w:p>
        </w:tc>
        <w:tc>
          <w:tcPr>
            <w:tcW w:w="3398" w:type="dxa"/>
          </w:tcPr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Разучить с детьми пословицы, поговорки  о зиме.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Пословицы и поговорки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Декабрь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1.Расширять представления детей об изменениях в окружающей природе зимой.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2. Познакомить детей с народной пословицей: «Декабрь год кончает, зиму начинает». </w:t>
            </w:r>
          </w:p>
          <w:p w:rsidR="008B4F3E" w:rsidRPr="008A2320" w:rsidRDefault="008B4F3E" w:rsidP="003E2631">
            <w:pPr>
              <w:tabs>
                <w:tab w:val="left" w:pos="1830"/>
              </w:tabs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3.Продолжать воспитывать любовь и чувство восхищения красотой родной природы.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Экскурсия</w:t>
            </w:r>
            <w:r w:rsidRPr="008A2320">
              <w:rPr>
                <w:sz w:val="28"/>
                <w:szCs w:val="28"/>
              </w:rPr>
              <w:tab/>
              <w:t>в парк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Декабрь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«Русские народные праздники»</w:t>
            </w:r>
          </w:p>
        </w:tc>
        <w:tc>
          <w:tcPr>
            <w:tcW w:w="3398" w:type="dxa"/>
          </w:tcPr>
          <w:p w:rsidR="008B4F3E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Цель: расширить представления родителей об основных традициях празднования на Руси таких  праздников как «Новый год» и «Рождество». </w:t>
            </w:r>
          </w:p>
          <w:p w:rsidR="003E2631" w:rsidRPr="008A2320" w:rsidRDefault="003E2631" w:rsidP="003E26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Декабрь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«Лучшая новогодняя игрушка» </w:t>
            </w:r>
          </w:p>
        </w:tc>
        <w:tc>
          <w:tcPr>
            <w:tcW w:w="3398" w:type="dxa"/>
          </w:tcPr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Цель: привлечь родителей к изготовлению лучшей новогодней игрушки для украшения территории </w:t>
            </w:r>
            <w:r w:rsidRPr="008A2320">
              <w:rPr>
                <w:sz w:val="28"/>
                <w:szCs w:val="28"/>
              </w:rPr>
              <w:lastRenderedPageBreak/>
              <w:t xml:space="preserve">детского сада.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 xml:space="preserve">Конкурс для родителей.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Декабрь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«Новый год - у ворот».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1. Дать представление об обычаях и традициях разных народов, российских праздниках, познакомить с новогодними традициями России и других стран.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2. Развивать чувство интернационализма. </w:t>
            </w:r>
          </w:p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3.Воспитывать желание приносить другим людям радость (делать подарки, составлять добрые пожелания, и др.)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Интегрированное  занятие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Декабрь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«Музыкальное народное творчество как средство воспитания патриотизма»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1.Расширить представления педагогов и </w:t>
            </w:r>
            <w:proofErr w:type="gramStart"/>
            <w:r w:rsidRPr="008A2320">
              <w:rPr>
                <w:sz w:val="28"/>
                <w:szCs w:val="28"/>
              </w:rPr>
              <w:t>возможностях</w:t>
            </w:r>
            <w:proofErr w:type="gramEnd"/>
            <w:r w:rsidRPr="008A2320">
              <w:rPr>
                <w:sz w:val="28"/>
                <w:szCs w:val="28"/>
              </w:rPr>
              <w:t xml:space="preserve"> музыкального народного творчества в воспитании патриотизма у детей.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2. Дать рекомендации о способах приобщения детей к народной музыке. 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Консультация для воспитателей и музыкального руководителя.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Январь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«Моя Родина – Россия! 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</w:t>
            </w:r>
            <w:r w:rsidRPr="008A2320">
              <w:rPr>
                <w:b/>
                <w:sz w:val="28"/>
                <w:szCs w:val="28"/>
              </w:rPr>
              <w:t xml:space="preserve">. </w:t>
            </w:r>
            <w:r w:rsidRPr="008A2320">
              <w:rPr>
                <w:sz w:val="28"/>
                <w:szCs w:val="28"/>
              </w:rPr>
              <w:t>Закрепить  у детей понятия Родина, моя малая Родина; закрепить  представления о том, народы какой национальности живут в России, о государственной символике, ее назначении; о народных традициях и русском народном творчестве.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2.Продолжать активировать словарь детей следующими словами: гражданин, национальность,</w:t>
            </w:r>
            <w:r w:rsidRPr="008A2320">
              <w:rPr>
                <w:b/>
                <w:sz w:val="28"/>
                <w:szCs w:val="28"/>
              </w:rPr>
              <w:t xml:space="preserve"> </w:t>
            </w:r>
            <w:r w:rsidRPr="008A2320">
              <w:rPr>
                <w:sz w:val="28"/>
                <w:szCs w:val="28"/>
              </w:rPr>
              <w:t>Родина,</w:t>
            </w:r>
            <w:r w:rsidRPr="008A2320">
              <w:rPr>
                <w:b/>
                <w:sz w:val="28"/>
                <w:szCs w:val="28"/>
              </w:rPr>
              <w:t xml:space="preserve"> </w:t>
            </w:r>
            <w:r w:rsidRPr="008A2320">
              <w:rPr>
                <w:sz w:val="28"/>
                <w:szCs w:val="28"/>
              </w:rPr>
              <w:t>Отечество;</w:t>
            </w:r>
          </w:p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3.</w:t>
            </w:r>
            <w:r w:rsidRPr="008A2320">
              <w:rPr>
                <w:b/>
                <w:sz w:val="28"/>
                <w:szCs w:val="28"/>
              </w:rPr>
              <w:t xml:space="preserve"> </w:t>
            </w:r>
            <w:r w:rsidRPr="008A2320">
              <w:rPr>
                <w:sz w:val="28"/>
                <w:szCs w:val="28"/>
              </w:rPr>
              <w:t>Воспитывать у детей чувство гордости за свою страну, любви к ней.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Интегрированное занятие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Январь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«Герб, флаг и </w:t>
            </w:r>
            <w:r w:rsidRPr="008A2320">
              <w:rPr>
                <w:sz w:val="28"/>
                <w:szCs w:val="28"/>
              </w:rPr>
              <w:lastRenderedPageBreak/>
              <w:t>гимн России»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 xml:space="preserve">1. Продолжать знакомить </w:t>
            </w:r>
            <w:r w:rsidRPr="008A2320">
              <w:rPr>
                <w:sz w:val="28"/>
                <w:szCs w:val="28"/>
              </w:rPr>
              <w:lastRenderedPageBreak/>
              <w:t>детей с символикой России, ее основным назначением и толкованием ее символов.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2. </w:t>
            </w:r>
            <w:proofErr w:type="gramStart"/>
            <w:r w:rsidRPr="008A2320">
              <w:rPr>
                <w:sz w:val="28"/>
                <w:szCs w:val="28"/>
              </w:rPr>
              <w:t>Развивать словарь детей (герб, флаг, двуглавый, трехцветный,  торжественный и т.д.)</w:t>
            </w:r>
            <w:proofErr w:type="gramEnd"/>
          </w:p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3. Воспитывать чувство патриотизма.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 xml:space="preserve">Интегрированное </w:t>
            </w:r>
            <w:r w:rsidRPr="008A2320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«Узнай, не ошибись!»</w:t>
            </w:r>
          </w:p>
        </w:tc>
        <w:tc>
          <w:tcPr>
            <w:tcW w:w="3398" w:type="dxa"/>
          </w:tcPr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1. Закрепить знание того, как выглядят герб и  флаг России, уметь отличать их от других.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proofErr w:type="spellStart"/>
            <w:r w:rsidRPr="008A2320">
              <w:rPr>
                <w:sz w:val="28"/>
                <w:szCs w:val="28"/>
              </w:rPr>
              <w:t>Учебно</w:t>
            </w:r>
            <w:proofErr w:type="spellEnd"/>
            <w:r w:rsidRPr="008A2320">
              <w:rPr>
                <w:sz w:val="28"/>
                <w:szCs w:val="28"/>
              </w:rPr>
              <w:t xml:space="preserve"> - развивающая игра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Февраль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«Наши защитники Отечества»</w:t>
            </w:r>
          </w:p>
        </w:tc>
        <w:tc>
          <w:tcPr>
            <w:tcW w:w="3398" w:type="dxa"/>
          </w:tcPr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1. Стимулировать педагогов на создание уголка, в котором  будет рассказываться о дедушках, папах детей, их службе на войне и в армии,  героических поступках.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Смотр- конкурс оформления стендов в группах к празднику. 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Февраль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«23 февраля»</w:t>
            </w:r>
          </w:p>
        </w:tc>
        <w:tc>
          <w:tcPr>
            <w:tcW w:w="3398" w:type="dxa"/>
          </w:tcPr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Цель: закрепить представления детей о Дне защитника Отечества. Вызвать чувство гордости за своих пап, дедушек, братьев.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Интегрированный праздник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Февраль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1. Закрепить знания детей о праздновании на Руси Масленицы, развивать интерес к русским традициям и праздникам;</w:t>
            </w:r>
          </w:p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2. Обогатить словарь детей следующими словами: Масленица, проводы, гуляния, румяные блины;</w:t>
            </w:r>
          </w:p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3. Воспитывать патриотизм, чувство коллективизма, единства, принадлежности к русскому народу.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Интегрированное занятие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Март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1.Закрепить представления детей о празднике. </w:t>
            </w:r>
          </w:p>
          <w:p w:rsidR="008B4F3E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>2.Развивать эмоциональную отзывчивость на народную музыку;</w:t>
            </w:r>
          </w:p>
          <w:p w:rsidR="008B4F3E" w:rsidRPr="008A2320" w:rsidRDefault="008B4F3E" w:rsidP="003E2631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3. Воспитывать интерес к русским народным традициям, чувство причастности к культурному наследию своего народа.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>Фольклорный праздник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Март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8A2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«Вместе с мамой»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Цель: вызвать у детей чувство гордости за своих мам. 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Семейные посиделки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Март </w:t>
            </w:r>
          </w:p>
        </w:tc>
      </w:tr>
      <w:tr w:rsidR="008B4F3E" w:rsidRPr="008A2320" w:rsidTr="008B4F3E">
        <w:tc>
          <w:tcPr>
            <w:tcW w:w="5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A2320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Пословицы и поговорки </w:t>
            </w:r>
          </w:p>
        </w:tc>
        <w:tc>
          <w:tcPr>
            <w:tcW w:w="3398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>Выучить и разобрать с детьми  пословицы и поговорки о весне.</w:t>
            </w:r>
          </w:p>
        </w:tc>
        <w:tc>
          <w:tcPr>
            <w:tcW w:w="2394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Пословицы и поговорки </w:t>
            </w:r>
          </w:p>
        </w:tc>
        <w:tc>
          <w:tcPr>
            <w:tcW w:w="1226" w:type="dxa"/>
          </w:tcPr>
          <w:p w:rsidR="008B4F3E" w:rsidRPr="008A2320" w:rsidRDefault="008B4F3E" w:rsidP="008B4F3E">
            <w:pPr>
              <w:jc w:val="both"/>
              <w:rPr>
                <w:sz w:val="28"/>
                <w:szCs w:val="28"/>
              </w:rPr>
            </w:pPr>
            <w:r w:rsidRPr="008A2320">
              <w:rPr>
                <w:sz w:val="28"/>
                <w:szCs w:val="28"/>
              </w:rPr>
              <w:t xml:space="preserve">Март </w:t>
            </w:r>
          </w:p>
        </w:tc>
      </w:tr>
    </w:tbl>
    <w:p w:rsidR="00905330" w:rsidRDefault="00905330"/>
    <w:sectPr w:rsidR="00905330" w:rsidSect="00E634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F3E"/>
    <w:rsid w:val="003E2631"/>
    <w:rsid w:val="008B4F3E"/>
    <w:rsid w:val="00905330"/>
    <w:rsid w:val="00B74BEE"/>
    <w:rsid w:val="00E6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2012-11-19T13:29:00Z</dcterms:created>
  <dcterms:modified xsi:type="dcterms:W3CDTF">2012-11-20T13:19:00Z</dcterms:modified>
</cp:coreProperties>
</file>