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9EE" w:rsidRDefault="00F459EE" w:rsidP="00F459EE">
      <w:pPr>
        <w:pStyle w:val="a5"/>
        <w:jc w:val="center"/>
        <w:rPr>
          <w:rStyle w:val="a6"/>
        </w:rPr>
      </w:pPr>
      <w:r>
        <w:rPr>
          <w:rStyle w:val="a6"/>
        </w:rPr>
        <w:t>Приложение к уроку</w:t>
      </w:r>
    </w:p>
    <w:p w:rsidR="00F459EE" w:rsidRDefault="00F459EE" w:rsidP="00F459EE">
      <w:pPr>
        <w:pStyle w:val="a4"/>
        <w:numPr>
          <w:ilvl w:val="1"/>
          <w:numId w:val="2"/>
        </w:numPr>
        <w:spacing w:line="360" w:lineRule="auto"/>
        <w:rPr>
          <w:rStyle w:val="a7"/>
        </w:rPr>
      </w:pPr>
      <w:r>
        <w:rPr>
          <w:rStyle w:val="a7"/>
        </w:rPr>
        <w:t>Таблица «Дворцовые перевороты 1725-1761 гг.» (записи)</w:t>
      </w:r>
    </w:p>
    <w:tbl>
      <w:tblPr>
        <w:tblW w:w="9982" w:type="dxa"/>
        <w:tblCellSpacing w:w="7" w:type="dxa"/>
        <w:tblInd w:w="-50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474"/>
        <w:gridCol w:w="2843"/>
        <w:gridCol w:w="2665"/>
      </w:tblGrid>
      <w:tr w:rsidR="00F459EE" w:rsidTr="00685BCF">
        <w:trPr>
          <w:trHeight w:val="357"/>
          <w:tblCellSpacing w:w="7" w:type="dxa"/>
        </w:trPr>
        <w:tc>
          <w:tcPr>
            <w:tcW w:w="223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459EE" w:rsidRDefault="00F459EE">
            <w:pPr>
              <w:pStyle w:val="a4"/>
              <w:spacing w:line="360" w:lineRule="auto"/>
              <w:jc w:val="center"/>
              <w:rPr>
                <w:rFonts w:ascii="Arial" w:hAnsi="Arial" w:cs="Arial"/>
                <w:sz w:val="22"/>
                <w:szCs w:val="22"/>
              </w:rPr>
            </w:pPr>
            <w:r>
              <w:rPr>
                <w:rFonts w:ascii="Arial" w:hAnsi="Arial" w:cs="Arial"/>
                <w:sz w:val="22"/>
                <w:szCs w:val="22"/>
              </w:rPr>
              <w:t>Кто правил</w:t>
            </w:r>
          </w:p>
        </w:tc>
        <w:tc>
          <w:tcPr>
            <w:tcW w:w="141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459EE" w:rsidRDefault="00F459EE">
            <w:pPr>
              <w:pStyle w:val="a4"/>
              <w:spacing w:line="360" w:lineRule="auto"/>
              <w:rPr>
                <w:rFonts w:ascii="Arial" w:hAnsi="Arial" w:cs="Arial"/>
                <w:sz w:val="22"/>
                <w:szCs w:val="22"/>
              </w:rPr>
            </w:pPr>
            <w:r>
              <w:rPr>
                <w:rFonts w:ascii="Arial" w:hAnsi="Arial" w:cs="Arial"/>
                <w:sz w:val="22"/>
                <w:szCs w:val="22"/>
              </w:rPr>
              <w:t>Время правления</w:t>
            </w:r>
          </w:p>
        </w:tc>
        <w:tc>
          <w:tcPr>
            <w:tcW w:w="132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459EE" w:rsidRDefault="00F459EE">
            <w:pPr>
              <w:pStyle w:val="a4"/>
              <w:spacing w:line="360" w:lineRule="auto"/>
              <w:jc w:val="center"/>
              <w:rPr>
                <w:rFonts w:ascii="Arial" w:hAnsi="Arial" w:cs="Arial"/>
                <w:sz w:val="22"/>
                <w:szCs w:val="22"/>
              </w:rPr>
            </w:pPr>
            <w:r>
              <w:rPr>
                <w:rFonts w:ascii="Arial" w:hAnsi="Arial" w:cs="Arial"/>
                <w:sz w:val="22"/>
                <w:szCs w:val="22"/>
              </w:rPr>
              <w:t>Опора правителя</w:t>
            </w:r>
          </w:p>
        </w:tc>
      </w:tr>
      <w:tr w:rsidR="00F459EE" w:rsidTr="00685BCF">
        <w:trPr>
          <w:trHeight w:val="1310"/>
          <w:tblCellSpacing w:w="7" w:type="dxa"/>
        </w:trPr>
        <w:tc>
          <w:tcPr>
            <w:tcW w:w="223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459EE" w:rsidRDefault="00F459EE">
            <w:pPr>
              <w:pStyle w:val="a4"/>
              <w:spacing w:line="360" w:lineRule="auto"/>
              <w:rPr>
                <w:rFonts w:ascii="Arial" w:hAnsi="Arial" w:cs="Arial"/>
                <w:sz w:val="22"/>
                <w:szCs w:val="22"/>
              </w:rPr>
            </w:pPr>
            <w:r>
              <w:rPr>
                <w:rFonts w:ascii="Arial" w:hAnsi="Arial" w:cs="Arial"/>
                <w:sz w:val="22"/>
                <w:szCs w:val="22"/>
              </w:rPr>
              <w:t>Екатерина I Алексеевна (Марта Скавронская), супруга, вдова Петра I. Умерла от чахотки или от приступа ревматизма.</w:t>
            </w:r>
          </w:p>
        </w:tc>
        <w:tc>
          <w:tcPr>
            <w:tcW w:w="141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459EE" w:rsidRDefault="00F459EE">
            <w:pPr>
              <w:pStyle w:val="a4"/>
              <w:spacing w:line="360" w:lineRule="auto"/>
              <w:rPr>
                <w:rFonts w:ascii="Arial" w:hAnsi="Arial" w:cs="Arial"/>
                <w:sz w:val="22"/>
                <w:szCs w:val="22"/>
              </w:rPr>
            </w:pPr>
            <w:r>
              <w:rPr>
                <w:rFonts w:ascii="Arial" w:hAnsi="Arial" w:cs="Arial"/>
                <w:sz w:val="22"/>
                <w:szCs w:val="22"/>
              </w:rPr>
              <w:t>29 января 1725-</w:t>
            </w:r>
          </w:p>
          <w:p w:rsidR="00F459EE" w:rsidRDefault="00F459EE">
            <w:pPr>
              <w:pStyle w:val="a4"/>
              <w:spacing w:line="360" w:lineRule="auto"/>
              <w:rPr>
                <w:rFonts w:ascii="Arial" w:hAnsi="Arial" w:cs="Arial"/>
                <w:sz w:val="22"/>
                <w:szCs w:val="22"/>
              </w:rPr>
            </w:pPr>
            <w:r>
              <w:rPr>
                <w:rFonts w:ascii="Arial" w:hAnsi="Arial" w:cs="Arial"/>
                <w:sz w:val="22"/>
                <w:szCs w:val="22"/>
              </w:rPr>
              <w:t>6 мая 1727 гг.</w:t>
            </w:r>
          </w:p>
          <w:p w:rsidR="00F459EE" w:rsidRDefault="00F459EE">
            <w:pPr>
              <w:pStyle w:val="a4"/>
              <w:spacing w:line="360" w:lineRule="auto"/>
              <w:rPr>
                <w:rFonts w:ascii="Arial" w:hAnsi="Arial" w:cs="Arial"/>
                <w:sz w:val="22"/>
                <w:szCs w:val="22"/>
              </w:rPr>
            </w:pPr>
            <w:r>
              <w:rPr>
                <w:rFonts w:ascii="Arial" w:hAnsi="Arial" w:cs="Arial"/>
                <w:sz w:val="22"/>
                <w:szCs w:val="22"/>
              </w:rPr>
              <w:t> </w:t>
            </w:r>
          </w:p>
          <w:p w:rsidR="00F459EE" w:rsidRDefault="00F459EE">
            <w:pPr>
              <w:pStyle w:val="a4"/>
              <w:spacing w:line="360" w:lineRule="auto"/>
              <w:rPr>
                <w:rFonts w:ascii="Arial" w:hAnsi="Arial" w:cs="Arial"/>
                <w:sz w:val="22"/>
                <w:szCs w:val="22"/>
              </w:rPr>
            </w:pPr>
            <w:r>
              <w:rPr>
                <w:rFonts w:ascii="Arial" w:hAnsi="Arial" w:cs="Arial"/>
                <w:sz w:val="22"/>
                <w:szCs w:val="22"/>
              </w:rPr>
              <w:t> </w:t>
            </w:r>
          </w:p>
        </w:tc>
        <w:tc>
          <w:tcPr>
            <w:tcW w:w="132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459EE" w:rsidRDefault="00F459EE">
            <w:pPr>
              <w:pStyle w:val="a4"/>
              <w:spacing w:line="360" w:lineRule="auto"/>
              <w:rPr>
                <w:rFonts w:ascii="Arial" w:hAnsi="Arial" w:cs="Arial"/>
                <w:sz w:val="22"/>
                <w:szCs w:val="22"/>
              </w:rPr>
            </w:pPr>
            <w:r>
              <w:rPr>
                <w:rFonts w:ascii="Arial" w:hAnsi="Arial" w:cs="Arial"/>
                <w:sz w:val="22"/>
                <w:szCs w:val="22"/>
              </w:rPr>
              <w:t>Гвардейские полки, сподвижники Петра I (А. Д. Меншиков, Толстой), Верховный тайный совет.</w:t>
            </w:r>
          </w:p>
        </w:tc>
      </w:tr>
      <w:tr w:rsidR="00F459EE" w:rsidTr="00685BCF">
        <w:trPr>
          <w:trHeight w:val="1071"/>
          <w:tblCellSpacing w:w="7" w:type="dxa"/>
        </w:trPr>
        <w:tc>
          <w:tcPr>
            <w:tcW w:w="223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459EE" w:rsidRDefault="00F459EE">
            <w:pPr>
              <w:pStyle w:val="a4"/>
              <w:spacing w:line="360" w:lineRule="auto"/>
              <w:rPr>
                <w:rFonts w:ascii="Arial" w:hAnsi="Arial" w:cs="Arial"/>
                <w:sz w:val="22"/>
                <w:szCs w:val="22"/>
              </w:rPr>
            </w:pPr>
            <w:r>
              <w:rPr>
                <w:rFonts w:ascii="Arial" w:hAnsi="Arial" w:cs="Arial"/>
                <w:sz w:val="22"/>
                <w:szCs w:val="22"/>
              </w:rPr>
              <w:t>Петр II Алексеевич, внук Петра I, умер от оспы.</w:t>
            </w:r>
          </w:p>
        </w:tc>
        <w:tc>
          <w:tcPr>
            <w:tcW w:w="141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459EE" w:rsidRDefault="00F459EE">
            <w:pPr>
              <w:pStyle w:val="a4"/>
              <w:spacing w:line="360" w:lineRule="auto"/>
              <w:rPr>
                <w:rFonts w:ascii="Arial" w:hAnsi="Arial" w:cs="Arial"/>
                <w:sz w:val="22"/>
                <w:szCs w:val="22"/>
              </w:rPr>
            </w:pPr>
            <w:r>
              <w:rPr>
                <w:rFonts w:ascii="Arial" w:hAnsi="Arial" w:cs="Arial"/>
                <w:sz w:val="22"/>
                <w:szCs w:val="22"/>
              </w:rPr>
              <w:t>7 мая 1727-</w:t>
            </w:r>
          </w:p>
          <w:p w:rsidR="00F459EE" w:rsidRDefault="00F459EE">
            <w:pPr>
              <w:pStyle w:val="a4"/>
              <w:spacing w:line="360" w:lineRule="auto"/>
              <w:rPr>
                <w:rFonts w:ascii="Arial" w:hAnsi="Arial" w:cs="Arial"/>
                <w:sz w:val="22"/>
                <w:szCs w:val="22"/>
              </w:rPr>
            </w:pPr>
            <w:r>
              <w:rPr>
                <w:rFonts w:ascii="Arial" w:hAnsi="Arial" w:cs="Arial"/>
                <w:sz w:val="22"/>
                <w:szCs w:val="22"/>
              </w:rPr>
              <w:t>18 января 1730 гг.</w:t>
            </w:r>
          </w:p>
        </w:tc>
        <w:tc>
          <w:tcPr>
            <w:tcW w:w="132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459EE" w:rsidRDefault="00F459EE">
            <w:pPr>
              <w:pStyle w:val="a4"/>
              <w:spacing w:line="360" w:lineRule="auto"/>
              <w:rPr>
                <w:rFonts w:ascii="Arial" w:hAnsi="Arial" w:cs="Arial"/>
                <w:sz w:val="22"/>
                <w:szCs w:val="22"/>
              </w:rPr>
            </w:pPr>
            <w:r>
              <w:rPr>
                <w:rFonts w:ascii="Arial" w:hAnsi="Arial" w:cs="Arial"/>
                <w:sz w:val="22"/>
                <w:szCs w:val="22"/>
              </w:rPr>
              <w:t>Гвардейские полки, придворная группировка князей Долгоруких, Верховный тайный совет.</w:t>
            </w:r>
          </w:p>
        </w:tc>
      </w:tr>
      <w:tr w:rsidR="00F459EE" w:rsidTr="00685BCF">
        <w:trPr>
          <w:trHeight w:val="1238"/>
          <w:tblCellSpacing w:w="7" w:type="dxa"/>
        </w:trPr>
        <w:tc>
          <w:tcPr>
            <w:tcW w:w="223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459EE" w:rsidRDefault="00F459EE">
            <w:pPr>
              <w:pStyle w:val="a4"/>
              <w:spacing w:line="360" w:lineRule="auto"/>
              <w:rPr>
                <w:rFonts w:ascii="Arial" w:hAnsi="Arial" w:cs="Arial"/>
                <w:sz w:val="22"/>
                <w:szCs w:val="22"/>
              </w:rPr>
            </w:pPr>
            <w:r>
              <w:rPr>
                <w:rFonts w:ascii="Arial" w:hAnsi="Arial" w:cs="Arial"/>
                <w:sz w:val="22"/>
                <w:szCs w:val="22"/>
              </w:rPr>
              <w:t>Анна Иоанновна, герцогиня Курляндская (дочь царя Ивана V, брата Петра I), умерла своей смертью.</w:t>
            </w:r>
          </w:p>
        </w:tc>
        <w:tc>
          <w:tcPr>
            <w:tcW w:w="141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459EE" w:rsidRDefault="00F459EE">
            <w:pPr>
              <w:pStyle w:val="a4"/>
              <w:spacing w:line="360" w:lineRule="auto"/>
              <w:rPr>
                <w:rFonts w:ascii="Arial" w:hAnsi="Arial" w:cs="Arial"/>
                <w:sz w:val="22"/>
                <w:szCs w:val="22"/>
              </w:rPr>
            </w:pPr>
            <w:r>
              <w:rPr>
                <w:rFonts w:ascii="Arial" w:hAnsi="Arial" w:cs="Arial"/>
                <w:sz w:val="22"/>
                <w:szCs w:val="22"/>
              </w:rPr>
              <w:t>19 января 1730-</w:t>
            </w:r>
          </w:p>
          <w:p w:rsidR="00F459EE" w:rsidRDefault="00F459EE">
            <w:pPr>
              <w:pStyle w:val="a4"/>
              <w:spacing w:line="360" w:lineRule="auto"/>
              <w:rPr>
                <w:rFonts w:ascii="Arial" w:hAnsi="Arial" w:cs="Arial"/>
                <w:sz w:val="22"/>
                <w:szCs w:val="22"/>
              </w:rPr>
            </w:pPr>
            <w:r>
              <w:rPr>
                <w:rFonts w:ascii="Arial" w:hAnsi="Arial" w:cs="Arial"/>
                <w:sz w:val="22"/>
                <w:szCs w:val="22"/>
              </w:rPr>
              <w:t>14 октября 1740 гг.</w:t>
            </w:r>
          </w:p>
        </w:tc>
        <w:tc>
          <w:tcPr>
            <w:tcW w:w="132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459EE" w:rsidRDefault="00F459EE">
            <w:pPr>
              <w:pStyle w:val="a4"/>
              <w:spacing w:line="360" w:lineRule="auto"/>
              <w:rPr>
                <w:rFonts w:ascii="Arial" w:hAnsi="Arial" w:cs="Arial"/>
                <w:sz w:val="22"/>
                <w:szCs w:val="22"/>
              </w:rPr>
            </w:pPr>
            <w:r>
              <w:rPr>
                <w:rFonts w:ascii="Arial" w:hAnsi="Arial" w:cs="Arial"/>
                <w:sz w:val="22"/>
                <w:szCs w:val="22"/>
              </w:rPr>
              <w:t>Гвардейские полки, немецкое дворянство во главе с Бироном, А. И. Остерман, Б. К. Миних. Тайная канцелярия.</w:t>
            </w:r>
          </w:p>
        </w:tc>
      </w:tr>
      <w:tr w:rsidR="00F459EE" w:rsidTr="00685BCF">
        <w:trPr>
          <w:trHeight w:val="1272"/>
          <w:tblCellSpacing w:w="7" w:type="dxa"/>
        </w:trPr>
        <w:tc>
          <w:tcPr>
            <w:tcW w:w="223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459EE" w:rsidRDefault="00F459EE">
            <w:pPr>
              <w:pStyle w:val="a4"/>
              <w:spacing w:line="360" w:lineRule="auto"/>
              <w:rPr>
                <w:rFonts w:ascii="Arial" w:hAnsi="Arial" w:cs="Arial"/>
                <w:sz w:val="22"/>
                <w:szCs w:val="22"/>
              </w:rPr>
            </w:pPr>
            <w:r>
              <w:rPr>
                <w:rFonts w:ascii="Arial" w:hAnsi="Arial" w:cs="Arial"/>
                <w:sz w:val="22"/>
                <w:szCs w:val="22"/>
              </w:rPr>
              <w:t>Иоанн VI Антонович, внучатый племянник Петра I. Анна Леопольдовна, дочь племянницы Петра I, Екатерины.</w:t>
            </w:r>
          </w:p>
        </w:tc>
        <w:tc>
          <w:tcPr>
            <w:tcW w:w="141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459EE" w:rsidRDefault="00F459EE">
            <w:pPr>
              <w:pStyle w:val="a4"/>
              <w:spacing w:line="360" w:lineRule="auto"/>
              <w:rPr>
                <w:rFonts w:ascii="Arial" w:hAnsi="Arial" w:cs="Arial"/>
                <w:sz w:val="22"/>
                <w:szCs w:val="22"/>
              </w:rPr>
            </w:pPr>
            <w:r>
              <w:rPr>
                <w:rFonts w:ascii="Arial" w:hAnsi="Arial" w:cs="Arial"/>
                <w:sz w:val="22"/>
                <w:szCs w:val="22"/>
              </w:rPr>
              <w:t>1740-1741 гг. Низложены гвардейскими полками.</w:t>
            </w:r>
          </w:p>
        </w:tc>
        <w:tc>
          <w:tcPr>
            <w:tcW w:w="132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459EE" w:rsidRDefault="00F459EE">
            <w:pPr>
              <w:pStyle w:val="a4"/>
              <w:spacing w:line="360" w:lineRule="auto"/>
              <w:rPr>
                <w:rFonts w:ascii="Arial" w:hAnsi="Arial" w:cs="Arial"/>
                <w:sz w:val="22"/>
                <w:szCs w:val="22"/>
              </w:rPr>
            </w:pPr>
            <w:r>
              <w:rPr>
                <w:rFonts w:ascii="Arial" w:hAnsi="Arial" w:cs="Arial"/>
                <w:sz w:val="22"/>
                <w:szCs w:val="22"/>
              </w:rPr>
              <w:t>Немецкое дворянство.</w:t>
            </w:r>
          </w:p>
        </w:tc>
      </w:tr>
      <w:tr w:rsidR="00F459EE" w:rsidTr="00685BCF">
        <w:trPr>
          <w:trHeight w:val="936"/>
          <w:tblCellSpacing w:w="7" w:type="dxa"/>
        </w:trPr>
        <w:tc>
          <w:tcPr>
            <w:tcW w:w="223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459EE" w:rsidRDefault="00F459EE">
            <w:pPr>
              <w:pStyle w:val="a4"/>
              <w:spacing w:line="360" w:lineRule="auto"/>
              <w:rPr>
                <w:rFonts w:ascii="Arial" w:hAnsi="Arial" w:cs="Arial"/>
                <w:sz w:val="22"/>
                <w:szCs w:val="22"/>
              </w:rPr>
            </w:pPr>
            <w:r>
              <w:rPr>
                <w:rFonts w:ascii="Arial" w:hAnsi="Arial" w:cs="Arial"/>
                <w:sz w:val="22"/>
                <w:szCs w:val="22"/>
              </w:rPr>
              <w:t>Елизавета Петровна, дочь Петра I, умерла своей смертью.</w:t>
            </w:r>
          </w:p>
        </w:tc>
        <w:tc>
          <w:tcPr>
            <w:tcW w:w="141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459EE" w:rsidRDefault="00F459EE">
            <w:pPr>
              <w:pStyle w:val="a4"/>
              <w:spacing w:line="360" w:lineRule="auto"/>
              <w:rPr>
                <w:rFonts w:ascii="Arial" w:hAnsi="Arial" w:cs="Arial"/>
                <w:sz w:val="22"/>
                <w:szCs w:val="22"/>
              </w:rPr>
            </w:pPr>
            <w:r>
              <w:rPr>
                <w:rFonts w:ascii="Arial" w:hAnsi="Arial" w:cs="Arial"/>
                <w:sz w:val="22"/>
                <w:szCs w:val="22"/>
              </w:rPr>
              <w:t>25 ноября 1471-</w:t>
            </w:r>
          </w:p>
          <w:p w:rsidR="00F459EE" w:rsidRDefault="00F459EE">
            <w:pPr>
              <w:pStyle w:val="a4"/>
              <w:spacing w:line="360" w:lineRule="auto"/>
              <w:rPr>
                <w:rFonts w:ascii="Arial" w:hAnsi="Arial" w:cs="Arial"/>
                <w:sz w:val="22"/>
                <w:szCs w:val="22"/>
              </w:rPr>
            </w:pPr>
            <w:r>
              <w:rPr>
                <w:rFonts w:ascii="Arial" w:hAnsi="Arial" w:cs="Arial"/>
                <w:sz w:val="22"/>
                <w:szCs w:val="22"/>
              </w:rPr>
              <w:t>25 декабря 1761 гг.</w:t>
            </w:r>
          </w:p>
        </w:tc>
        <w:tc>
          <w:tcPr>
            <w:tcW w:w="132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459EE" w:rsidRDefault="00F459EE">
            <w:pPr>
              <w:pStyle w:val="a4"/>
              <w:spacing w:line="360" w:lineRule="auto"/>
              <w:rPr>
                <w:rFonts w:ascii="Arial" w:hAnsi="Arial" w:cs="Arial"/>
                <w:sz w:val="22"/>
                <w:szCs w:val="22"/>
              </w:rPr>
            </w:pPr>
            <w:r>
              <w:rPr>
                <w:rFonts w:ascii="Arial" w:hAnsi="Arial" w:cs="Arial"/>
                <w:sz w:val="22"/>
                <w:szCs w:val="22"/>
              </w:rPr>
              <w:t>Гвардейские полки.</w:t>
            </w:r>
          </w:p>
        </w:tc>
      </w:tr>
      <w:tr w:rsidR="00F459EE" w:rsidTr="00685BCF">
        <w:trPr>
          <w:trHeight w:val="2395"/>
          <w:tblCellSpacing w:w="7" w:type="dxa"/>
        </w:trPr>
        <w:tc>
          <w:tcPr>
            <w:tcW w:w="223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459EE" w:rsidRDefault="00F459EE">
            <w:pPr>
              <w:pStyle w:val="a4"/>
              <w:spacing w:line="360" w:lineRule="auto"/>
              <w:rPr>
                <w:rFonts w:ascii="Arial" w:hAnsi="Arial" w:cs="Arial"/>
                <w:sz w:val="22"/>
                <w:szCs w:val="22"/>
              </w:rPr>
            </w:pPr>
            <w:r>
              <w:rPr>
                <w:rFonts w:ascii="Arial" w:hAnsi="Arial" w:cs="Arial"/>
                <w:sz w:val="22"/>
                <w:szCs w:val="22"/>
              </w:rPr>
              <w:t>Петр III Федорович, внук Петра I, сын Анны Петровны, умер в Ропше 7 июля 1762 г.</w:t>
            </w:r>
          </w:p>
        </w:tc>
        <w:tc>
          <w:tcPr>
            <w:tcW w:w="141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459EE" w:rsidRDefault="00F459EE">
            <w:pPr>
              <w:pStyle w:val="a4"/>
              <w:spacing w:line="360" w:lineRule="auto"/>
              <w:rPr>
                <w:rFonts w:ascii="Arial" w:hAnsi="Arial" w:cs="Arial"/>
                <w:sz w:val="22"/>
                <w:szCs w:val="22"/>
              </w:rPr>
            </w:pPr>
            <w:r>
              <w:rPr>
                <w:rFonts w:ascii="Arial" w:hAnsi="Arial" w:cs="Arial"/>
                <w:sz w:val="22"/>
                <w:szCs w:val="22"/>
              </w:rPr>
              <w:t>25 декабря 1761-</w:t>
            </w:r>
          </w:p>
          <w:p w:rsidR="00F459EE" w:rsidRDefault="00F459EE">
            <w:pPr>
              <w:pStyle w:val="a4"/>
              <w:spacing w:line="360" w:lineRule="auto"/>
              <w:rPr>
                <w:rFonts w:ascii="Arial" w:hAnsi="Arial" w:cs="Arial"/>
                <w:sz w:val="22"/>
                <w:szCs w:val="22"/>
              </w:rPr>
            </w:pPr>
            <w:r>
              <w:rPr>
                <w:rFonts w:ascii="Arial" w:hAnsi="Arial" w:cs="Arial"/>
                <w:sz w:val="22"/>
                <w:szCs w:val="22"/>
              </w:rPr>
              <w:t>23 июля 1762 гг. Низложен гвардейскими полками.</w:t>
            </w:r>
          </w:p>
        </w:tc>
        <w:tc>
          <w:tcPr>
            <w:tcW w:w="132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459EE" w:rsidRDefault="00F459EE">
            <w:pPr>
              <w:pStyle w:val="a4"/>
              <w:spacing w:line="360" w:lineRule="auto"/>
              <w:rPr>
                <w:rFonts w:ascii="Arial" w:hAnsi="Arial" w:cs="Arial"/>
                <w:sz w:val="22"/>
                <w:szCs w:val="22"/>
              </w:rPr>
            </w:pPr>
            <w:r>
              <w:rPr>
                <w:rFonts w:ascii="Arial" w:hAnsi="Arial" w:cs="Arial"/>
                <w:sz w:val="22"/>
                <w:szCs w:val="22"/>
              </w:rPr>
              <w:t> </w:t>
            </w:r>
          </w:p>
          <w:p w:rsidR="00F459EE" w:rsidRDefault="00F459EE">
            <w:pPr>
              <w:pStyle w:val="a4"/>
              <w:spacing w:line="360" w:lineRule="auto"/>
              <w:rPr>
                <w:rFonts w:ascii="Arial" w:hAnsi="Arial" w:cs="Arial"/>
                <w:sz w:val="22"/>
                <w:szCs w:val="22"/>
              </w:rPr>
            </w:pPr>
            <w:r>
              <w:rPr>
                <w:rFonts w:ascii="Arial" w:hAnsi="Arial" w:cs="Arial"/>
                <w:sz w:val="22"/>
                <w:szCs w:val="22"/>
              </w:rPr>
              <w:t>Не имел опоры.</w:t>
            </w:r>
          </w:p>
        </w:tc>
      </w:tr>
      <w:tr w:rsidR="00F459EE" w:rsidTr="00685BCF">
        <w:trPr>
          <w:trHeight w:val="380"/>
          <w:tblCellSpacing w:w="7" w:type="dxa"/>
        </w:trPr>
        <w:tc>
          <w:tcPr>
            <w:tcW w:w="223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459EE" w:rsidRDefault="00F459EE">
            <w:pPr>
              <w:pStyle w:val="a4"/>
              <w:spacing w:line="360" w:lineRule="auto"/>
              <w:rPr>
                <w:rFonts w:ascii="Arial" w:hAnsi="Arial" w:cs="Arial"/>
                <w:sz w:val="22"/>
                <w:szCs w:val="22"/>
              </w:rPr>
            </w:pPr>
            <w:r>
              <w:rPr>
                <w:rFonts w:ascii="Arial" w:hAnsi="Arial" w:cs="Arial"/>
                <w:sz w:val="22"/>
                <w:szCs w:val="22"/>
              </w:rPr>
              <w:t>Екатерина Алексеевна , супруга Петра III, принцесса София Августа Фредерика Анхальт-Цербская</w:t>
            </w:r>
          </w:p>
        </w:tc>
        <w:tc>
          <w:tcPr>
            <w:tcW w:w="141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459EE" w:rsidRDefault="00F459EE">
            <w:pPr>
              <w:pStyle w:val="a4"/>
              <w:spacing w:line="360" w:lineRule="auto"/>
              <w:rPr>
                <w:rFonts w:ascii="Arial" w:hAnsi="Arial" w:cs="Arial"/>
                <w:sz w:val="22"/>
                <w:szCs w:val="22"/>
              </w:rPr>
            </w:pPr>
            <w:r>
              <w:rPr>
                <w:rFonts w:ascii="Arial" w:hAnsi="Arial" w:cs="Arial"/>
                <w:sz w:val="22"/>
                <w:szCs w:val="22"/>
              </w:rPr>
              <w:t>1762-1796 гг.</w:t>
            </w:r>
          </w:p>
        </w:tc>
        <w:tc>
          <w:tcPr>
            <w:tcW w:w="132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459EE" w:rsidRDefault="00F459EE">
            <w:pPr>
              <w:pStyle w:val="a4"/>
              <w:spacing w:line="360" w:lineRule="auto"/>
              <w:rPr>
                <w:rFonts w:ascii="Arial" w:hAnsi="Arial" w:cs="Arial"/>
                <w:sz w:val="22"/>
                <w:szCs w:val="22"/>
              </w:rPr>
            </w:pPr>
            <w:r>
              <w:rPr>
                <w:rFonts w:ascii="Arial" w:hAnsi="Arial" w:cs="Arial"/>
                <w:sz w:val="22"/>
                <w:szCs w:val="22"/>
              </w:rPr>
              <w:t>Гвардейские полки, русское дворянство</w:t>
            </w:r>
          </w:p>
        </w:tc>
      </w:tr>
    </w:tbl>
    <w:p w:rsidR="00F459EE" w:rsidRDefault="00F459EE" w:rsidP="00F459EE">
      <w:pPr>
        <w:pStyle w:val="a4"/>
        <w:spacing w:line="360" w:lineRule="auto"/>
        <w:rPr>
          <w:rFonts w:ascii="Arial" w:hAnsi="Arial" w:cs="Arial"/>
          <w:b/>
          <w:bCs/>
          <w:u w:val="single"/>
        </w:rPr>
      </w:pPr>
    </w:p>
    <w:p w:rsidR="00F459EE" w:rsidRDefault="00F459EE" w:rsidP="00F459EE">
      <w:pPr>
        <w:pStyle w:val="a4"/>
        <w:spacing w:line="360" w:lineRule="auto"/>
        <w:rPr>
          <w:i/>
          <w:iCs/>
        </w:rPr>
      </w:pPr>
      <w:r>
        <w:rPr>
          <w:rStyle w:val="a6"/>
        </w:rPr>
        <w:t>2.Сообщение « Екатерина Ι».</w:t>
      </w:r>
      <w:r>
        <w:rPr>
          <w:rStyle w:val="a7"/>
        </w:rPr>
        <w:t xml:space="preserve">   </w:t>
      </w:r>
      <w:r>
        <w:rPr>
          <w:rFonts w:ascii="Arial" w:hAnsi="Arial" w:cs="Arial"/>
        </w:rPr>
        <w:t>После смерти Петра I при русском дворе образовались две партии. Одна из них, в которую входили Репнин, Голицын и князья Долгоруковы, отстаивала права Петра Алексеевича, малолетнего внука Петра I и сына царевича Алексея. Однако при поддержке гвардейских полков Меншиков и Толстой возвели на престол вдову Петра I Екатерину. Ее кандидатуру поддержали и влиятельные члены Синода: Феодосий Псковский и Феофан Новгородский. Наследником престола был объявлен внук Петра I великий князь Петр Алексеевич.</w:t>
      </w:r>
    </w:p>
    <w:p w:rsidR="00F459EE" w:rsidRDefault="00F459EE" w:rsidP="00F459EE">
      <w:pPr>
        <w:pStyle w:val="a4"/>
        <w:spacing w:line="360" w:lineRule="auto"/>
        <w:rPr>
          <w:rFonts w:ascii="Arial" w:hAnsi="Arial" w:cs="Arial"/>
        </w:rPr>
      </w:pPr>
      <w:r>
        <w:rPr>
          <w:rFonts w:ascii="Arial" w:hAnsi="Arial" w:cs="Arial"/>
        </w:rPr>
        <w:t>Екатерина (настоящее имя Марта), дочь литовского крестьянина Самуила Скавронского, была второй женой Петра Великого. В 1715 году при крещении в православную веру она была наречена Екатериной Алексеевной. Екатерина была женщиной слабой, подверженной влияниям. Она не имела собственной программы действий и во всем полагалась на советников. Для решения важных государственных дел был учрежден Верховный тайный совет, состоявший из шести человек. Совет был наделен полномочиями законодательного органа: ни один указ государыни не мог быть издан без обсуждения в Совете.</w:t>
      </w:r>
    </w:p>
    <w:p w:rsidR="00F459EE" w:rsidRDefault="00F459EE" w:rsidP="00F459EE">
      <w:pPr>
        <w:pStyle w:val="a4"/>
        <w:spacing w:line="360" w:lineRule="auto"/>
        <w:rPr>
          <w:rFonts w:ascii="Arial" w:hAnsi="Arial" w:cs="Arial"/>
        </w:rPr>
      </w:pPr>
      <w:r>
        <w:rPr>
          <w:rFonts w:ascii="Arial" w:hAnsi="Arial" w:cs="Arial"/>
        </w:rPr>
        <w:t>После смерти Петра вся ответственность за управление страной легла на "птенцов гнезда Петрова", которые в большинстве своем оказались неспособны к самостоятельной созидательной деятельности. Длительные войны, которые вела Россия, сказались на финансах страны. Из-за неурожаев поднялись цены на хлеб, в стране нарастало недовольство. Чтобы предотвратить восстания, был снижен подушный налог (с 74 до 70 копеек). Верховный тайный совет ликвидировал органы местной власти, созданные Петром I, и восстановил власть воевод.</w:t>
      </w:r>
    </w:p>
    <w:p w:rsidR="00F459EE" w:rsidRDefault="00F459EE" w:rsidP="00F459EE">
      <w:pPr>
        <w:pStyle w:val="a4"/>
        <w:spacing w:line="360" w:lineRule="auto"/>
        <w:rPr>
          <w:rFonts w:ascii="Arial" w:hAnsi="Arial" w:cs="Arial"/>
        </w:rPr>
      </w:pPr>
      <w:r>
        <w:rPr>
          <w:rFonts w:ascii="Arial" w:hAnsi="Arial" w:cs="Arial"/>
        </w:rPr>
        <w:t>В годы правления Екатерины I была открыта Академия наук, организована экспедиция В.Беринга, учрежден орден Святого Александра Невского.</w:t>
      </w:r>
    </w:p>
    <w:p w:rsidR="00F459EE" w:rsidRDefault="00F459EE" w:rsidP="00F459EE">
      <w:pPr>
        <w:pStyle w:val="a4"/>
        <w:spacing w:line="360" w:lineRule="auto"/>
        <w:rPr>
          <w:rFonts w:ascii="Arial" w:hAnsi="Arial" w:cs="Arial"/>
        </w:rPr>
      </w:pPr>
      <w:r>
        <w:rPr>
          <w:rFonts w:ascii="Arial" w:hAnsi="Arial" w:cs="Arial"/>
        </w:rPr>
        <w:t>В царствование Екатерины I Россия вела войну с турками в Дагестане и Грузии. Замысел Екатерины возвратить герцогу Голштинскому отнятый датчанами Шлезвиг привел к военным действиям против России со стороны Англии и Дании. По отношению к Польше Россия старалась вести мирную политику.</w:t>
      </w:r>
    </w:p>
    <w:p w:rsidR="00F459EE" w:rsidRDefault="00F459EE" w:rsidP="00F459EE">
      <w:pPr>
        <w:pStyle w:val="a4"/>
        <w:spacing w:line="360" w:lineRule="auto"/>
        <w:rPr>
          <w:rFonts w:ascii="Arial" w:hAnsi="Arial" w:cs="Arial"/>
        </w:rPr>
      </w:pPr>
      <w:r>
        <w:rPr>
          <w:rFonts w:ascii="Arial" w:hAnsi="Arial" w:cs="Arial"/>
        </w:rPr>
        <w:lastRenderedPageBreak/>
        <w:t>Предприимчивый и дальновидный Меншиков понимал, что когда власть перейдет к Петру, он потеряет свое влияние при дворе, поэтому Меншиков добился у слабеющей Екатерины согласия на брак своей дочери с царевичем Петром Алексеевичем .Весной 1727 года Екатерина захворала горячкой и 6 мая скончалась.</w:t>
      </w:r>
    </w:p>
    <w:p w:rsidR="00F459EE" w:rsidRDefault="00F459EE" w:rsidP="00F459EE">
      <w:pPr>
        <w:pStyle w:val="a4"/>
        <w:spacing w:line="360" w:lineRule="auto"/>
        <w:rPr>
          <w:rFonts w:ascii="Arial" w:hAnsi="Arial" w:cs="Arial"/>
        </w:rPr>
      </w:pPr>
      <w:r>
        <w:rPr>
          <w:rFonts w:ascii="Arial" w:hAnsi="Arial" w:cs="Arial"/>
        </w:rPr>
        <w:t>В завещании, подписанном вместо больной матери царевной Елизаветой Петровной, наследником престола назначался царевич Петр Алексеевич.</w:t>
      </w:r>
      <w:r>
        <w:t xml:space="preserve"> Видя, что здоровье Екатерины I ухудшается, и она проживет недолго, князь решил породниться с царской семьей, рассчитывая выдать свою 16-летнюю дочь Марию замуж за Петра II.</w:t>
      </w:r>
    </w:p>
    <w:p w:rsidR="00F459EE" w:rsidRDefault="00F459EE" w:rsidP="00F459EE">
      <w:pPr>
        <w:pStyle w:val="a4"/>
        <w:spacing w:line="360" w:lineRule="auto"/>
        <w:rPr>
          <w:rFonts w:ascii="Arial" w:hAnsi="Arial" w:cs="Arial"/>
        </w:rPr>
      </w:pPr>
      <w:r>
        <w:rPr>
          <w:rStyle w:val="a6"/>
        </w:rPr>
        <w:t>3.Сообщение «Петр ΙΙΙ».</w:t>
      </w:r>
      <w:r>
        <w:rPr>
          <w:rStyle w:val="a6"/>
          <w:rFonts w:ascii="Arial" w:hAnsi="Arial" w:cs="Arial"/>
          <w:b w:val="0"/>
          <w:bCs w:val="0"/>
        </w:rPr>
        <w:t xml:space="preserve">     </w:t>
      </w:r>
      <w:r>
        <w:rPr>
          <w:rFonts w:ascii="Arial" w:hAnsi="Arial" w:cs="Arial"/>
        </w:rPr>
        <w:t>После смерти императрицы Елизаветы Петровны на российский престол взошел Петр III. Он был внуком Петра I и внуком сестры Карла XII. До приезда в Россию Карл-Петр-Ульрих Голштейн-Готторпский готовился занять шведский престол и поэтому учил лютеранский катехизис, шведский язык и латинскую грамматику. Став наследником российского престола и великим князем Петром Федоровичем, он, по приказу императрицы Елизаветы, начал изучать русский язык и православный катехизис.</w:t>
      </w:r>
      <w:r>
        <w:rPr>
          <w:rFonts w:ascii="Arial" w:hAnsi="Arial" w:cs="Arial"/>
        </w:rPr>
        <w:br/>
        <w:t>Петр Федорович не получил систематического образования. Униженный и стесненный во всем он был раздражителен, вздорен, упрям и лжив, а в России приучился еще и пить. Почти ежедневно он пировал в обществе заезжих певиц и актрис. В 14 лет Петр был круглым неучем и даже Елизавету Петровну поразил своим невежеством. У будущего императора было одно увлечение: он боготворил Фридриха II.</w:t>
      </w:r>
      <w:r>
        <w:rPr>
          <w:rFonts w:ascii="Arial" w:hAnsi="Arial" w:cs="Arial"/>
        </w:rPr>
        <w:br/>
        <w:t>18 февраля 1762 года Петр III выпустил Манифест о пожаловании "всему российскому благородному дворянству вольности и свободы", упразднявший обязательную службу дворян, введенную Петром I. За время своего семимесячного правления Петр III издал несколько указов: об упразднении Тайной канцелярии, о позволении бежавшим из России раскольникам вернуться на родину. Проводя эти указы, приближенные Петра рассчитывали создать популярность императору в народе.</w:t>
      </w:r>
      <w:r>
        <w:rPr>
          <w:rFonts w:ascii="Arial" w:hAnsi="Arial" w:cs="Arial"/>
        </w:rPr>
        <w:br/>
        <w:t xml:space="preserve">Однако сам Петр, словно нарочно, старался вооружить против себя все классы и сословия России и особенно духовенство. Петр III велел оставить в церквях только иконы Божьей Матери и Спасителя, а священникам обрить бороды и сменить православное церковное облачение на лютеранское. Правда, исполнение этого приказа было задержано. Кроме того, император ввел в русской </w:t>
      </w:r>
      <w:r>
        <w:rPr>
          <w:rFonts w:ascii="Arial" w:hAnsi="Arial" w:cs="Arial"/>
        </w:rPr>
        <w:lastRenderedPageBreak/>
        <w:t>армии прусские порядки: шагистику, прусский строй, прусскую форму и т.д. Петр говорил жене, что "непригоден русским и русские непригодны ему", и был убежден, что погибнет в России.</w:t>
      </w:r>
      <w:r>
        <w:rPr>
          <w:rFonts w:ascii="Arial" w:hAnsi="Arial" w:cs="Arial"/>
        </w:rPr>
        <w:br/>
        <w:t>Петр III отказался от дальнейшего участия России в Семилетней войне и всех русских завоеваний в Пруссии и спас таким образом армию Фридриха II от капитуляции.</w:t>
      </w:r>
      <w:r>
        <w:rPr>
          <w:rFonts w:ascii="Arial" w:hAnsi="Arial" w:cs="Arial"/>
        </w:rPr>
        <w:br/>
        <w:t>По свидетельству современников, недовольство действиями Петра было всенародным. Среди молодых гвардейских офицеров созрел заговор, душой которого была жена Петра III, императрица Екатерина Алексеевна. В числе заговорщиков были братья Орловы, Алексей и Кирилл Разумовские, графиня Екатерина Дашкова. В июне 1762 года на верность императрице присягнули Измайловский и Семеновский полки. Екатерина в сопровождении гвардейцев прибыла в Казанский собор в Санкт-Петербурге и была провозглашена самодержавной императрицей.</w:t>
      </w:r>
      <w:r>
        <w:rPr>
          <w:rFonts w:ascii="Arial" w:hAnsi="Arial" w:cs="Arial"/>
        </w:rPr>
        <w:br/>
        <w:t>В тот же день в Зимнем дворце Екатерине присягнули Сенат и Синод. Петр подписал отречение и был сослан в Ропщу, где содержался под арестом. Там и произошел "несчастный случай", закончившийся смертью Петра III, так объяснил в своем письме к Екатерине смерть бывшего императора граф Алексей Орлов. Позже выяснилось, что Петр III был убит заговорщиками при молчаливом согласии супруги. Случилось это 6 июля 1762 года.</w:t>
      </w:r>
      <w:r>
        <w:rPr>
          <w:rFonts w:ascii="Arial" w:hAnsi="Arial" w:cs="Arial"/>
        </w:rPr>
        <w:br/>
        <w:t>Петр III был похоронен в Благовещенской церкви Александро-Невской лавры. В 1796 году останки несчастного императора были перезахоронены в Петропавловском соборе вместе с гробом Екатерины II.</w:t>
      </w:r>
    </w:p>
    <w:p w:rsidR="00F459EE" w:rsidRDefault="00F459EE" w:rsidP="00F459EE">
      <w:pPr>
        <w:spacing w:line="360" w:lineRule="auto"/>
        <w:rPr>
          <w:b/>
          <w:bCs/>
        </w:rPr>
      </w:pPr>
      <w:r>
        <w:rPr>
          <w:rStyle w:val="a6"/>
        </w:rPr>
        <w:t xml:space="preserve">4.Сообщение «Елизавета Петровна».     </w:t>
      </w:r>
      <w:r>
        <w:rPr>
          <w:rFonts w:ascii="Arial" w:hAnsi="Arial" w:cs="Arial"/>
        </w:rPr>
        <w:t>Елизавета Петровна была "умной и доброй, но беспорядочной и своенравной русской барыней", соединявшей "новые европейские веяния" с "благочестивой отечественной стариной". (В.О.Ключевский) Красивая, веселая и беззаботная, Елизавета Петровна отдала свое сердце придворному певчему из черниговских казаков Алексею Разумовскому. Предание гласит, что Алексей Григорьевич Разумовский был тайно обвенчан с Елизаветой Петровной, и чувство императрицы к нему оставалось неизменным до конца ее жизни.</w:t>
      </w:r>
    </w:p>
    <w:p w:rsidR="00F459EE" w:rsidRDefault="00F459EE" w:rsidP="00F459EE">
      <w:pPr>
        <w:pStyle w:val="a4"/>
        <w:spacing w:line="360" w:lineRule="auto"/>
        <w:rPr>
          <w:rFonts w:ascii="Arial" w:hAnsi="Arial" w:cs="Arial"/>
        </w:rPr>
      </w:pPr>
      <w:r>
        <w:rPr>
          <w:rFonts w:ascii="Arial" w:hAnsi="Arial" w:cs="Arial"/>
        </w:rPr>
        <w:t xml:space="preserve">Одно из первых мероприятий императрицы было направлено на установление порядка престолонаследия. С этой целью Елизавета Петровна пригласила из Голштинии своего племянника Карла-Петра-Ульриха (будущего Петра III), сына </w:t>
      </w:r>
      <w:r>
        <w:rPr>
          <w:rFonts w:ascii="Arial" w:hAnsi="Arial" w:cs="Arial"/>
        </w:rPr>
        <w:lastRenderedPageBreak/>
        <w:t>Анны Петровны, и объявила его наследником престола и великим князем Петром Федоровичем, заставила изучать русский язык и православный катехизис.</w:t>
      </w:r>
    </w:p>
    <w:p w:rsidR="00F459EE" w:rsidRDefault="00F459EE" w:rsidP="00F459EE">
      <w:pPr>
        <w:pStyle w:val="a4"/>
        <w:spacing w:line="360" w:lineRule="auto"/>
        <w:rPr>
          <w:rFonts w:ascii="Arial" w:hAnsi="Arial" w:cs="Arial"/>
        </w:rPr>
      </w:pPr>
      <w:r>
        <w:rPr>
          <w:rFonts w:ascii="Arial" w:hAnsi="Arial" w:cs="Arial"/>
        </w:rPr>
        <w:t>Внутренняя политика Елизаветы Петровны носила скорее реставрационный, нежели эволюционный характер. Императрица стремилась вернуться к порядкам времен Петра I. Однако у нее не было определенной программы управления государством. Тем не менее, при Елизавете Петровне было восстановлено национальное достоинство русского народа, отменена смертная казнь. Сенат приобрел прежнее значение и, после уничтожения Кабинета министров, стал высшим органом управления в государстве: к административно-судебным функциям Сената прибавились и законодательные. При набожной императрице возросло и значение Синода и духовенства, жестоко преследовались раскольники. Синод заботился о материальном обеспечении духовенства и монастырей, распространении духовного образования в народе.</w:t>
      </w:r>
    </w:p>
    <w:p w:rsidR="00F459EE" w:rsidRDefault="00F459EE" w:rsidP="00F459EE">
      <w:pPr>
        <w:pStyle w:val="a4"/>
        <w:spacing w:line="360" w:lineRule="auto"/>
        <w:rPr>
          <w:rFonts w:ascii="Arial" w:hAnsi="Arial" w:cs="Arial"/>
        </w:rPr>
      </w:pPr>
      <w:r>
        <w:rPr>
          <w:rFonts w:ascii="Arial" w:hAnsi="Arial" w:cs="Arial"/>
        </w:rPr>
        <w:t>Большой проблемой было состояние финансов государства. После десятилетия пребывания у власти правителей немецкого происхождения Россия не могла свести концы с концами. Комиссия по коммерции разработала ряд проектов, направленных на развитие внешней торговли. Купечеству, как и дворянству, государство открыло дешевый кредит, учредив Заемный и Государственный банки. В результате этих мероприятий торговле и промышленности наметился медленный, но стабильный рост. В 1754 году Сенат принял разработанное П.И.Шуваловым постановление об уничтожении внутренних таможен, что дало толчок развитию всероссийского рынка. Одновременно шло развитие системы монополий. Усиленно велась политика по славянскому заселению южных окраин.</w:t>
      </w:r>
    </w:p>
    <w:p w:rsidR="00F459EE" w:rsidRDefault="00F459EE" w:rsidP="00F459EE">
      <w:pPr>
        <w:pStyle w:val="a4"/>
        <w:spacing w:line="360" w:lineRule="auto"/>
        <w:rPr>
          <w:rFonts w:ascii="Arial" w:hAnsi="Arial" w:cs="Arial"/>
        </w:rPr>
      </w:pPr>
      <w:r>
        <w:rPr>
          <w:rFonts w:ascii="Arial" w:hAnsi="Arial" w:cs="Arial"/>
        </w:rPr>
        <w:t xml:space="preserve">При Елизавете Петровне были реорганизованы военно-учебные заведения. В 1744 году вышел указ о расширении сети начальных школ. Были открыты первые в России гимназии: в Москве (1755 год) и в Казани (1758 год). В 1755 году И.И.Шувалов и М.В.Ломоносов основали Московский университет. В 1756 году в Санкт-Петербурге открылся общедоступный театр, велась работа по сбору статистических и географических данных о России. </w:t>
      </w:r>
    </w:p>
    <w:p w:rsidR="00F459EE" w:rsidRDefault="00F459EE" w:rsidP="00F459EE">
      <w:pPr>
        <w:pStyle w:val="a4"/>
        <w:spacing w:line="360" w:lineRule="auto"/>
        <w:rPr>
          <w:rFonts w:ascii="Arial" w:hAnsi="Arial" w:cs="Arial"/>
        </w:rPr>
      </w:pPr>
      <w:r>
        <w:rPr>
          <w:rFonts w:ascii="Arial" w:hAnsi="Arial" w:cs="Arial"/>
        </w:rPr>
        <w:t xml:space="preserve">В царствование Елизаветы Петровны международные позиции Российской империи значительно укрепились. Русско-шведский военный конфликт закончился подписанием в 1743 году Абоского мира, по которому России отошла часть </w:t>
      </w:r>
      <w:r>
        <w:rPr>
          <w:rFonts w:ascii="Arial" w:hAnsi="Arial" w:cs="Arial"/>
        </w:rPr>
        <w:lastRenderedPageBreak/>
        <w:t>Южной Финляндии. Война за австрийское наследство между прусским королем Фридрихом II и Марией Терезией при содействии России закончилась победой Австрии и заключением Ахенского мира (1748 год), обеспечившего Марии Терезии австрийскую императорскую корону. Россия приняла участие в Семилетней войне (1756-1763 годы) между Пруссией, с одной стороны, и Австрией, Францией и Россией, с другой. В ходе войны русские войска дважды разбили непобедимую прежде армию Фридриха II в сражениях при Гросс-Егерсдорфе (1757 год) и при Кунерсдорфе (1759 год). В 1760 году русский корпус занял столицу Пруссии Берлин, а в 1761 году русские войска удачно действовали в восточной части Пруссии. Смерть Елизаветы Петровны прекратила участие русских в Семилетней войне.</w:t>
      </w:r>
    </w:p>
    <w:p w:rsidR="00F459EE" w:rsidRDefault="00F459EE" w:rsidP="00F459EE">
      <w:pPr>
        <w:pStyle w:val="a4"/>
        <w:spacing w:line="360" w:lineRule="auto"/>
        <w:rPr>
          <w:rStyle w:val="a7"/>
          <w:b/>
          <w:bCs/>
        </w:rPr>
      </w:pPr>
      <w:r>
        <w:rPr>
          <w:rFonts w:ascii="Arial" w:hAnsi="Arial" w:cs="Arial"/>
        </w:rPr>
        <w:t>Елизавета Петровна скончалась 25 декабря 1761 года на 53 году жизни. Она похоронена в Петропавловском соборе в Санкт-Петербурге</w:t>
      </w:r>
      <w:r>
        <w:rPr>
          <w:rStyle w:val="a7"/>
          <w:b/>
          <w:bCs/>
        </w:rPr>
        <w:t xml:space="preserve"> </w:t>
      </w:r>
    </w:p>
    <w:p w:rsidR="00F459EE" w:rsidRDefault="00F459EE" w:rsidP="00F459EE">
      <w:pPr>
        <w:pStyle w:val="a4"/>
        <w:spacing w:line="360" w:lineRule="auto"/>
      </w:pPr>
      <w:r>
        <w:rPr>
          <w:rStyle w:val="a6"/>
        </w:rPr>
        <w:t xml:space="preserve">5.Сообщение «Петр ΙΙ».     </w:t>
      </w:r>
      <w:r>
        <w:rPr>
          <w:rFonts w:ascii="Arial" w:hAnsi="Arial" w:cs="Arial"/>
        </w:rPr>
        <w:t>Петр Алексеевич, внук Петра I, вступил на престол по завещанию императрицы Екатерины I. Воспитанию и образованию Петра Алексеевича не уделялось много внимания. Вскоре после смерти Екатерины I группу учителей молодого императора возглавил А.И.Остерман, которому помогали академик Гольдбах и архиепископ Феофан Прокопович. Чтобы не потерять влияния при новом государе, Меншиков немедленно обручил Петра со своей дочерью Марией и вскоре удалил от двора неугодных.</w:t>
      </w:r>
      <w:r>
        <w:rPr>
          <w:rFonts w:ascii="Arial" w:hAnsi="Arial" w:cs="Arial"/>
        </w:rPr>
        <w:br/>
        <w:t>Самовластие и заносчивость временщика раздражали придворных. Да и сам молодой император не любил Меншикова. Этим воспользовались князья Долгорукие, убедившие Петра арестовать Меншикова. Меншиков вместе с семейством был сослан в Сибирь, а все его имущество конфисковано.</w:t>
      </w:r>
      <w:r>
        <w:rPr>
          <w:rFonts w:ascii="Arial" w:hAnsi="Arial" w:cs="Arial"/>
        </w:rPr>
        <w:br/>
        <w:t>Петр II с приближенными поселился в Москве и почти все время проводил на охоте. Для укрепления своей власти при дворе Долгорукие 19 ноября 1729 года организовали обручение Петра II с княжной Екатериной Алексеевной Долгорукой. Петр II объявил себя противником преобразований Петра I и ликвидировал созданные дедом учреждения. Вся полнота власти перешла к Верховному тайному совету. Иностранные послы писали, что "все в России в страшном беспорядке". Верховный тайный совет собирался редко, а Петр II предавался развлечениям и не заботился о делах государственных.</w:t>
      </w:r>
      <w:r>
        <w:rPr>
          <w:rFonts w:ascii="Arial" w:hAnsi="Arial" w:cs="Arial"/>
        </w:rPr>
        <w:br/>
        <w:t xml:space="preserve">В январе 1730 года император заболел оспой и вскоре умер. Со смертью Петра II пресекся род Романовых по мужской линии. После смерти Петра II Верховный </w:t>
      </w:r>
      <w:r>
        <w:rPr>
          <w:rFonts w:ascii="Arial" w:hAnsi="Arial" w:cs="Arial"/>
        </w:rPr>
        <w:lastRenderedPageBreak/>
        <w:t>тайный совет избрал на престол дочь царя Иоанна V Анну Иоанновну, вдову герцога Курляндского.</w:t>
      </w:r>
    </w:p>
    <w:p w:rsidR="00F459EE" w:rsidRDefault="00F459EE" w:rsidP="00F459EE">
      <w:pPr>
        <w:pStyle w:val="a4"/>
        <w:spacing w:line="360" w:lineRule="auto"/>
        <w:rPr>
          <w:b/>
          <w:bCs/>
        </w:rPr>
      </w:pPr>
      <w:r>
        <w:rPr>
          <w:rStyle w:val="a6"/>
        </w:rPr>
        <w:t xml:space="preserve">6.Сообщение «Анна Иоанновна».     </w:t>
      </w:r>
      <w:r>
        <w:rPr>
          <w:rFonts w:ascii="Arial" w:hAnsi="Arial" w:cs="Arial"/>
        </w:rPr>
        <w:t>Анна Иоанновна была избрана на престол в январе 1730 года после того, как, не оставив завещания, скончался от оспы император Петр II. С кончиной Петра II, внука Петра Великого, пресеклась мужская линия дома Романовых. Российский престол перешел к потомкам царя Иоанна Алексеевича. Избрание на престол старшей дочери царя Екатерины, супруги принца Мекленбургского, было признано неудобным, и на царство пригласили вторую дочь Иоанна Алексеевича, вдовствующую герцогиню Курляндскую Анну.</w:t>
      </w:r>
    </w:p>
    <w:p w:rsidR="00F459EE" w:rsidRDefault="00F459EE" w:rsidP="00F459EE">
      <w:pPr>
        <w:pStyle w:val="a4"/>
        <w:spacing w:line="360" w:lineRule="auto"/>
        <w:rPr>
          <w:rFonts w:ascii="Arial" w:hAnsi="Arial" w:cs="Arial"/>
        </w:rPr>
      </w:pPr>
      <w:r>
        <w:rPr>
          <w:rFonts w:ascii="Arial" w:hAnsi="Arial" w:cs="Arial"/>
        </w:rPr>
        <w:t xml:space="preserve">При избрании на престол Анна Иоанновна подписала "кондиции", предъявленные ей Верховным тайным советом и ограничивавшие ее верховную власть. По плану, выработанному князем Д.М. Голицыным, в Верховном тайном совете обсуждался проект конституции, по которой императрица могла распоряжаться только своим двором, а верховная власть должна была принадлежать Верховному тайному совету. Однако при вступлении на престол Анна разорвала подписанные ею в Митаве "кондиции". </w:t>
      </w:r>
    </w:p>
    <w:p w:rsidR="00F459EE" w:rsidRDefault="00F459EE" w:rsidP="00F459EE">
      <w:pPr>
        <w:pStyle w:val="a4"/>
        <w:spacing w:line="360" w:lineRule="auto"/>
        <w:rPr>
          <w:rFonts w:ascii="Arial" w:hAnsi="Arial" w:cs="Arial"/>
        </w:rPr>
      </w:pPr>
      <w:r>
        <w:rPr>
          <w:rFonts w:ascii="Arial" w:hAnsi="Arial" w:cs="Arial"/>
        </w:rPr>
        <w:t>Анна Иоанновна не получила в юности должного воспитания и образования и до конца дней оставалась малограмотной. Ее любимыми развлечениями были верховая езда и охота. Анна Иоанновна отличалась дурным вкусом: она окружила себя шутами, которые безмерно ее веселили, в театре предпочитала спектакли с драками и потасовками. Стремление к роскоши у императрицы прекрасно уживалось с неряшливостью.</w:t>
      </w:r>
    </w:p>
    <w:p w:rsidR="00F459EE" w:rsidRDefault="00F459EE" w:rsidP="00F459EE">
      <w:pPr>
        <w:pStyle w:val="a4"/>
        <w:spacing w:line="360" w:lineRule="auto"/>
        <w:rPr>
          <w:rFonts w:ascii="Arial" w:hAnsi="Arial" w:cs="Arial"/>
        </w:rPr>
      </w:pPr>
      <w:r>
        <w:rPr>
          <w:rFonts w:ascii="Arial" w:hAnsi="Arial" w:cs="Arial"/>
        </w:rPr>
        <w:t xml:space="preserve">Став императрицей, Анна начала возвышать иностранцев и подвергла опале русскую знать. Власть в стране фактически принадлежала канцлеру Остерману и фавориту Анны, Эрнсту Иоганну Бирону, вызванному ею из Курляндии. Во главе армии также стоял немец – фельдмаршал Миних. Верховный тайный совет был упразднен. Инакомыслие жестоко преследовалось: всех лиц, казавшихся опасными, подвергали репрессиям и ссылали в Сибирь. Ужесточение крепостного права и налоговой политики в отношении крестьян привели к народным волнениям и массовому бегству разорившихся крестьян на окраины России. </w:t>
      </w:r>
      <w:r>
        <w:rPr>
          <w:rFonts w:ascii="Arial" w:hAnsi="Arial" w:cs="Arial"/>
        </w:rPr>
        <w:lastRenderedPageBreak/>
        <w:t>Содержание двора обходилось в пять раз дороже, чем при Петре I, несмотря на то, что денег в казне не было.</w:t>
      </w:r>
    </w:p>
    <w:p w:rsidR="00F459EE" w:rsidRDefault="00F459EE" w:rsidP="00F459EE">
      <w:pPr>
        <w:pStyle w:val="a4"/>
        <w:spacing w:line="360" w:lineRule="auto"/>
        <w:rPr>
          <w:rFonts w:ascii="Arial" w:hAnsi="Arial" w:cs="Arial"/>
        </w:rPr>
      </w:pPr>
      <w:r>
        <w:rPr>
          <w:rFonts w:ascii="Arial" w:hAnsi="Arial" w:cs="Arial"/>
        </w:rPr>
        <w:t>Однако в сфере образования произошли некоторые позитивные изменения: был учрежден Сухопутный шляхетный кадетский корпус для дворян, при Сенате было создано училище по подготовке чиновников, при Академии наук открылась семинария на 35 юношей. К этому же времени относится организация почты, а также введение полицейских подразделений для поддержания порядка в больших городах.</w:t>
      </w:r>
    </w:p>
    <w:p w:rsidR="00F459EE" w:rsidRDefault="00F459EE" w:rsidP="00F459EE">
      <w:pPr>
        <w:pStyle w:val="a4"/>
        <w:spacing w:line="360" w:lineRule="auto"/>
        <w:rPr>
          <w:rFonts w:ascii="Arial" w:hAnsi="Arial" w:cs="Arial"/>
        </w:rPr>
      </w:pPr>
      <w:r>
        <w:rPr>
          <w:rFonts w:ascii="Arial" w:hAnsi="Arial" w:cs="Arial"/>
        </w:rPr>
        <w:t xml:space="preserve">Внешняя политика России после смерти Петра I надолго оказалась в руках барона А.И. Остермана. В 1734 году Россия вступила в военный конфликт с Францией за "польское наследство". Победа России способствовала утверждению на польском престоле короля Августа III. В 1735 году началась война с Турцией, завершившаяся в 1739 году подписанием Белградского мирного договора. Несмотря на успехи русской армии, Россия вынуждена была пойти на серьезные уступки: она получила крепость Азов без укреплений и без права держать там гарнизон; России запрещалось держать флот на Черном море. Войны, которые Россия вела в царствование Анны Иоанновны, не принесли империи выгод, хотя и подняли ее престиж в Европе. </w:t>
      </w:r>
    </w:p>
    <w:p w:rsidR="00F459EE" w:rsidRDefault="00F459EE" w:rsidP="00F459EE">
      <w:pPr>
        <w:pStyle w:val="a4"/>
        <w:spacing w:line="360" w:lineRule="auto"/>
        <w:rPr>
          <w:rFonts w:ascii="Arial" w:hAnsi="Arial" w:cs="Arial"/>
        </w:rPr>
      </w:pPr>
      <w:r>
        <w:rPr>
          <w:rFonts w:ascii="Arial" w:hAnsi="Arial" w:cs="Arial"/>
        </w:rPr>
        <w:t>17 октября 1740 года в возрасте 47 лет Анна Иоанновна скончалась. По завещанию императрицы, престол после ее царствования должен был отойти потомкам ее сестры, Екатерины Мекленбургской, дочь которой Елизавета-Екатерина-Христина приняла православие и была наречена Анной. В 1740 году у Анны Леопольдовны, вышедшей замуж за принца Брауншвейгского Антона-Ульриха, родился сын Иоанн. Незадолго до смерти императрица Анна Иоанновна объявила младенца наследником престола. Регентом при Иоанне она назначила герцога Бирона.</w:t>
      </w:r>
    </w:p>
    <w:p w:rsidR="00F459EE" w:rsidRDefault="00F459EE" w:rsidP="00F459EE">
      <w:pPr>
        <w:pStyle w:val="a4"/>
        <w:spacing w:line="360" w:lineRule="auto"/>
        <w:rPr>
          <w:rFonts w:ascii="Arial" w:hAnsi="Arial" w:cs="Arial"/>
        </w:rPr>
      </w:pPr>
      <w:r>
        <w:rPr>
          <w:rStyle w:val="a6"/>
        </w:rPr>
        <w:t xml:space="preserve">7.Сообщение «Иоанна VI.»     </w:t>
      </w:r>
      <w:r>
        <w:rPr>
          <w:rFonts w:ascii="Arial" w:hAnsi="Arial" w:cs="Arial"/>
        </w:rPr>
        <w:t xml:space="preserve">Иоанн Антонович, сын принцессы Анны Леопольдовны Мекленбургской и принца Антона-Ульриха Брауншвейг-Люнебургского, был возведен на престол после смерти своей двоюродной бабки, императрицы Анны Иоанновны. Регентом при императоре Анна Иоанновна назначила своего фаворита герцога Бирона. Во время недолгого, меньше месяца, правления Бирон уменьшил размер подушной подати, ввел ограничения на </w:t>
      </w:r>
      <w:r>
        <w:rPr>
          <w:rFonts w:ascii="Arial" w:hAnsi="Arial" w:cs="Arial"/>
        </w:rPr>
        <w:lastRenderedPageBreak/>
        <w:t>роскошь при дворе, издал манифест о строгом соблюдении законов.</w:t>
      </w:r>
      <w:r>
        <w:rPr>
          <w:rFonts w:ascii="Arial" w:hAnsi="Arial" w:cs="Arial"/>
        </w:rPr>
        <w:br/>
        <w:t>9 ноября 1740 года в результате дворцового переворота Бирон был арестован и отправлен в ссылку, а правительницей государства заговорщики провозгласили мать императора Анну Леопольдовну. Через год, в ноябре 1741 года, дочь Петра I Елизавета Петровна при поддержке солдат и офицеров Преображенского полка арестовала правительницу и ее семью, в том числе годовалого императора Иоанна VI.</w:t>
      </w:r>
      <w:r>
        <w:rPr>
          <w:rFonts w:ascii="Arial" w:hAnsi="Arial" w:cs="Arial"/>
        </w:rPr>
        <w:br/>
        <w:t>В 1744 году Анна Леопольдовна с семьей была тайно сослана в Холмогоры. Здесь Иоанн провел около 12 лет в полном одиночестве. Однако когда в 1756 году по Холмогорам поползли слухи о пребывании в городе бывшего императора, Иоанн Антонович был переведен в Шлиссельбург и содержался в одиночном заключении. Каким-то образом он научился грамоте, и ему разрешили читать Библию.</w:t>
      </w:r>
      <w:r>
        <w:rPr>
          <w:rFonts w:ascii="Arial" w:hAnsi="Arial" w:cs="Arial"/>
        </w:rPr>
        <w:br/>
        <w:t>После воцарения Петра III положение несчастного узника не изменилось. Екатерина II, взойдя на престол, приказала охране Иоанна VI склонить узника к принятию монашеского сана. Но в июле 1764 года подпоручик Смоленского полка Василий Яковлевич Мирович предпринял попытку освободить Иоанна Антоновича и провозгласить его императором. Тогда охрана узника, следуя точной инструкции императрицы, убила Иоанна Антоновича. После тщательного расследования Мирович был казнен. Императора тайно похоронили у крепостной стены Шлиссельбурга, а могилу сравняли с землей.</w:t>
      </w:r>
    </w:p>
    <w:p w:rsidR="00F459EE" w:rsidRDefault="00F459EE" w:rsidP="00F459EE">
      <w:pPr>
        <w:pStyle w:val="a4"/>
        <w:spacing w:line="360" w:lineRule="auto"/>
        <w:rPr>
          <w:rStyle w:val="a6"/>
        </w:rPr>
      </w:pPr>
      <w:r>
        <w:rPr>
          <w:rStyle w:val="a6"/>
        </w:rPr>
        <w:t>8.Презентация к уроку</w:t>
      </w:r>
    </w:p>
    <w:p w:rsidR="00F459EE" w:rsidRDefault="00F459EE" w:rsidP="00F459EE">
      <w:pPr>
        <w:spacing w:line="360" w:lineRule="auto"/>
        <w:rPr>
          <w:sz w:val="24"/>
          <w:szCs w:val="24"/>
        </w:rPr>
      </w:pPr>
    </w:p>
    <w:p w:rsidR="00F459EE" w:rsidRDefault="00F459EE" w:rsidP="00F459EE">
      <w:pPr>
        <w:spacing w:line="360" w:lineRule="auto"/>
        <w:rPr>
          <w:sz w:val="24"/>
          <w:szCs w:val="24"/>
        </w:rPr>
      </w:pPr>
    </w:p>
    <w:p w:rsidR="00F459EE" w:rsidRDefault="00F459EE" w:rsidP="00F459EE">
      <w:pPr>
        <w:spacing w:line="360" w:lineRule="auto"/>
        <w:rPr>
          <w:sz w:val="24"/>
          <w:szCs w:val="24"/>
        </w:rPr>
      </w:pPr>
    </w:p>
    <w:p w:rsidR="00F459EE" w:rsidRDefault="00F459EE" w:rsidP="00F459EE">
      <w:pPr>
        <w:spacing w:line="360" w:lineRule="auto"/>
        <w:rPr>
          <w:sz w:val="24"/>
          <w:szCs w:val="24"/>
        </w:rPr>
      </w:pPr>
    </w:p>
    <w:p w:rsidR="00F459EE" w:rsidRDefault="00F459EE" w:rsidP="00F459EE">
      <w:pPr>
        <w:spacing w:line="360" w:lineRule="auto"/>
        <w:jc w:val="center"/>
        <w:rPr>
          <w:rStyle w:val="a6"/>
        </w:rPr>
      </w:pPr>
    </w:p>
    <w:p w:rsidR="00F459EE" w:rsidRDefault="00F459EE" w:rsidP="00F459EE">
      <w:pPr>
        <w:pStyle w:val="1"/>
        <w:jc w:val="center"/>
        <w:rPr>
          <w:rStyle w:val="a6"/>
        </w:rPr>
      </w:pPr>
    </w:p>
    <w:p w:rsidR="00353DF0" w:rsidRDefault="00353DF0"/>
    <w:sectPr w:rsidR="00353DF0" w:rsidSect="000B0D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84F33"/>
    <w:multiLevelType w:val="hybridMultilevel"/>
    <w:tmpl w:val="FAFA0E3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3884D8C"/>
    <w:multiLevelType w:val="multilevel"/>
    <w:tmpl w:val="4F864E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B5DC7"/>
    <w:rsid w:val="000B0DAD"/>
    <w:rsid w:val="00353DF0"/>
    <w:rsid w:val="003D5D7B"/>
    <w:rsid w:val="0040171E"/>
    <w:rsid w:val="006003C4"/>
    <w:rsid w:val="00685BCF"/>
    <w:rsid w:val="006B5DC7"/>
    <w:rsid w:val="00DF7CE8"/>
    <w:rsid w:val="00E7280E"/>
    <w:rsid w:val="00F459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DAD"/>
  </w:style>
  <w:style w:type="paragraph" w:styleId="1">
    <w:name w:val="heading 1"/>
    <w:basedOn w:val="a"/>
    <w:link w:val="10"/>
    <w:qFormat/>
    <w:rsid w:val="00F459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5DC7"/>
    <w:pPr>
      <w:ind w:left="720"/>
      <w:contextualSpacing/>
    </w:pPr>
  </w:style>
  <w:style w:type="character" w:customStyle="1" w:styleId="10">
    <w:name w:val="Заголовок 1 Знак"/>
    <w:basedOn w:val="a0"/>
    <w:link w:val="1"/>
    <w:rsid w:val="00F459EE"/>
    <w:rPr>
      <w:rFonts w:ascii="Times New Roman" w:eastAsia="Times New Roman" w:hAnsi="Times New Roman" w:cs="Times New Roman"/>
      <w:b/>
      <w:bCs/>
      <w:kern w:val="36"/>
      <w:sz w:val="48"/>
      <w:szCs w:val="48"/>
    </w:rPr>
  </w:style>
  <w:style w:type="paragraph" w:styleId="a4">
    <w:name w:val="Normal (Web)"/>
    <w:basedOn w:val="a"/>
    <w:uiPriority w:val="99"/>
    <w:unhideWhenUsed/>
    <w:rsid w:val="00F459E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F459EE"/>
    <w:pPr>
      <w:spacing w:after="0" w:line="240" w:lineRule="auto"/>
    </w:pPr>
  </w:style>
  <w:style w:type="character" w:styleId="a6">
    <w:name w:val="Strong"/>
    <w:basedOn w:val="a0"/>
    <w:qFormat/>
    <w:rsid w:val="00F459EE"/>
    <w:rPr>
      <w:b/>
      <w:bCs/>
    </w:rPr>
  </w:style>
  <w:style w:type="character" w:styleId="a7">
    <w:name w:val="Emphasis"/>
    <w:basedOn w:val="a0"/>
    <w:qFormat/>
    <w:rsid w:val="00F459EE"/>
    <w:rPr>
      <w:i/>
      <w:iCs/>
    </w:rPr>
  </w:style>
</w:styles>
</file>

<file path=word/webSettings.xml><?xml version="1.0" encoding="utf-8"?>
<w:webSettings xmlns:r="http://schemas.openxmlformats.org/officeDocument/2006/relationships" xmlns:w="http://schemas.openxmlformats.org/wordprocessingml/2006/main">
  <w:divs>
    <w:div w:id="189295491">
      <w:bodyDiv w:val="1"/>
      <w:marLeft w:val="0"/>
      <w:marRight w:val="0"/>
      <w:marTop w:val="0"/>
      <w:marBottom w:val="0"/>
      <w:divBdr>
        <w:top w:val="none" w:sz="0" w:space="0" w:color="auto"/>
        <w:left w:val="none" w:sz="0" w:space="0" w:color="auto"/>
        <w:bottom w:val="none" w:sz="0" w:space="0" w:color="auto"/>
        <w:right w:val="none" w:sz="0" w:space="0" w:color="auto"/>
      </w:divBdr>
    </w:div>
    <w:div w:id="1036924675">
      <w:bodyDiv w:val="1"/>
      <w:marLeft w:val="0"/>
      <w:marRight w:val="0"/>
      <w:marTop w:val="0"/>
      <w:marBottom w:val="0"/>
      <w:divBdr>
        <w:top w:val="none" w:sz="0" w:space="0" w:color="auto"/>
        <w:left w:val="none" w:sz="0" w:space="0" w:color="auto"/>
        <w:bottom w:val="none" w:sz="0" w:space="0" w:color="auto"/>
        <w:right w:val="none" w:sz="0" w:space="0" w:color="auto"/>
      </w:divBdr>
    </w:div>
    <w:div w:id="121681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2697</Words>
  <Characters>15376</Characters>
  <Application>Microsoft Office Word</Application>
  <DocSecurity>0</DocSecurity>
  <Lines>128</Lines>
  <Paragraphs>36</Paragraphs>
  <ScaleCrop>false</ScaleCrop>
  <Company>Krokoz™</Company>
  <LinksUpToDate>false</LinksUpToDate>
  <CharactersWithSpaces>18037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cp:lastModifiedBy>
  <cp:revision>2</cp:revision>
  <dcterms:created xsi:type="dcterms:W3CDTF">2013-03-19T13:04:00Z</dcterms:created>
  <dcterms:modified xsi:type="dcterms:W3CDTF">2013-03-19T13:04:00Z</dcterms:modified>
</cp:coreProperties>
</file>