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D9" w:rsidRDefault="009230D9" w:rsidP="00366FA6">
      <w:pPr>
        <w:tabs>
          <w:tab w:val="left" w:pos="3990"/>
          <w:tab w:val="left" w:pos="4500"/>
        </w:tabs>
        <w:rPr>
          <w:b/>
        </w:rPr>
      </w:pPr>
      <w:r>
        <w:rPr>
          <w:b/>
        </w:rPr>
        <w:t>Белова  263-978-754</w:t>
      </w:r>
    </w:p>
    <w:p w:rsidR="00A84EFE" w:rsidRPr="000352DF" w:rsidRDefault="00A84EFE" w:rsidP="00A84EFE">
      <w:pPr>
        <w:tabs>
          <w:tab w:val="left" w:pos="3990"/>
          <w:tab w:val="left" w:pos="4500"/>
        </w:tabs>
        <w:jc w:val="right"/>
        <w:rPr>
          <w:b/>
        </w:rPr>
      </w:pPr>
      <w:r w:rsidRPr="000352DF">
        <w:rPr>
          <w:b/>
        </w:rPr>
        <w:t>Приложение №1</w:t>
      </w:r>
    </w:p>
    <w:p w:rsidR="00A84EFE" w:rsidRPr="000352DF" w:rsidRDefault="00A84EFE" w:rsidP="00A84EFE">
      <w:pPr>
        <w:tabs>
          <w:tab w:val="left" w:pos="3990"/>
          <w:tab w:val="left" w:pos="4500"/>
        </w:tabs>
        <w:jc w:val="center"/>
        <w:rPr>
          <w:b/>
          <w:sz w:val="28"/>
          <w:szCs w:val="28"/>
        </w:rPr>
      </w:pPr>
      <w:r w:rsidRPr="000352DF">
        <w:rPr>
          <w:b/>
          <w:sz w:val="28"/>
          <w:szCs w:val="28"/>
        </w:rPr>
        <w:t>Актуальность темы.</w:t>
      </w:r>
    </w:p>
    <w:p w:rsidR="00A84EFE" w:rsidRDefault="00A84EFE" w:rsidP="00A84EFE">
      <w:pPr>
        <w:tabs>
          <w:tab w:val="left" w:pos="3990"/>
          <w:tab w:val="left" w:pos="4500"/>
        </w:tabs>
        <w:jc w:val="center"/>
        <w:rPr>
          <w:b/>
          <w:i/>
          <w:sz w:val="36"/>
          <w:szCs w:val="36"/>
        </w:rPr>
      </w:pPr>
    </w:p>
    <w:p w:rsidR="00A84EFE" w:rsidRPr="000352DF" w:rsidRDefault="00A84EFE" w:rsidP="00A84EFE">
      <w:pPr>
        <w:tabs>
          <w:tab w:val="left" w:pos="3990"/>
          <w:tab w:val="left" w:pos="4500"/>
        </w:tabs>
        <w:spacing w:line="360" w:lineRule="auto"/>
      </w:pPr>
      <w:r>
        <w:rPr>
          <w:sz w:val="32"/>
          <w:szCs w:val="32"/>
        </w:rPr>
        <w:t xml:space="preserve">   </w:t>
      </w:r>
      <w:r w:rsidRPr="000352DF">
        <w:t xml:space="preserve">Тема: «Унифицированные методы исследования ферментов» является заключительной при изучении раздела «Ферменты» по дисциплине «Основы биохимии с методами клинико-биохимических исследовании».  Ферменты оказывают врачу существенную помощь в вопросах диагностики, помогают контролировать течение болезни и процесс реабилитации. Однако, при некоторых заболеваниях ферменты являются основным диагностическим тестом. </w:t>
      </w:r>
    </w:p>
    <w:p w:rsidR="00A84EFE" w:rsidRPr="000352DF" w:rsidRDefault="00A84EFE" w:rsidP="00A84EFE">
      <w:pPr>
        <w:tabs>
          <w:tab w:val="left" w:pos="3990"/>
          <w:tab w:val="left" w:pos="4500"/>
        </w:tabs>
        <w:spacing w:line="360" w:lineRule="auto"/>
      </w:pPr>
      <w:r w:rsidRPr="000352DF">
        <w:t xml:space="preserve">Особое место занимает использование фермента в качестве лечебных препаратов. Пепсин, липаза, амилаза, панкреатин нашли широкое применение при недостаточности секреторной функции соответствующих отделов желудочно-кишечного тракта. Знание основ ферментологии позволяет создавать лекарственные препараты целенаправленного действия. Ферменты вырабатываются в клетках различных органах и тканей и при их разрушении, как в естественных условиях, так и при патологии поступают в кровь, мочу, пищеварительные соки, которые используют для определения активности ферментов. На практических занятиях студенты изучили темы по определению </w:t>
      </w:r>
      <w:proofErr w:type="spellStart"/>
      <w:r w:rsidRPr="000352DF">
        <w:t>креатинфосфокеназы</w:t>
      </w:r>
      <w:proofErr w:type="spellEnd"/>
      <w:r w:rsidRPr="000352DF">
        <w:t xml:space="preserve">, </w:t>
      </w:r>
      <w:proofErr w:type="spellStart"/>
      <w:r w:rsidRPr="000352DF">
        <w:t>лактатдегидрогеназы</w:t>
      </w:r>
      <w:proofErr w:type="spellEnd"/>
      <w:r w:rsidRPr="000352DF">
        <w:t xml:space="preserve">, щелочной и кислой фосфатазы, </w:t>
      </w:r>
      <w:proofErr w:type="spellStart"/>
      <w:r w:rsidRPr="000352DF">
        <w:t>гаммаглутаминтранферазы</w:t>
      </w:r>
      <w:proofErr w:type="spellEnd"/>
      <w:r w:rsidRPr="000352DF">
        <w:t xml:space="preserve">, ά-амилазы, диастазы, АСАТ и АЛАТ, познакомились с клиническим значением и </w:t>
      </w:r>
      <w:proofErr w:type="spellStart"/>
      <w:r w:rsidRPr="000352DF">
        <w:t>референтными</w:t>
      </w:r>
      <w:proofErr w:type="spellEnd"/>
      <w:r w:rsidRPr="000352DF">
        <w:t xml:space="preserve"> величинами этих ферментов. Научились работать с приборами и производить расчет ферментов. </w:t>
      </w:r>
    </w:p>
    <w:p w:rsidR="00A84EFE" w:rsidRPr="000352DF" w:rsidRDefault="00A84EFE" w:rsidP="00A84EFE">
      <w:pPr>
        <w:tabs>
          <w:tab w:val="left" w:pos="3990"/>
          <w:tab w:val="left" w:pos="4500"/>
        </w:tabs>
        <w:spacing w:line="360" w:lineRule="auto"/>
      </w:pPr>
      <w:r w:rsidRPr="000352DF">
        <w:t xml:space="preserve">   Проведение данного занятия поможет студентам обобщить и закрепить уже имеющиеся теоретические знания и практические умения. </w:t>
      </w:r>
    </w:p>
    <w:p w:rsidR="004C7A3B" w:rsidRDefault="004C7A3B"/>
    <w:sectPr w:rsidR="004C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EFE"/>
    <w:rsid w:val="00366FA6"/>
    <w:rsid w:val="004C7A3B"/>
    <w:rsid w:val="009230D9"/>
    <w:rsid w:val="00974C6C"/>
    <w:rsid w:val="00A8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user</cp:lastModifiedBy>
  <cp:revision>2</cp:revision>
  <cp:lastPrinted>2012-12-21T17:55:00Z</cp:lastPrinted>
  <dcterms:created xsi:type="dcterms:W3CDTF">2013-03-19T09:17:00Z</dcterms:created>
  <dcterms:modified xsi:type="dcterms:W3CDTF">2013-03-19T09:17:00Z</dcterms:modified>
</cp:coreProperties>
</file>