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DA" w:rsidRPr="00C723DA" w:rsidRDefault="00D87F71" w:rsidP="00C723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Тундра</w:t>
      </w:r>
    </w:p>
    <w:tbl>
      <w:tblPr>
        <w:tblW w:w="10598" w:type="dxa"/>
        <w:tblLayout w:type="fixed"/>
        <w:tblLook w:val="04A0"/>
      </w:tblPr>
      <w:tblGrid>
        <w:gridCol w:w="4361"/>
        <w:gridCol w:w="6237"/>
      </w:tblGrid>
      <w:tr w:rsidR="00C723DA" w:rsidRPr="00D87F71" w:rsidTr="00D87F71">
        <w:trPr>
          <w:trHeight w:val="8895"/>
        </w:trPr>
        <w:tc>
          <w:tcPr>
            <w:tcW w:w="4361" w:type="dxa"/>
          </w:tcPr>
          <w:p w:rsidR="00C723DA" w:rsidRPr="00D87F71" w:rsidRDefault="00C723DA" w:rsidP="00D87F71">
            <w:pPr>
              <w:spacing w:after="0" w:line="240" w:lineRule="auto"/>
              <w:rPr>
                <w:sz w:val="28"/>
                <w:szCs w:val="28"/>
              </w:rPr>
            </w:pPr>
            <w:r w:rsidRPr="00D87F71">
              <w:rPr>
                <w:sz w:val="28"/>
                <w:szCs w:val="28"/>
              </w:rPr>
              <w:t xml:space="preserve">Тундра занимает 1/5 часть территории России.  Тысячелетия назад поселились на этих землях люди. </w:t>
            </w:r>
          </w:p>
          <w:p w:rsidR="00C723DA" w:rsidRPr="00D87F71" w:rsidRDefault="00C723DA" w:rsidP="00D87F71">
            <w:pPr>
              <w:spacing w:after="0" w:line="240" w:lineRule="auto"/>
              <w:rPr>
                <w:sz w:val="28"/>
                <w:szCs w:val="28"/>
              </w:rPr>
            </w:pPr>
            <w:r w:rsidRPr="00D87F71">
              <w:rPr>
                <w:sz w:val="28"/>
                <w:szCs w:val="28"/>
              </w:rPr>
              <w:t xml:space="preserve">Но из-за суровых природных условий тундра заселена редко. </w:t>
            </w:r>
            <w:r w:rsidRPr="00D87F71">
              <w:rPr>
                <w:sz w:val="28"/>
                <w:szCs w:val="28"/>
              </w:rPr>
              <w:br/>
              <w:t>Плотность населения в тундре невелика: меньше 1 человека</w:t>
            </w:r>
          </w:p>
          <w:p w:rsidR="00C723DA" w:rsidRPr="00D87F71" w:rsidRDefault="00C723DA" w:rsidP="00D87F71">
            <w:pPr>
              <w:spacing w:after="0" w:line="240" w:lineRule="auto"/>
              <w:rPr>
                <w:sz w:val="28"/>
                <w:szCs w:val="28"/>
              </w:rPr>
            </w:pPr>
            <w:r w:rsidRPr="00D87F71">
              <w:rPr>
                <w:sz w:val="28"/>
                <w:szCs w:val="28"/>
              </w:rPr>
              <w:t xml:space="preserve"> на I кв. км. Здесь живут ханты, манси, эскимосы, эвенки, </w:t>
            </w:r>
          </w:p>
          <w:p w:rsidR="00C723DA" w:rsidRPr="00D87F71" w:rsidRDefault="00C723DA" w:rsidP="00D87F71">
            <w:pPr>
              <w:spacing w:after="0" w:line="240" w:lineRule="auto"/>
              <w:rPr>
                <w:sz w:val="28"/>
                <w:szCs w:val="28"/>
              </w:rPr>
            </w:pPr>
            <w:r w:rsidRPr="00D87F71">
              <w:rPr>
                <w:sz w:val="28"/>
                <w:szCs w:val="28"/>
              </w:rPr>
              <w:t xml:space="preserve">саами, ненцы, якуты, чукчи и др. </w:t>
            </w:r>
            <w:r w:rsidRPr="00D87F71">
              <w:rPr>
                <w:sz w:val="28"/>
                <w:szCs w:val="28"/>
              </w:rPr>
              <w:br/>
              <w:t>Коренные жители занимаются оленеводством,</w:t>
            </w:r>
          </w:p>
          <w:p w:rsidR="00C723DA" w:rsidRPr="00D87F71" w:rsidRDefault="00C723DA" w:rsidP="00D87F71">
            <w:pPr>
              <w:spacing w:after="0" w:line="240" w:lineRule="auto"/>
              <w:rPr>
                <w:sz w:val="28"/>
                <w:szCs w:val="28"/>
              </w:rPr>
            </w:pPr>
            <w:r w:rsidRPr="00D87F71">
              <w:rPr>
                <w:sz w:val="28"/>
                <w:szCs w:val="28"/>
              </w:rPr>
              <w:t xml:space="preserve"> рыболовством, охотой (песцы, морской зверь).</w:t>
            </w:r>
            <w:r w:rsidRPr="00D87F71">
              <w:rPr>
                <w:sz w:val="28"/>
                <w:szCs w:val="28"/>
              </w:rPr>
              <w:br/>
              <w:t>Оленеводство—основа хозяйственной деятельности коренных жителей тундры. В России сосредоточено 71% мирового поголовья северных оленей — 2,2 млн. домашних и около 800 тысяч диких. Олень дает жителю Севера все— мясо употребляют в пищу, из шкур изготовляется одежда, обувь, переносные жилища—чумы,</w:t>
            </w:r>
            <w:r w:rsidRPr="00D87F71">
              <w:rPr>
                <w:sz w:val="32"/>
                <w:szCs w:val="32"/>
              </w:rPr>
              <w:t xml:space="preserve"> </w:t>
            </w:r>
            <w:r w:rsidRPr="00D87F71">
              <w:rPr>
                <w:sz w:val="28"/>
                <w:szCs w:val="28"/>
              </w:rPr>
              <w:t>яранги. Не менее важен олень как транспортное средство</w:t>
            </w:r>
          </w:p>
        </w:tc>
        <w:tc>
          <w:tcPr>
            <w:tcW w:w="6237" w:type="dxa"/>
            <w:tcBorders>
              <w:left w:val="nil"/>
            </w:tcBorders>
          </w:tcPr>
          <w:p w:rsidR="00C723DA" w:rsidRPr="00D87F71" w:rsidRDefault="00DC1CF5" w:rsidP="00D87F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0" cy="5951220"/>
                  <wp:effectExtent l="19050" t="0" r="0" b="0"/>
                  <wp:docPr id="1" name="Рисунок 2" descr="2686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686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971" t="6473" r="5872" b="6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95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1DB" w:rsidRDefault="008F61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C723DA" w:rsidRDefault="008F61DB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C1CF5">
        <w:rPr>
          <w:noProof/>
          <w:sz w:val="32"/>
          <w:szCs w:val="32"/>
        </w:rPr>
        <w:drawing>
          <wp:inline distT="0" distB="0" distL="0" distR="0">
            <wp:extent cx="6118860" cy="2781300"/>
            <wp:effectExtent l="19050" t="0" r="0" b="0"/>
            <wp:docPr id="2" name="Рисунок 1" descr="1198316691_tun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98316691_tund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DB" w:rsidRDefault="00CA2B95">
      <w:pPr>
        <w:rPr>
          <w:sz w:val="32"/>
          <w:szCs w:val="32"/>
        </w:rPr>
      </w:pPr>
      <w:r w:rsidRPr="00C723DA">
        <w:rPr>
          <w:sz w:val="32"/>
          <w:szCs w:val="32"/>
        </w:rPr>
        <w:lastRenderedPageBreak/>
        <w:t>В северных районах тундры широко распространено ездовое собаководство. Собачьи упряжки надежнее даже некоторых современных видов транспорта. Они не подведут в пургу, когда техника бессильна. Упряжка в 10 — 12 собак ненецких лаек везет нарты с грузом 400 — 500 кг со скоростью 7 — 10 км/ч. За сутки собачья упряжка с грузом проходит 70 — 80 км, а налегке 150 — 200 км. Из собачьих шкур шьют очень теплую одежду и обувь.</w:t>
      </w:r>
    </w:p>
    <w:p w:rsidR="008F61DB" w:rsidRDefault="00DC1CF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56960" cy="4099560"/>
            <wp:effectExtent l="19050" t="0" r="0" b="0"/>
            <wp:docPr id="3" name="Рисунок 5" descr="sca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ca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409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A9" w:rsidRDefault="00CA2B95">
      <w:r w:rsidRPr="00C723DA">
        <w:rPr>
          <w:sz w:val="32"/>
          <w:szCs w:val="32"/>
        </w:rPr>
        <w:t>Местное население тундры долгое время жило в полном согласии с природой. Коренные жители края веками вырабатывали правила поведения в окружающей природе, меры защиты и сохранения ее богатств.</w:t>
      </w:r>
      <w:r w:rsidR="00C723DA" w:rsidRPr="00C723DA">
        <w:rPr>
          <w:noProof/>
        </w:rPr>
        <w:t xml:space="preserve"> </w:t>
      </w:r>
    </w:p>
    <w:sectPr w:rsidR="006276A9" w:rsidSect="008F6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A2B95"/>
    <w:rsid w:val="003B245A"/>
    <w:rsid w:val="004E0FA3"/>
    <w:rsid w:val="00537F7B"/>
    <w:rsid w:val="006276A9"/>
    <w:rsid w:val="008F61DB"/>
    <w:rsid w:val="00C723DA"/>
    <w:rsid w:val="00CA2B95"/>
    <w:rsid w:val="00D87F71"/>
    <w:rsid w:val="00DC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3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23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2013-02-18T08:31:00Z</dcterms:created>
  <dcterms:modified xsi:type="dcterms:W3CDTF">2013-02-18T08:31:00Z</dcterms:modified>
</cp:coreProperties>
</file>