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596">
      <w:pPr>
        <w:ind w:firstLine="709"/>
        <w:jc w:val="both"/>
        <w:rPr>
          <w:sz w:val="24"/>
        </w:rPr>
      </w:pPr>
    </w:p>
    <w:p w:rsidR="00000000" w:rsidRDefault="004B5596">
      <w:pPr>
        <w:shd w:val="clear" w:color="auto" w:fill="FFFFFF"/>
        <w:ind w:left="851" w:right="851"/>
        <w:rPr>
          <w:b/>
          <w:color w:val="000000"/>
          <w:spacing w:val="-4"/>
          <w:sz w:val="24"/>
        </w:rPr>
      </w:pPr>
      <w:r>
        <w:rPr>
          <w:b/>
          <w:color w:val="000000"/>
          <w:spacing w:val="-4"/>
          <w:sz w:val="24"/>
        </w:rPr>
        <w:t>Приложение 1</w:t>
      </w:r>
    </w:p>
    <w:p w:rsidR="00000000" w:rsidRDefault="004B5596">
      <w:pPr>
        <w:shd w:val="clear" w:color="auto" w:fill="FFFFFF"/>
        <w:ind w:left="851" w:right="851" w:firstLine="2179"/>
        <w:jc w:val="right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Утверждаю</w:t>
      </w:r>
    </w:p>
    <w:p w:rsidR="00000000" w:rsidRDefault="004B5596">
      <w:pPr>
        <w:shd w:val="clear" w:color="auto" w:fill="FFFFFF"/>
        <w:ind w:left="851" w:right="851" w:firstLine="2179"/>
        <w:jc w:val="right"/>
        <w:rPr>
          <w:color w:val="000000"/>
          <w:spacing w:val="-2"/>
          <w:sz w:val="24"/>
        </w:rPr>
      </w:pP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2"/>
          <w:sz w:val="24"/>
        </w:rPr>
        <w:t>Заведующий ГОУ д/с № 2457</w:t>
      </w:r>
    </w:p>
    <w:p w:rsidR="00000000" w:rsidRDefault="004B5596">
      <w:pPr>
        <w:shd w:val="clear" w:color="auto" w:fill="FFFFFF"/>
        <w:tabs>
          <w:tab w:val="left" w:leader="underscore" w:pos="7757"/>
        </w:tabs>
        <w:spacing w:before="5"/>
        <w:ind w:left="851" w:right="851"/>
        <w:jc w:val="right"/>
        <w:rPr>
          <w:sz w:val="24"/>
        </w:rPr>
      </w:pPr>
      <w:r>
        <w:rPr>
          <w:color w:val="000000"/>
          <w:spacing w:val="-3"/>
          <w:sz w:val="24"/>
        </w:rPr>
        <w:t>Климова Н.Е.</w:t>
      </w:r>
    </w:p>
    <w:p w:rsidR="00000000" w:rsidRDefault="004B5596">
      <w:pPr>
        <w:shd w:val="clear" w:color="auto" w:fill="FFFFFF"/>
        <w:ind w:left="851" w:right="851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Положение о конкурсе «Лучший воспитатель детского сада № 2457»</w:t>
      </w:r>
    </w:p>
    <w:p w:rsidR="00000000" w:rsidRDefault="004B5596">
      <w:pPr>
        <w:shd w:val="clear" w:color="auto" w:fill="FFFFFF"/>
        <w:ind w:left="851" w:right="851"/>
        <w:jc w:val="both"/>
        <w:rPr>
          <w:sz w:val="24"/>
        </w:rPr>
      </w:pPr>
    </w:p>
    <w:p w:rsidR="00000000" w:rsidRDefault="004B5596">
      <w:pPr>
        <w:shd w:val="clear" w:color="auto" w:fill="FFFFFF"/>
        <w:ind w:left="851" w:right="851"/>
        <w:jc w:val="center"/>
        <w:rPr>
          <w:sz w:val="24"/>
        </w:rPr>
      </w:pPr>
      <w:r>
        <w:rPr>
          <w:b/>
          <w:color w:val="000000"/>
          <w:spacing w:val="-5"/>
          <w:sz w:val="24"/>
        </w:rPr>
        <w:t>Задачи: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Выявление талантливых педагогов, пропаганда и распространение их опыта.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pacing w:val="1"/>
          <w:sz w:val="24"/>
        </w:rPr>
        <w:t>Совершенствование воспитательного и образователь</w:t>
      </w:r>
      <w:r>
        <w:rPr>
          <w:color w:val="000000"/>
          <w:spacing w:val="1"/>
          <w:sz w:val="24"/>
        </w:rPr>
        <w:t>ного процесса в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дошкольном  образовательном учреждении.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Активизация творческого потенциала педагогов.</w:t>
      </w:r>
    </w:p>
    <w:p w:rsidR="00000000" w:rsidRDefault="004B5596">
      <w:pPr>
        <w:shd w:val="clear" w:color="auto" w:fill="FFFFFF"/>
        <w:tabs>
          <w:tab w:val="left" w:pos="4306"/>
        </w:tabs>
        <w:jc w:val="both"/>
        <w:rPr>
          <w:sz w:val="24"/>
        </w:rPr>
      </w:pPr>
      <w:r>
        <w:rPr>
          <w:color w:val="000000"/>
          <w:spacing w:val="-2"/>
          <w:sz w:val="24"/>
        </w:rPr>
        <w:t>Расширение возможности профессионального роста, диапазона</w:t>
      </w:r>
    </w:p>
    <w:p w:rsidR="00000000" w:rsidRDefault="004B559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профессионального общения и сотрудничества педагогов.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b/>
          <w:color w:val="000000"/>
          <w:spacing w:val="-1"/>
          <w:sz w:val="24"/>
        </w:rPr>
        <w:t>Участие в конкурсе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В конкурсе участвуют вс</w:t>
      </w:r>
      <w:r>
        <w:rPr>
          <w:color w:val="000000"/>
          <w:sz w:val="24"/>
        </w:rPr>
        <w:t>е воспитатели детского сада.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b/>
          <w:color w:val="000000"/>
          <w:sz w:val="24"/>
        </w:rPr>
        <w:t>Порядок проведения конкурса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Конкурс проводится в 3 этапа.</w:t>
      </w:r>
    </w:p>
    <w:p w:rsidR="00000000" w:rsidRDefault="004B5596">
      <w:pPr>
        <w:shd w:val="clear" w:color="auto" w:fill="FFFFFF"/>
        <w:tabs>
          <w:tab w:val="left" w:pos="158"/>
        </w:tabs>
        <w:jc w:val="both"/>
        <w:rPr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Первый этап. </w:t>
      </w:r>
      <w:r>
        <w:rPr>
          <w:b/>
          <w:color w:val="000000"/>
          <w:sz w:val="24"/>
          <w:u w:val="single"/>
        </w:rPr>
        <w:t>Тестирование.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pacing w:val="5"/>
          <w:sz w:val="24"/>
        </w:rPr>
        <w:t xml:space="preserve">Каждая конкурсантка принимает участие в тестировании, включающем </w:t>
      </w:r>
      <w:r>
        <w:rPr>
          <w:color w:val="000000"/>
          <w:sz w:val="24"/>
        </w:rPr>
        <w:t xml:space="preserve">вопросы по педагогике, психологии, методикам дошкольного образования, </w:t>
      </w:r>
      <w:r>
        <w:rPr>
          <w:color w:val="000000"/>
          <w:spacing w:val="-1"/>
          <w:sz w:val="24"/>
        </w:rPr>
        <w:t>информа</w:t>
      </w:r>
      <w:r>
        <w:rPr>
          <w:color w:val="000000"/>
          <w:spacing w:val="-1"/>
          <w:sz w:val="24"/>
        </w:rPr>
        <w:t>ционным технологиям.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6"/>
          <w:sz w:val="24"/>
        </w:rPr>
        <w:t xml:space="preserve">По результатам тестирования выставляются баллы (каждый правильный </w:t>
      </w:r>
      <w:r>
        <w:rPr>
          <w:color w:val="000000"/>
          <w:spacing w:val="-3"/>
          <w:sz w:val="24"/>
        </w:rPr>
        <w:t>ответ—</w:t>
      </w:r>
      <w:r>
        <w:rPr>
          <w:color w:val="000000"/>
          <w:spacing w:val="-3"/>
          <w:sz w:val="24"/>
        </w:rPr>
        <w:br/>
        <w:t>1 балл), жюри производит обработку результатов тестирования</w:t>
      </w:r>
    </w:p>
    <w:p w:rsidR="00000000" w:rsidRDefault="004B5596">
      <w:pPr>
        <w:shd w:val="clear" w:color="auto" w:fill="FFFFFF"/>
        <w:jc w:val="both"/>
        <w:rPr>
          <w:sz w:val="24"/>
          <w:u w:val="single"/>
        </w:rPr>
      </w:pPr>
      <w:r>
        <w:rPr>
          <w:b/>
          <w:color w:val="000000"/>
          <w:sz w:val="24"/>
        </w:rPr>
        <w:t xml:space="preserve">Второй  этап. </w:t>
      </w:r>
      <w:r>
        <w:rPr>
          <w:b/>
          <w:color w:val="000000"/>
          <w:sz w:val="24"/>
          <w:u w:val="single"/>
        </w:rPr>
        <w:t>Портфолио педагога.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>Портфолио оценивается по следующим критериям:</w:t>
      </w:r>
    </w:p>
    <w:p w:rsidR="00000000" w:rsidRDefault="004B5596">
      <w:pPr>
        <w:numPr>
          <w:ilvl w:val="0"/>
          <w:numId w:val="1"/>
        </w:numPr>
        <w:shd w:val="clear" w:color="auto" w:fill="FFFFFF"/>
        <w:tabs>
          <w:tab w:val="left" w:pos="15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Полнота информации о д</w:t>
      </w:r>
      <w:r>
        <w:rPr>
          <w:color w:val="000000"/>
          <w:sz w:val="24"/>
        </w:rPr>
        <w:t>еятельности педагога.</w:t>
      </w:r>
    </w:p>
    <w:p w:rsidR="00000000" w:rsidRDefault="004B5596">
      <w:pPr>
        <w:numPr>
          <w:ilvl w:val="0"/>
          <w:numId w:val="1"/>
        </w:numPr>
        <w:shd w:val="clear" w:color="auto" w:fill="FFFFFF"/>
        <w:tabs>
          <w:tab w:val="left" w:pos="15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Логичность структурирования материалов.</w:t>
      </w:r>
    </w:p>
    <w:p w:rsidR="00000000" w:rsidRDefault="004B5596">
      <w:pPr>
        <w:numPr>
          <w:ilvl w:val="0"/>
          <w:numId w:val="1"/>
        </w:numPr>
        <w:shd w:val="clear" w:color="auto" w:fill="FFFFFF"/>
        <w:tabs>
          <w:tab w:val="left" w:pos="15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грамотность оформления материалов.</w:t>
      </w:r>
    </w:p>
    <w:p w:rsidR="00000000" w:rsidRDefault="004B5596">
      <w:pPr>
        <w:numPr>
          <w:ilvl w:val="0"/>
          <w:numId w:val="1"/>
        </w:numPr>
        <w:shd w:val="clear" w:color="auto" w:fill="FFFFFF"/>
        <w:tabs>
          <w:tab w:val="left" w:pos="15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оригинальность и эстетичность оформления портфолио.</w:t>
      </w:r>
    </w:p>
    <w:p w:rsidR="00000000" w:rsidRDefault="004B5596">
      <w:pPr>
        <w:shd w:val="clear" w:color="auto" w:fill="FFFFFF"/>
        <w:rPr>
          <w:sz w:val="24"/>
        </w:rPr>
      </w:pPr>
      <w:r>
        <w:rPr>
          <w:color w:val="000000"/>
          <w:spacing w:val="-1"/>
          <w:sz w:val="24"/>
        </w:rPr>
        <w:t>-результативность работы воспитанников.</w:t>
      </w:r>
      <w:r>
        <w:rPr>
          <w:color w:val="000000"/>
          <w:spacing w:val="-1"/>
          <w:sz w:val="24"/>
        </w:rPr>
        <w:br/>
        <w:t>За каждый критерий дается 1 балл.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pacing w:val="2"/>
          <w:sz w:val="24"/>
        </w:rPr>
        <w:t>Из числа участников по наибольшей</w:t>
      </w:r>
      <w:r>
        <w:rPr>
          <w:color w:val="000000"/>
          <w:spacing w:val="2"/>
          <w:sz w:val="24"/>
        </w:rPr>
        <w:t xml:space="preserve"> сумме набранных баллов по портфолио</w:t>
      </w:r>
      <w:r>
        <w:rPr>
          <w:sz w:val="24"/>
        </w:rPr>
        <w:t xml:space="preserve"> </w:t>
      </w:r>
      <w:r>
        <w:rPr>
          <w:color w:val="000000"/>
          <w:spacing w:val="-1"/>
          <w:sz w:val="24"/>
        </w:rPr>
        <w:t>и тестированию определяются лауреаты.</w:t>
      </w:r>
      <w:r>
        <w:rPr>
          <w:sz w:val="24"/>
        </w:rPr>
        <w:t xml:space="preserve"> </w:t>
      </w:r>
      <w:r>
        <w:rPr>
          <w:color w:val="000000"/>
          <w:sz w:val="24"/>
        </w:rPr>
        <w:t>Определяются 5-7 участниц, набравших большее количество баллов, которые будут участвовать в финальном этапе конкурса.</w:t>
      </w:r>
    </w:p>
    <w:p w:rsidR="00000000" w:rsidRDefault="004B5596">
      <w:pPr>
        <w:shd w:val="clear" w:color="auto" w:fill="FFFFFF"/>
        <w:tabs>
          <w:tab w:val="left" w:pos="158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Третий этап. </w:t>
      </w:r>
    </w:p>
    <w:p w:rsidR="00000000" w:rsidRDefault="004B5596">
      <w:pPr>
        <w:shd w:val="clear" w:color="auto" w:fill="FFFFFF"/>
        <w:tabs>
          <w:tab w:val="left" w:pos="158"/>
        </w:tabs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Финал конкурса «Лучший воспитатель детского сада </w:t>
      </w:r>
      <w:r>
        <w:rPr>
          <w:b/>
          <w:color w:val="000000"/>
          <w:sz w:val="24"/>
          <w:u w:val="single"/>
        </w:rPr>
        <w:t>№ 2457».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1 задание «Презентация своей профессии».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Максимальная оценка 3 балла.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Оценивается качество и владение компьютером в подготовке презентации.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Полнота раскрытия темы. Оригинальность и творчество педагога.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 задание. «Блиц-опрос».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Максимальная оценка</w:t>
      </w:r>
      <w:r>
        <w:rPr>
          <w:color w:val="000000"/>
          <w:spacing w:val="-3"/>
          <w:sz w:val="24"/>
        </w:rPr>
        <w:t xml:space="preserve"> 5 баллов.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3 задание «Педагог-умелец»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Максимальная оценка 5 баллов.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4 задание «Педагог-артист»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Максимальная оценка 3 балла.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lastRenderedPageBreak/>
        <w:t>5 задание «Решение педагогических ситуаций»</w:t>
      </w:r>
    </w:p>
    <w:p w:rsidR="00000000" w:rsidRDefault="004B5596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Максимальная оценка 5 баллов.</w:t>
      </w:r>
    </w:p>
    <w:p w:rsidR="00000000" w:rsidRDefault="004B5596">
      <w:pPr>
        <w:shd w:val="clear" w:color="auto" w:fill="FFFFFF"/>
        <w:jc w:val="both"/>
        <w:rPr>
          <w:sz w:val="24"/>
        </w:rPr>
      </w:pPr>
      <w:r>
        <w:rPr>
          <w:color w:val="000000"/>
          <w:spacing w:val="4"/>
          <w:sz w:val="24"/>
        </w:rPr>
        <w:t>По сумме баллов, набранных во всех этапах, определяется по</w:t>
      </w:r>
      <w:r>
        <w:rPr>
          <w:color w:val="000000"/>
          <w:spacing w:val="4"/>
          <w:sz w:val="24"/>
        </w:rPr>
        <w:t xml:space="preserve">бедитель, а так </w:t>
      </w:r>
      <w:r>
        <w:rPr>
          <w:color w:val="000000"/>
          <w:sz w:val="24"/>
        </w:rPr>
        <w:t>же второй и третий призер.</w:t>
      </w:r>
    </w:p>
    <w:p w:rsidR="004B5596" w:rsidRDefault="004B5596">
      <w:r>
        <w:rPr>
          <w:sz w:val="24"/>
        </w:rPr>
        <w:br w:type="page"/>
      </w:r>
    </w:p>
    <w:sectPr w:rsidR="004B55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D4E6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477"/>
    <w:rsid w:val="004B5596"/>
    <w:rsid w:val="008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dcterms:created xsi:type="dcterms:W3CDTF">2013-02-15T15:32:00Z</dcterms:created>
  <dcterms:modified xsi:type="dcterms:W3CDTF">2013-02-15T15:32:00Z</dcterms:modified>
</cp:coreProperties>
</file>