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3C" w:rsidRPr="00FA1248" w:rsidRDefault="003D5F3C" w:rsidP="003D5F3C">
      <w:pPr>
        <w:tabs>
          <w:tab w:val="left" w:pos="2040"/>
        </w:tabs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Приложение  3</w:t>
      </w:r>
    </w:p>
    <w:p w:rsidR="003D5F3C" w:rsidRPr="00FA1248" w:rsidRDefault="003D5F3C" w:rsidP="003D5F3C">
      <w:pPr>
        <w:tabs>
          <w:tab w:val="left" w:pos="2040"/>
        </w:tabs>
        <w:rPr>
          <w:rFonts w:ascii="Arial" w:hAnsi="Arial" w:cs="Arial"/>
          <w:b/>
          <w:u w:val="single"/>
        </w:rPr>
      </w:pPr>
    </w:p>
    <w:p w:rsidR="003D5F3C" w:rsidRPr="00FA1248" w:rsidRDefault="003D5F3C" w:rsidP="003D5F3C">
      <w:pPr>
        <w:tabs>
          <w:tab w:val="left" w:pos="2040"/>
        </w:tabs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175895</wp:posOffset>
            </wp:positionV>
            <wp:extent cx="6518910" cy="4891405"/>
            <wp:effectExtent l="19050" t="19050" r="15240" b="23495"/>
            <wp:wrapSquare wrapText="bothSides"/>
            <wp:docPr id="2" name="Рисунок 2" descr="DSCN2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216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4891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F3C" w:rsidRPr="00FA1248" w:rsidRDefault="003D5F3C" w:rsidP="003D5F3C">
      <w:pPr>
        <w:tabs>
          <w:tab w:val="left" w:pos="2040"/>
        </w:tabs>
        <w:rPr>
          <w:rFonts w:ascii="Arial" w:hAnsi="Arial" w:cs="Arial"/>
          <w:b/>
          <w:u w:val="single"/>
        </w:rPr>
      </w:pPr>
    </w:p>
    <w:p w:rsidR="003D5F3C" w:rsidRPr="00FA1248" w:rsidRDefault="003D5F3C" w:rsidP="003D5F3C">
      <w:pPr>
        <w:jc w:val="center"/>
        <w:rPr>
          <w:rFonts w:ascii="Arial" w:hAnsi="Arial" w:cs="Arial"/>
        </w:rPr>
      </w:pPr>
    </w:p>
    <w:p w:rsidR="003D5F3C" w:rsidRPr="00FA1248" w:rsidRDefault="003D5F3C" w:rsidP="003D5F3C">
      <w:pPr>
        <w:rPr>
          <w:rFonts w:ascii="Arial" w:hAnsi="Arial" w:cs="Arial"/>
        </w:rPr>
      </w:pPr>
    </w:p>
    <w:p w:rsidR="003D5F3C" w:rsidRPr="00FA1248" w:rsidRDefault="003D5F3C" w:rsidP="003D5F3C">
      <w:pPr>
        <w:rPr>
          <w:rFonts w:ascii="Arial" w:hAnsi="Arial" w:cs="Arial"/>
        </w:rPr>
      </w:pPr>
    </w:p>
    <w:p w:rsidR="003D5F3C" w:rsidRPr="00B824EF" w:rsidRDefault="003D5F3C" w:rsidP="003D5F3C">
      <w:pPr>
        <w:tabs>
          <w:tab w:val="left" w:pos="5040"/>
          <w:tab w:val="left" w:pos="6120"/>
        </w:tabs>
        <w:ind w:right="-5"/>
        <w:jc w:val="center"/>
        <w:outlineLvl w:val="0"/>
        <w:rPr>
          <w:rFonts w:ascii="Arial" w:hAnsi="Arial" w:cs="Arial"/>
          <w:b/>
          <w:i/>
        </w:rPr>
      </w:pPr>
      <w:r w:rsidRPr="00B824EF">
        <w:rPr>
          <w:rFonts w:ascii="Arial" w:hAnsi="Arial" w:cs="Arial"/>
          <w:b/>
          <w:i/>
        </w:rPr>
        <w:t xml:space="preserve">Ознакомление школьников основной общеобразовательной школы № 3 </w:t>
      </w:r>
    </w:p>
    <w:p w:rsidR="003D5F3C" w:rsidRPr="00B824EF" w:rsidRDefault="003D5F3C" w:rsidP="003D5F3C">
      <w:pPr>
        <w:tabs>
          <w:tab w:val="left" w:pos="5040"/>
          <w:tab w:val="left" w:pos="6120"/>
        </w:tabs>
        <w:ind w:right="-5"/>
        <w:jc w:val="center"/>
        <w:rPr>
          <w:rFonts w:ascii="Arial" w:hAnsi="Arial" w:cs="Arial"/>
          <w:b/>
          <w:i/>
        </w:rPr>
      </w:pPr>
      <w:r w:rsidRPr="00B824EF">
        <w:rPr>
          <w:rFonts w:ascii="Arial" w:hAnsi="Arial" w:cs="Arial"/>
          <w:b/>
          <w:i/>
        </w:rPr>
        <w:t>г. Осинники с системой автоматизированного управления конвейерами.</w:t>
      </w: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D5F3C"/>
    <w:rsid w:val="003D5F3C"/>
    <w:rsid w:val="004F31FD"/>
    <w:rsid w:val="00C2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3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Krokoz™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2013-03-07T06:34:00Z</dcterms:created>
  <dcterms:modified xsi:type="dcterms:W3CDTF">2013-03-07T06:34:00Z</dcterms:modified>
</cp:coreProperties>
</file>