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ED" w:rsidRDefault="00E633ED" w:rsidP="00E633ED">
      <w:pPr>
        <w:shd w:val="clear" w:color="auto" w:fill="FFFFFF"/>
        <w:spacing w:before="355" w:line="274" w:lineRule="exact"/>
        <w:jc w:val="center"/>
        <w:rPr>
          <w:bCs/>
          <w:spacing w:val="-1"/>
          <w:sz w:val="24"/>
          <w:szCs w:val="24"/>
        </w:rPr>
      </w:pPr>
      <w:r>
        <w:rPr>
          <w:bCs/>
          <w:spacing w:val="-1"/>
          <w:sz w:val="24"/>
          <w:szCs w:val="24"/>
        </w:rPr>
        <w:t xml:space="preserve">Петрова Галина </w:t>
      </w:r>
      <w:r w:rsidRPr="00662F3D">
        <w:rPr>
          <w:bCs/>
          <w:spacing w:val="-1"/>
          <w:sz w:val="24"/>
          <w:szCs w:val="24"/>
        </w:rPr>
        <w:t>А</w:t>
      </w:r>
      <w:r>
        <w:rPr>
          <w:bCs/>
          <w:spacing w:val="-1"/>
          <w:sz w:val="24"/>
          <w:szCs w:val="24"/>
        </w:rPr>
        <w:t>натольевна, учитель химии.  230-021-101</w:t>
      </w:r>
    </w:p>
    <w:p w:rsidR="00E633ED" w:rsidRDefault="00E633ED" w:rsidP="00E633ED">
      <w:pPr>
        <w:jc w:val="center"/>
        <w:rPr>
          <w:sz w:val="24"/>
          <w:szCs w:val="24"/>
        </w:rPr>
      </w:pPr>
    </w:p>
    <w:p w:rsidR="00E633ED" w:rsidRPr="001C4E2F" w:rsidRDefault="00E633ED" w:rsidP="00E633ED">
      <w:pPr>
        <w:jc w:val="center"/>
        <w:rPr>
          <w:sz w:val="24"/>
          <w:szCs w:val="24"/>
        </w:rPr>
      </w:pPr>
      <w:r>
        <w:rPr>
          <w:sz w:val="24"/>
          <w:szCs w:val="24"/>
        </w:rPr>
        <w:t>Приложение</w:t>
      </w:r>
      <w:proofErr w:type="gramStart"/>
      <w:r>
        <w:rPr>
          <w:sz w:val="24"/>
          <w:szCs w:val="24"/>
        </w:rPr>
        <w:t>2</w:t>
      </w:r>
      <w:proofErr w:type="gramEnd"/>
    </w:p>
    <w:p w:rsidR="00E633ED" w:rsidRPr="001C4E2F" w:rsidRDefault="00E633ED" w:rsidP="00E633ED">
      <w:pPr>
        <w:rPr>
          <w:sz w:val="24"/>
          <w:szCs w:val="24"/>
        </w:rPr>
      </w:pPr>
    </w:p>
    <w:p w:rsidR="00E633ED" w:rsidRPr="001C4E2F" w:rsidRDefault="00E633ED" w:rsidP="00E633ED">
      <w:pPr>
        <w:rPr>
          <w:sz w:val="24"/>
          <w:szCs w:val="24"/>
        </w:rPr>
      </w:pPr>
      <w:r w:rsidRPr="001C4E2F">
        <w:rPr>
          <w:sz w:val="24"/>
          <w:szCs w:val="24"/>
        </w:rPr>
        <w:t>1.С.Ковалевская – Ю. Лермонтова</w:t>
      </w:r>
    </w:p>
    <w:p w:rsidR="00E633ED" w:rsidRPr="001C4E2F" w:rsidRDefault="00E633ED" w:rsidP="00E633ED">
      <w:pPr>
        <w:rPr>
          <w:sz w:val="24"/>
          <w:szCs w:val="24"/>
        </w:rPr>
      </w:pPr>
      <w:r w:rsidRPr="001C4E2F">
        <w:rPr>
          <w:sz w:val="24"/>
          <w:szCs w:val="24"/>
        </w:rPr>
        <w:t>В Петербурге, 2 января 1847 года, в семье легендарного генерала Всеволода Николаевича Лермонтова родилась девочка, судьба которой распорядилась странным образом, поставив ее у истоков теории нефтепереработки, в начало эры женщин - гениев науки. Начальное образование Юля получила дома, где была богатейшая библиотека. Училась она охотно. Прекрасно владела европейскими языками. Химией увлеклась рано, решив изучить эту науку основательно. Родители Юлии, люди просвещенные, хотя и удивились столь странному вкусу дочери, но пригласили для частных уроков лучших преп</w:t>
      </w:r>
      <w:r>
        <w:rPr>
          <w:sz w:val="24"/>
          <w:szCs w:val="24"/>
        </w:rPr>
        <w:t>одавателей кадетского корпуса.</w:t>
      </w:r>
      <w:r>
        <w:rPr>
          <w:sz w:val="24"/>
          <w:szCs w:val="24"/>
        </w:rPr>
        <w:br/>
      </w:r>
      <w:r w:rsidRPr="001C4E2F">
        <w:rPr>
          <w:sz w:val="24"/>
          <w:szCs w:val="24"/>
        </w:rPr>
        <w:t xml:space="preserve">В 1869 году Юлия подает прошение о приеме в Петровскую земледельческую (ныне </w:t>
      </w:r>
      <w:proofErr w:type="spellStart"/>
      <w:r w:rsidRPr="001C4E2F">
        <w:rPr>
          <w:sz w:val="24"/>
          <w:szCs w:val="24"/>
        </w:rPr>
        <w:t>Тимирязевскую</w:t>
      </w:r>
      <w:proofErr w:type="spellEnd"/>
      <w:r w:rsidRPr="001C4E2F">
        <w:rPr>
          <w:sz w:val="24"/>
          <w:szCs w:val="24"/>
        </w:rPr>
        <w:t>) академию. Но начальство не могло без ужаса представить себе «семинариста в желтой шали иль академика в чепце». Поэтому Лер</w:t>
      </w:r>
      <w:r>
        <w:rPr>
          <w:sz w:val="24"/>
          <w:szCs w:val="24"/>
        </w:rPr>
        <w:t>монтову в академию не приняли.</w:t>
      </w:r>
      <w:r>
        <w:rPr>
          <w:sz w:val="24"/>
          <w:szCs w:val="24"/>
        </w:rPr>
        <w:br/>
      </w:r>
      <w:r w:rsidRPr="001C4E2F">
        <w:rPr>
          <w:sz w:val="24"/>
          <w:szCs w:val="24"/>
        </w:rPr>
        <w:t xml:space="preserve">К тому времени Юлия увлеклась химией настолько серьезно, что принимает решение ехать учиться за границу. Но как это сделать? Первой решается на </w:t>
      </w:r>
      <w:proofErr w:type="gramStart"/>
      <w:r w:rsidRPr="001C4E2F">
        <w:rPr>
          <w:sz w:val="24"/>
          <w:szCs w:val="24"/>
        </w:rPr>
        <w:t>невозможное</w:t>
      </w:r>
      <w:proofErr w:type="gramEnd"/>
      <w:r w:rsidRPr="001C4E2F">
        <w:rPr>
          <w:sz w:val="24"/>
          <w:szCs w:val="24"/>
        </w:rPr>
        <w:t xml:space="preserve"> ее близкая подруга Софья Ковалевская. Она заключает фиктивный брак с известным ученым Владимиром </w:t>
      </w:r>
      <w:proofErr w:type="spellStart"/>
      <w:r w:rsidRPr="001C4E2F">
        <w:rPr>
          <w:sz w:val="24"/>
          <w:szCs w:val="24"/>
        </w:rPr>
        <w:t>Онуфриевичем</w:t>
      </w:r>
      <w:proofErr w:type="spellEnd"/>
      <w:r w:rsidRPr="001C4E2F">
        <w:rPr>
          <w:sz w:val="24"/>
          <w:szCs w:val="24"/>
        </w:rPr>
        <w:t xml:space="preserve"> Ковалевским, уезжает с ним за границу и там поступает на математическое отделение </w:t>
      </w:r>
      <w:proofErr w:type="spellStart"/>
      <w:r w:rsidRPr="001C4E2F">
        <w:rPr>
          <w:sz w:val="24"/>
          <w:szCs w:val="24"/>
        </w:rPr>
        <w:t>Гейдельбергского</w:t>
      </w:r>
      <w:proofErr w:type="spellEnd"/>
      <w:r w:rsidRPr="001C4E2F">
        <w:rPr>
          <w:sz w:val="24"/>
          <w:szCs w:val="24"/>
        </w:rPr>
        <w:t xml:space="preserve"> университета. Позже этот брак становится настоящим. Далее Софья едет в Москву и уговаривает родителей Юли отпустить ее на учебу. Девушки помогают третьей подруге - Анне Евреиновой. Отец этой девушки, Михаил Григорьевич, инженер-генерал-лейтенант и комендант царского дворца в Петергофе, и слышать не хотел об отъезде дочери на учебу за границу. Тогда Анна бежит из родного дома, без паспорта и денег. </w:t>
      </w:r>
      <w:proofErr w:type="spellStart"/>
      <w:r w:rsidRPr="001C4E2F">
        <w:rPr>
          <w:sz w:val="24"/>
          <w:szCs w:val="24"/>
        </w:rPr>
        <w:t>Гейдельбергский</w:t>
      </w:r>
      <w:proofErr w:type="spellEnd"/>
      <w:r w:rsidRPr="001C4E2F">
        <w:rPr>
          <w:sz w:val="24"/>
          <w:szCs w:val="24"/>
        </w:rPr>
        <w:t xml:space="preserve"> университет был одним из крупных центров естественных наук в Германии. Юлии разрешили слушать некоторые курсы в университете и работать в химической лаборатории Бунзена. Подруги посещали университет на правах вольнослушательниц и то в виде исключения. </w:t>
      </w:r>
      <w:proofErr w:type="spellStart"/>
      <w:r w:rsidRPr="001C4E2F">
        <w:rPr>
          <w:sz w:val="24"/>
          <w:szCs w:val="24"/>
        </w:rPr>
        <w:t>Гейдельбергские</w:t>
      </w:r>
      <w:proofErr w:type="spellEnd"/>
      <w:r w:rsidRPr="001C4E2F">
        <w:rPr>
          <w:sz w:val="24"/>
          <w:szCs w:val="24"/>
        </w:rPr>
        <w:t xml:space="preserve"> профессора были покорены необыкновенными способностями русских женщин, их трудолюбием и обаянием. В конце концов, им было разрешено посещать любые лекции. В дальнейшие планы Лермонтовой и Ковалевской входило устройство в Гейдельберге целой колонии учащихся женщин из России. С 1875 года имя Лермонтовой официально занесено в список членов Русского химического общества. Молодой доктор химии активно участвует в работе съездов русских естествоиспытателей и врачей. В сентябре 1876 года она принимала участие в работе химической секции V Варшавского съезда. Работая в течение года в лаборатории профессора </w:t>
      </w:r>
      <w:proofErr w:type="spellStart"/>
      <w:r w:rsidRPr="001C4E2F">
        <w:rPr>
          <w:sz w:val="24"/>
          <w:szCs w:val="24"/>
        </w:rPr>
        <w:t>Марковникова</w:t>
      </w:r>
      <w:proofErr w:type="spellEnd"/>
      <w:r w:rsidRPr="001C4E2F">
        <w:rPr>
          <w:sz w:val="24"/>
          <w:szCs w:val="24"/>
        </w:rPr>
        <w:t xml:space="preserve"> в Московском университете, Лермонтова не только выполнила и опубликовала исследование «О получении нормального бромистого пропилена», но и участвовала в других работах, в частности в работе по синтезу кислот. </w:t>
      </w:r>
      <w:r>
        <w:rPr>
          <w:sz w:val="24"/>
          <w:szCs w:val="24"/>
        </w:rPr>
        <w:br/>
      </w:r>
      <w:r w:rsidRPr="001C4E2F">
        <w:rPr>
          <w:sz w:val="24"/>
          <w:szCs w:val="24"/>
        </w:rPr>
        <w:t xml:space="preserve">Однако случилось </w:t>
      </w:r>
      <w:proofErr w:type="gramStart"/>
      <w:r w:rsidRPr="001C4E2F">
        <w:rPr>
          <w:sz w:val="24"/>
          <w:szCs w:val="24"/>
        </w:rPr>
        <w:t>непредвиденное</w:t>
      </w:r>
      <w:proofErr w:type="gramEnd"/>
      <w:r w:rsidRPr="001C4E2F">
        <w:rPr>
          <w:sz w:val="24"/>
          <w:szCs w:val="24"/>
        </w:rPr>
        <w:t>: она заболела тифом. За больной подругой ухаживала Софья Ковалевская, специально для этого приехавшая из Петербурга в Москву, и Юлия Всеволодовна выздоравливает. Она переезжает в Петербург и снова живет там вместе с Ковалевскими, с увлечением занимается исследованиями в университетской лаборатории Бутлерова, выполняет несколько ценнейших научных работ. Это был период ее творческого подъема. А на пороге уже стояла новая беда: в 1877 году умирает ее отец. Лермонтова едет в Москву и на некоторое время там задерживается... Бутлеров приглашает талантливую ученую вести занятия на Высших женских курсах, но Лермонтова отказывается. Причина отказа была в маленькой "</w:t>
      </w:r>
      <w:proofErr w:type="spellStart"/>
      <w:r w:rsidRPr="001C4E2F">
        <w:rPr>
          <w:sz w:val="24"/>
          <w:szCs w:val="24"/>
        </w:rPr>
        <w:t>Фуфе</w:t>
      </w:r>
      <w:proofErr w:type="spellEnd"/>
      <w:r w:rsidRPr="001C4E2F">
        <w:rPr>
          <w:sz w:val="24"/>
          <w:szCs w:val="24"/>
        </w:rPr>
        <w:t xml:space="preserve">" - дочери Ковалевских. Крестным отцом девочки был Иван Михайлович Сеченов, а крестной </w:t>
      </w:r>
      <w:r w:rsidRPr="001C4E2F">
        <w:rPr>
          <w:sz w:val="24"/>
          <w:szCs w:val="24"/>
        </w:rPr>
        <w:lastRenderedPageBreak/>
        <w:t xml:space="preserve">матерью - Юлия Всеволодовна Лермонтова. </w:t>
      </w:r>
      <w:proofErr w:type="spellStart"/>
      <w:r w:rsidRPr="001C4E2F">
        <w:rPr>
          <w:sz w:val="24"/>
          <w:szCs w:val="24"/>
        </w:rPr>
        <w:t>Софочка</w:t>
      </w:r>
      <w:proofErr w:type="spellEnd"/>
      <w:r w:rsidRPr="001C4E2F">
        <w:rPr>
          <w:sz w:val="24"/>
          <w:szCs w:val="24"/>
        </w:rPr>
        <w:t xml:space="preserve"> Ковалевская большую часть времени проводит у своей второй мамы - Юли. В 1880 году </w:t>
      </w:r>
      <w:proofErr w:type="spellStart"/>
      <w:r w:rsidRPr="001C4E2F">
        <w:rPr>
          <w:sz w:val="24"/>
          <w:szCs w:val="24"/>
        </w:rPr>
        <w:t>Марковников</w:t>
      </w:r>
      <w:proofErr w:type="spellEnd"/>
      <w:r w:rsidRPr="001C4E2F">
        <w:rPr>
          <w:sz w:val="24"/>
          <w:szCs w:val="24"/>
        </w:rPr>
        <w:t xml:space="preserve"> начинает свои знаменитые исследования кавказской нефти. Ему удается привлечь к этой работе и Лермонтову. Окончательно обосновавшись в Москве, Юлия Всеволодовна вступает в Русское техническое общество, в химико-технической группе которого она активно работает до 1888 года. В 1880-е годы Лермонтова достигла зенита своей славы: среди химиков и нефтяников ее имя называлось рядом с именами крупных ученых и инженеров. В 1883 году умирает Владимир </w:t>
      </w:r>
      <w:proofErr w:type="spellStart"/>
      <w:r w:rsidRPr="001C4E2F">
        <w:rPr>
          <w:sz w:val="24"/>
          <w:szCs w:val="24"/>
        </w:rPr>
        <w:t>Онуфриевич</w:t>
      </w:r>
      <w:proofErr w:type="spellEnd"/>
      <w:r w:rsidRPr="001C4E2F">
        <w:rPr>
          <w:sz w:val="24"/>
          <w:szCs w:val="24"/>
        </w:rPr>
        <w:t xml:space="preserve"> Ковалевский, а в 1891 внезапно скончалась Софья Васильевна Ковалевская. Встал вопрос о том, как быть с полностью осиротевшей девочкой. Участие в судьбе Сонечки приняли многие друзья и знакомые, но самым близким для нее человеком осталась «мама Юля». Материнская привязанность Юлии Всеволодовны проявилась и в ее завещании: свое имение </w:t>
      </w:r>
      <w:proofErr w:type="spellStart"/>
      <w:r w:rsidRPr="001C4E2F">
        <w:rPr>
          <w:sz w:val="24"/>
          <w:szCs w:val="24"/>
        </w:rPr>
        <w:t>Семенково</w:t>
      </w:r>
      <w:proofErr w:type="spellEnd"/>
      <w:r w:rsidRPr="001C4E2F">
        <w:rPr>
          <w:sz w:val="24"/>
          <w:szCs w:val="24"/>
        </w:rPr>
        <w:t xml:space="preserve"> она передавала в полную собственность маленькой Софье Владимировне Ковалевской. По рассказам Софьи Владимировны, ее крестная была маленькой, болезненной, но удивительно энергич</w:t>
      </w:r>
      <w:r>
        <w:rPr>
          <w:sz w:val="24"/>
          <w:szCs w:val="24"/>
        </w:rPr>
        <w:t>ной и жизнерадостной женщиной.</w:t>
      </w:r>
      <w:r>
        <w:rPr>
          <w:sz w:val="24"/>
          <w:szCs w:val="24"/>
        </w:rPr>
        <w:br/>
        <w:t xml:space="preserve"> Последние годы жизни </w:t>
      </w:r>
      <w:r w:rsidRPr="001C4E2F">
        <w:rPr>
          <w:sz w:val="24"/>
          <w:szCs w:val="24"/>
        </w:rPr>
        <w:t xml:space="preserve">Юлия Всеволодовна живет постоянно в </w:t>
      </w:r>
      <w:proofErr w:type="spellStart"/>
      <w:r w:rsidRPr="001C4E2F">
        <w:rPr>
          <w:sz w:val="24"/>
          <w:szCs w:val="24"/>
        </w:rPr>
        <w:t>Семенково</w:t>
      </w:r>
      <w:proofErr w:type="spellEnd"/>
      <w:r w:rsidRPr="001C4E2F">
        <w:rPr>
          <w:sz w:val="24"/>
          <w:szCs w:val="24"/>
        </w:rPr>
        <w:t xml:space="preserve">, где занимается сельским хозяйством. И на этом поприще она добивается удивительных результатов: с помощью новых агрономических приемов она интенсифицирует сельское хозяйство, не истощая земли. </w:t>
      </w:r>
      <w:r w:rsidRPr="001C4E2F">
        <w:rPr>
          <w:sz w:val="24"/>
          <w:szCs w:val="24"/>
        </w:rPr>
        <w:br/>
      </w:r>
    </w:p>
    <w:p w:rsidR="00E633ED" w:rsidRPr="001C4E2F" w:rsidRDefault="00E633ED" w:rsidP="00E633ED">
      <w:pPr>
        <w:rPr>
          <w:sz w:val="24"/>
          <w:szCs w:val="24"/>
        </w:rPr>
      </w:pPr>
      <w:r w:rsidRPr="001C4E2F">
        <w:rPr>
          <w:sz w:val="24"/>
          <w:szCs w:val="24"/>
        </w:rPr>
        <w:t>2. В.И. Вернадский – братья Ольденбург</w:t>
      </w:r>
    </w:p>
    <w:p w:rsidR="00E633ED" w:rsidRPr="001C4E2F" w:rsidRDefault="00E633ED" w:rsidP="00E633ED">
      <w:pPr>
        <w:pStyle w:val="a3"/>
      </w:pPr>
      <w:r w:rsidRPr="001C4E2F">
        <w:t xml:space="preserve">.Владимир Иванович Вернадский (12.3.1863 - в 1.1945 гг.) вошел в историю мировой </w:t>
      </w:r>
      <w:r w:rsidRPr="001C4E2F">
        <w:br/>
        <w:t xml:space="preserve">и отечественной науки как крупнейший ученый-энциклопедист и выдающийся </w:t>
      </w:r>
      <w:r w:rsidRPr="001C4E2F">
        <w:br/>
        <w:t xml:space="preserve">мыслитель, оказавший огромное влияние на формирование научного мировоззрения </w:t>
      </w:r>
      <w:r w:rsidRPr="001C4E2F">
        <w:br/>
        <w:t>Новой Эпохи. В. И. Вернадский родился в Петербурге в семье п</w:t>
      </w:r>
      <w:r>
        <w:t xml:space="preserve">рофессора политэкономии. Корни </w:t>
      </w:r>
      <w:r w:rsidRPr="001C4E2F">
        <w:t>рода Вернадских уходят на Украину. Детство буд</w:t>
      </w:r>
      <w:r>
        <w:t xml:space="preserve">ущий ученый провел в Харькове, </w:t>
      </w:r>
      <w:r w:rsidRPr="001C4E2F">
        <w:t xml:space="preserve">там же поступил в гимназию. </w:t>
      </w:r>
      <w:r w:rsidRPr="001C4E2F">
        <w:br/>
        <w:t xml:space="preserve">В 1876 г. Вернадские возвращаются в Петербург, где Владимир оканчивает гимназию </w:t>
      </w:r>
      <w:r w:rsidRPr="001C4E2F">
        <w:br/>
        <w:t xml:space="preserve">и поступает на физико-математический факультет университета. Студенческие годы </w:t>
      </w:r>
      <w:r w:rsidRPr="001C4E2F">
        <w:br/>
        <w:t xml:space="preserve">стали периодом окончательной кристаллизации нравственного облика Владимира </w:t>
      </w:r>
      <w:r w:rsidRPr="001C4E2F">
        <w:br/>
        <w:t xml:space="preserve">Ивановича. Он находит ближайших друзей-единомышленников, которые составили </w:t>
      </w:r>
      <w:r w:rsidRPr="001C4E2F">
        <w:br/>
        <w:t xml:space="preserve">своего рода духовную общину, получившую позднее название "Братства". Это были </w:t>
      </w:r>
      <w:r w:rsidRPr="001C4E2F">
        <w:br/>
        <w:t xml:space="preserve">будущие крупные деятели русской культуры: историки </w:t>
      </w:r>
      <w:r>
        <w:t>А. А. Корнилов</w:t>
      </w:r>
      <w:proofErr w:type="gramStart"/>
      <w:r>
        <w:t xml:space="preserve"> </w:t>
      </w:r>
      <w:r w:rsidRPr="001C4E2F">
        <w:t>,</w:t>
      </w:r>
      <w:proofErr w:type="gramEnd"/>
      <w:r w:rsidRPr="001C4E2F">
        <w:t xml:space="preserve"> акаде</w:t>
      </w:r>
      <w:r>
        <w:t xml:space="preserve">мик С. Ф. Ольденбург, его брат </w:t>
      </w:r>
      <w:r w:rsidRPr="001C4E2F">
        <w:t>Ф. Ф. Ольденбург</w:t>
      </w:r>
      <w:r>
        <w:t>.</w:t>
      </w:r>
      <w:r>
        <w:br/>
      </w:r>
      <w:r w:rsidRPr="001C4E2F">
        <w:t xml:space="preserve"> Особую сердечную теплоту вносили в "Братство" и несколько </w:t>
      </w:r>
      <w:r w:rsidRPr="001C4E2F">
        <w:br/>
        <w:t xml:space="preserve">замечательных широко образованных женщин, подруг жизни своих товарищей-мужчин. </w:t>
      </w:r>
      <w:r w:rsidRPr="001C4E2F">
        <w:br/>
        <w:t xml:space="preserve">Среди них была и будущая жена Владимира Ивановича - Наталья Егоровна Старицкая, </w:t>
      </w:r>
      <w:r w:rsidRPr="001C4E2F">
        <w:br/>
        <w:t xml:space="preserve">с которой он соединил свою судьбу в 1886 г. </w:t>
      </w:r>
      <w:r w:rsidRPr="001C4E2F">
        <w:br/>
        <w:t xml:space="preserve">Тридцать пять лет неукоснительно соблюдались два простых правила, внешне </w:t>
      </w:r>
      <w:r w:rsidRPr="001C4E2F">
        <w:br/>
        <w:t xml:space="preserve">скреплявшие членов этой свободной общности: регулярные письма друг другу и </w:t>
      </w:r>
      <w:r w:rsidRPr="001C4E2F">
        <w:br/>
        <w:t xml:space="preserve">обязательный ежегодный (30 декабря) сбор. </w:t>
      </w:r>
      <w:proofErr w:type="gramStart"/>
      <w:r w:rsidRPr="001C4E2F">
        <w:t xml:space="preserve">Но главное - было создано мощное </w:t>
      </w:r>
      <w:r w:rsidRPr="001C4E2F">
        <w:br/>
        <w:t xml:space="preserve">нравственное поле общих идеалов, духовной и душевной поддержки, строгой </w:t>
      </w:r>
      <w:r w:rsidRPr="001C4E2F">
        <w:br/>
        <w:t xml:space="preserve">товарищеской оценки и - при необходимости - взаимной коррекции, в котором </w:t>
      </w:r>
      <w:r w:rsidRPr="001C4E2F">
        <w:br/>
        <w:t>каждый жил и действовал.</w:t>
      </w:r>
      <w:proofErr w:type="gramEnd"/>
      <w:r w:rsidRPr="001C4E2F">
        <w:t xml:space="preserve"> Идеалы Братства: высшую ценность человеческой </w:t>
      </w:r>
      <w:r w:rsidRPr="001C4E2F">
        <w:br/>
        <w:t xml:space="preserve">личности, работу на просвещение народа, демократизм, отвращение к </w:t>
      </w:r>
      <w:r w:rsidRPr="001C4E2F">
        <w:br/>
        <w:t xml:space="preserve">насильственным методам утверждения своих взглядов - его члены пронесли через </w:t>
      </w:r>
      <w:r w:rsidRPr="001C4E2F">
        <w:br/>
        <w:t xml:space="preserve">всю жизнь. </w:t>
      </w:r>
    </w:p>
    <w:p w:rsidR="00E633ED" w:rsidRPr="001C4E2F" w:rsidRDefault="00E633ED" w:rsidP="00E633ED">
      <w:pPr>
        <w:pStyle w:val="a3"/>
        <w:numPr>
          <w:ilvl w:val="0"/>
          <w:numId w:val="1"/>
        </w:numPr>
      </w:pPr>
      <w:r w:rsidRPr="001C4E2F">
        <w:t xml:space="preserve">А. Пушкин – И. </w:t>
      </w:r>
      <w:proofErr w:type="spellStart"/>
      <w:r w:rsidRPr="001C4E2F">
        <w:t>Пущин</w:t>
      </w:r>
      <w:proofErr w:type="spellEnd"/>
    </w:p>
    <w:p w:rsidR="00E633ED" w:rsidRPr="001C4E2F" w:rsidRDefault="00E633ED" w:rsidP="00E633ED">
      <w:pPr>
        <w:pStyle w:val="a3"/>
      </w:pPr>
      <w:r w:rsidRPr="001C4E2F">
        <w:lastRenderedPageBreak/>
        <w:t xml:space="preserve">Самым близким другом поэта в Лицее и после окончания Лицея был Иван </w:t>
      </w:r>
      <w:proofErr w:type="spellStart"/>
      <w:r w:rsidRPr="001C4E2F">
        <w:t>Пущин</w:t>
      </w:r>
      <w:proofErr w:type="spellEnd"/>
      <w:r w:rsidRPr="001C4E2F">
        <w:t>, который во время ссылки А.С. Пушкина навестил его, и вот, что вспоминает в своей книге «Записки о Пушкине»: «Я оглядываюсь: вижу на крыльце Пушкина, босиком, в одной рубашке, с поднятыми вверх руками. Не нужно говорить, что тогда во мне происходило. Выскакиваю из саней, беру его в охапку и тащу в комнату. На дворе страшный холод</w:t>
      </w:r>
      <w:proofErr w:type="gramStart"/>
      <w:r w:rsidRPr="001C4E2F">
        <w:t>… С</w:t>
      </w:r>
      <w:proofErr w:type="gramEnd"/>
      <w:r w:rsidRPr="001C4E2F">
        <w:t>мотрим друг на друга, целуемся, молчим.</w:t>
      </w:r>
    </w:p>
    <w:p w:rsidR="00E633ED" w:rsidRDefault="00E633ED" w:rsidP="00E633ED">
      <w:pPr>
        <w:pStyle w:val="a3"/>
      </w:pPr>
      <w:r w:rsidRPr="001C4E2F">
        <w:t>…Он, как дитя, был рад нашему свиданию, несколько раз повторял, что ему ещё не верится, что мы вместе.</w:t>
      </w:r>
    </w:p>
    <w:p w:rsidR="00E633ED" w:rsidRPr="001C4E2F" w:rsidRDefault="00E633ED" w:rsidP="00E633ED">
      <w:pPr>
        <w:pStyle w:val="a3"/>
      </w:pPr>
      <w:r w:rsidRPr="001C4E2F">
        <w:t>…Пушкин заставил меня рассказать ему про всех наших первокурсных Лицея; потребовал объяснения, каким образом из артиллериста я преобразился в судьи. Это было ему по сердцу, он гордился мною и за меня!..</w:t>
      </w:r>
    </w:p>
    <w:p w:rsidR="00E633ED" w:rsidRPr="001C4E2F" w:rsidRDefault="00E633ED" w:rsidP="00E633ED">
      <w:pPr>
        <w:pStyle w:val="a3"/>
      </w:pPr>
      <w:r w:rsidRPr="001C4E2F">
        <w:t>Я привёз Пушкину в подарок «Горе от ума»: он был очень доволен этою рукописною комедией, до того ему почти вовсе незнакомой.</w:t>
      </w:r>
    </w:p>
    <w:p w:rsidR="00E633ED" w:rsidRPr="001C4E2F" w:rsidRDefault="00E633ED" w:rsidP="00E633ED">
      <w:pPr>
        <w:pStyle w:val="a3"/>
      </w:pPr>
      <w:r w:rsidRPr="001C4E2F">
        <w:t>…Потом он мне прочёл кое-что своё…</w:t>
      </w:r>
    </w:p>
    <w:p w:rsidR="00E633ED" w:rsidRPr="001C4E2F" w:rsidRDefault="00E633ED" w:rsidP="00E633ED">
      <w:pPr>
        <w:pStyle w:val="a3"/>
      </w:pPr>
      <w:r w:rsidRPr="001C4E2F">
        <w:t>Сцена переменилась.</w:t>
      </w:r>
    </w:p>
    <w:p w:rsidR="00E633ED" w:rsidRPr="001C4E2F" w:rsidRDefault="00E633ED" w:rsidP="00E633ED">
      <w:pPr>
        <w:pStyle w:val="a3"/>
      </w:pPr>
      <w:r w:rsidRPr="001C4E2F">
        <w:t xml:space="preserve">Я осуждён: 1828 года, 5-го января, привезли меня из Шлиссельбурга в Читу, где я </w:t>
      </w:r>
      <w:proofErr w:type="gramStart"/>
      <w:r w:rsidRPr="001C4E2F">
        <w:t>соединился</w:t>
      </w:r>
      <w:proofErr w:type="gramEnd"/>
      <w:r w:rsidRPr="001C4E2F">
        <w:t xml:space="preserve"> наконец с товарищами моего изгнания и заточения, прежде меня прибывшими в тамошний острог. Что делалось с Пушкиным в эти годы моего странствования по разным мытарствам, я решительно не знаю; знаю только и глубоко чувствую, что Пушкин первым встретил меня в Сибири задушевным словом. В самый первый день моего приезда в Читу призывает меня к частоколу А.Г. Муравьёва и отдаёт мне листок бумаги, на котором неизвестною рукою написано было... </w:t>
      </w:r>
    </w:p>
    <w:p w:rsidR="00E1032C" w:rsidRDefault="00E633ED" w:rsidP="00E633ED">
      <w:r w:rsidRPr="001C4E2F">
        <w:t>Мой первый друг, мой друг бесценный!</w:t>
      </w:r>
      <w:r w:rsidRPr="001C4E2F">
        <w:br/>
        <w:t>И я судьбу благословил.</w:t>
      </w:r>
      <w:r w:rsidRPr="001C4E2F">
        <w:br/>
        <w:t>Когда мой двор уединённый,</w:t>
      </w:r>
      <w:r w:rsidRPr="001C4E2F">
        <w:br/>
        <w:t>Печальным снегом занесённый</w:t>
      </w:r>
      <w:proofErr w:type="gramStart"/>
      <w:r w:rsidRPr="001C4E2F">
        <w:br/>
        <w:t>Т</w:t>
      </w:r>
      <w:proofErr w:type="gramEnd"/>
      <w:r w:rsidRPr="001C4E2F">
        <w:t>вой колокольчик огласил.</w:t>
      </w:r>
      <w:r w:rsidRPr="001C4E2F">
        <w:br/>
        <w:t>Молю святое провиденье;</w:t>
      </w:r>
      <w:r w:rsidRPr="001C4E2F">
        <w:br/>
        <w:t>Да голос мой душе твоей</w:t>
      </w:r>
      <w:proofErr w:type="gramStart"/>
      <w:r w:rsidRPr="001C4E2F">
        <w:br/>
        <w:t>Д</w:t>
      </w:r>
      <w:proofErr w:type="gramEnd"/>
      <w:r w:rsidRPr="001C4E2F">
        <w:t>арует то же утешенье,</w:t>
      </w:r>
      <w:r w:rsidRPr="001C4E2F">
        <w:br/>
        <w:t>Да озарит он заточенье</w:t>
      </w:r>
      <w:r w:rsidRPr="001C4E2F">
        <w:br/>
        <w:t>Лучом лицейских ясных дней!</w:t>
      </w:r>
    </w:p>
    <w:sectPr w:rsidR="00E1032C" w:rsidSect="00E10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3820"/>
    <w:multiLevelType w:val="singleLevel"/>
    <w:tmpl w:val="E2C66D3A"/>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33ED"/>
    <w:rsid w:val="00E1032C"/>
    <w:rsid w:val="00E6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3ED"/>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2012-12-28T05:18:00Z</dcterms:created>
  <dcterms:modified xsi:type="dcterms:W3CDTF">2012-12-28T05:18:00Z</dcterms:modified>
</cp:coreProperties>
</file>