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40" w:rsidRPr="00C5725E" w:rsidRDefault="00BF044A" w:rsidP="00BF044A">
      <w:pPr>
        <w:ind w:hanging="851"/>
        <w:rPr>
          <w:rFonts w:ascii="Times New Roman" w:hAnsi="Times New Roman" w:cs="Times New Roman"/>
          <w:sz w:val="72"/>
          <w:szCs w:val="24"/>
        </w:rPr>
      </w:pPr>
      <w:r w:rsidRPr="00C5725E">
        <w:rPr>
          <w:rFonts w:ascii="Times New Roman" w:hAnsi="Times New Roman" w:cs="Times New Roman"/>
          <w:sz w:val="72"/>
          <w:szCs w:val="24"/>
          <w:lang w:val="en-US"/>
        </w:rPr>
        <w:t>Как провер</w:t>
      </w:r>
      <w:r w:rsidRPr="00C5725E">
        <w:rPr>
          <w:rFonts w:ascii="Times New Roman" w:hAnsi="Times New Roman" w:cs="Times New Roman"/>
          <w:sz w:val="72"/>
          <w:szCs w:val="24"/>
        </w:rPr>
        <w:t>я</w:t>
      </w:r>
      <w:r w:rsidRPr="00C5725E">
        <w:rPr>
          <w:rFonts w:ascii="Times New Roman" w:hAnsi="Times New Roman" w:cs="Times New Roman"/>
          <w:sz w:val="72"/>
          <w:szCs w:val="24"/>
          <w:lang w:val="en-US"/>
        </w:rPr>
        <w:t>ть орфограммы</w:t>
      </w:r>
    </w:p>
    <w:p w:rsidR="00BF044A" w:rsidRPr="00BF044A" w:rsidRDefault="00BF044A" w:rsidP="00BF0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24"/>
        </w:rPr>
      </w:pPr>
      <w:r w:rsidRPr="00BF044A">
        <w:rPr>
          <w:rFonts w:ascii="Times New Roman" w:hAnsi="Times New Roman" w:cs="Times New Roman"/>
          <w:sz w:val="48"/>
          <w:szCs w:val="24"/>
        </w:rPr>
        <w:t>Что называет слово?</w:t>
      </w:r>
    </w:p>
    <w:p w:rsidR="00BF044A" w:rsidRPr="00BF044A" w:rsidRDefault="00BF044A" w:rsidP="00BF0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24"/>
        </w:rPr>
      </w:pPr>
      <w:r w:rsidRPr="00BF044A">
        <w:rPr>
          <w:rFonts w:ascii="Times New Roman" w:hAnsi="Times New Roman" w:cs="Times New Roman"/>
          <w:sz w:val="48"/>
          <w:szCs w:val="24"/>
        </w:rPr>
        <w:t>В какой части слова находится орфограмма?</w:t>
      </w:r>
    </w:p>
    <w:p w:rsidR="00BF044A" w:rsidRPr="00BF044A" w:rsidRDefault="00BF044A" w:rsidP="00BF0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24"/>
        </w:rPr>
      </w:pPr>
      <w:r w:rsidRPr="00BF044A">
        <w:rPr>
          <w:rFonts w:ascii="Times New Roman" w:hAnsi="Times New Roman" w:cs="Times New Roman"/>
          <w:noProof/>
          <w:sz w:val="4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35pt;margin-top:32.05pt;width:86.05pt;height:213.2pt;flip:x;z-index:251658240" o:connectortype="straight" strokeweight="1.5pt"/>
        </w:pict>
      </w:r>
      <w:r w:rsidRPr="00BF044A">
        <w:rPr>
          <w:rFonts w:ascii="Times New Roman" w:hAnsi="Times New Roman" w:cs="Times New Roman"/>
          <w:noProof/>
          <w:sz w:val="48"/>
          <w:szCs w:val="24"/>
          <w:lang w:eastAsia="ru-RU"/>
        </w:rPr>
        <w:pict>
          <v:shape id="_x0000_s1027" type="#_x0000_t32" style="position:absolute;left:0;text-align:left;margin-left:77.7pt;margin-top:34.85pt;width:142.65pt;height:150.15pt;z-index:251659264" o:connectortype="straight" strokeweight="1.5pt"/>
        </w:pict>
      </w:r>
      <w:r w:rsidRPr="00BF044A">
        <w:rPr>
          <w:rFonts w:ascii="Times New Roman" w:hAnsi="Times New Roman" w:cs="Times New Roman"/>
          <w:sz w:val="48"/>
          <w:szCs w:val="24"/>
        </w:rPr>
        <w:t>Ищу способ проверки</w:t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  <w:r w:rsidRPr="00BF044A">
        <w:rPr>
          <w:rFonts w:ascii="Times New Roman" w:hAnsi="Times New Roman" w:cs="Times New Roman"/>
          <w:sz w:val="48"/>
          <w:szCs w:val="24"/>
        </w:rPr>
        <w:tab/>
      </w:r>
    </w:p>
    <w:p w:rsidR="00BF044A" w:rsidRPr="00BF044A" w:rsidRDefault="00BF044A" w:rsidP="00BF044A">
      <w:pPr>
        <w:ind w:left="2835"/>
        <w:rPr>
          <w:rFonts w:ascii="Times New Roman" w:hAnsi="Times New Roman" w:cs="Times New Roman"/>
          <w:sz w:val="48"/>
          <w:szCs w:val="24"/>
        </w:rPr>
      </w:pPr>
    </w:p>
    <w:p w:rsidR="00BF044A" w:rsidRPr="00BF044A" w:rsidRDefault="00BF044A" w:rsidP="00BF044A">
      <w:pPr>
        <w:ind w:left="2835"/>
        <w:rPr>
          <w:rFonts w:ascii="Times New Roman" w:hAnsi="Times New Roman" w:cs="Times New Roman"/>
          <w:sz w:val="48"/>
          <w:szCs w:val="24"/>
        </w:rPr>
      </w:pPr>
      <w:r w:rsidRPr="00BF044A">
        <w:rPr>
          <w:rFonts w:ascii="Times New Roman" w:hAnsi="Times New Roman" w:cs="Times New Roman"/>
          <w:sz w:val="48"/>
          <w:szCs w:val="24"/>
        </w:rPr>
        <w:t>По специальному</w:t>
      </w:r>
    </w:p>
    <w:p w:rsidR="00BF044A" w:rsidRPr="00BF044A" w:rsidRDefault="00BF044A" w:rsidP="00BF044A">
      <w:pPr>
        <w:ind w:left="2835"/>
        <w:rPr>
          <w:rFonts w:ascii="Times New Roman" w:hAnsi="Times New Roman" w:cs="Times New Roman"/>
          <w:sz w:val="48"/>
          <w:szCs w:val="24"/>
        </w:rPr>
      </w:pPr>
      <w:r w:rsidRPr="00BF044A">
        <w:rPr>
          <w:rFonts w:ascii="Times New Roman" w:hAnsi="Times New Roman" w:cs="Times New Roman"/>
          <w:sz w:val="48"/>
          <w:szCs w:val="24"/>
        </w:rPr>
        <w:t>правилу</w:t>
      </w:r>
    </w:p>
    <w:p w:rsidR="00BF044A" w:rsidRPr="00BF044A" w:rsidRDefault="00BF044A" w:rsidP="00BF044A">
      <w:pPr>
        <w:ind w:left="708" w:hanging="1417"/>
        <w:rPr>
          <w:rFonts w:ascii="Times New Roman" w:hAnsi="Times New Roman" w:cs="Times New Roman"/>
          <w:sz w:val="48"/>
          <w:szCs w:val="24"/>
        </w:rPr>
      </w:pPr>
      <w:r w:rsidRPr="00BF044A">
        <w:rPr>
          <w:rFonts w:ascii="Times New Roman" w:hAnsi="Times New Roman" w:cs="Times New Roman"/>
          <w:sz w:val="48"/>
          <w:szCs w:val="24"/>
        </w:rPr>
        <w:t>По сильной</w:t>
      </w:r>
    </w:p>
    <w:p w:rsidR="00BF044A" w:rsidRPr="00BF044A" w:rsidRDefault="00BF044A" w:rsidP="00BF044A">
      <w:pPr>
        <w:ind w:left="708" w:hanging="1417"/>
        <w:rPr>
          <w:rFonts w:ascii="Times New Roman" w:hAnsi="Times New Roman" w:cs="Times New Roman"/>
          <w:sz w:val="48"/>
          <w:szCs w:val="24"/>
        </w:rPr>
      </w:pPr>
      <w:r w:rsidRPr="00BF044A">
        <w:rPr>
          <w:rFonts w:ascii="Times New Roman" w:hAnsi="Times New Roman" w:cs="Times New Roman"/>
          <w:sz w:val="48"/>
          <w:szCs w:val="24"/>
        </w:rPr>
        <w:t>позиции</w:t>
      </w:r>
    </w:p>
    <w:sectPr w:rsidR="00BF044A" w:rsidRPr="00BF044A" w:rsidSect="00BF044A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69" w:rsidRDefault="00564F69" w:rsidP="00C5725E">
      <w:pPr>
        <w:spacing w:after="0" w:line="240" w:lineRule="auto"/>
      </w:pPr>
      <w:r>
        <w:separator/>
      </w:r>
    </w:p>
  </w:endnote>
  <w:endnote w:type="continuationSeparator" w:id="1">
    <w:p w:rsidR="00564F69" w:rsidRDefault="00564F69" w:rsidP="00C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69" w:rsidRDefault="00564F69" w:rsidP="00C5725E">
      <w:pPr>
        <w:spacing w:after="0" w:line="240" w:lineRule="auto"/>
      </w:pPr>
      <w:r>
        <w:separator/>
      </w:r>
    </w:p>
  </w:footnote>
  <w:footnote w:type="continuationSeparator" w:id="1">
    <w:p w:rsidR="00564F69" w:rsidRDefault="00564F69" w:rsidP="00C5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5E" w:rsidRDefault="00C5725E" w:rsidP="00C5725E">
    <w:pPr>
      <w:pStyle w:val="a4"/>
      <w:ind w:hanging="851"/>
    </w:pPr>
    <w:r>
      <w:t>Приложение 11 (схема11)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91"/>
    <w:multiLevelType w:val="hybridMultilevel"/>
    <w:tmpl w:val="342AADE0"/>
    <w:lvl w:ilvl="0" w:tplc="C53C3D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4A"/>
    <w:rsid w:val="001616C0"/>
    <w:rsid w:val="00564F69"/>
    <w:rsid w:val="006213CF"/>
    <w:rsid w:val="00BF044A"/>
    <w:rsid w:val="00C5725E"/>
    <w:rsid w:val="00D9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25E"/>
  </w:style>
  <w:style w:type="paragraph" w:styleId="a6">
    <w:name w:val="footer"/>
    <w:basedOn w:val="a"/>
    <w:link w:val="a7"/>
    <w:uiPriority w:val="99"/>
    <w:semiHidden/>
    <w:unhideWhenUsed/>
    <w:rsid w:val="00C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F833-65E5-40C5-ABF9-34502AA2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2012-11-03T15:35:00Z</dcterms:created>
  <dcterms:modified xsi:type="dcterms:W3CDTF">2012-11-03T15:47:00Z</dcterms:modified>
</cp:coreProperties>
</file>