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F68" w:rsidRPr="00022BFA" w:rsidRDefault="00EB1F68" w:rsidP="00DD780D"/>
    <w:p w:rsidR="00EB1F68" w:rsidRPr="00BC4BD6" w:rsidRDefault="00EB1F68" w:rsidP="00DD780D">
      <w:pPr>
        <w:spacing w:line="360" w:lineRule="auto"/>
        <w:rPr>
          <w:b/>
          <w:i/>
          <w:color w:val="003366"/>
          <w:sz w:val="36"/>
          <w:szCs w:val="36"/>
        </w:rPr>
      </w:pPr>
      <w:r w:rsidRPr="00BC4BD6">
        <w:rPr>
          <w:b/>
          <w:i/>
          <w:color w:val="003366"/>
          <w:sz w:val="36"/>
          <w:szCs w:val="36"/>
        </w:rPr>
        <w:t xml:space="preserve">Интеллектуальные игры </w:t>
      </w:r>
    </w:p>
    <w:p w:rsidR="00EB1F68" w:rsidRPr="00BC4BD6" w:rsidRDefault="00EB1F68" w:rsidP="00DD780D">
      <w:pPr>
        <w:spacing w:line="360" w:lineRule="auto"/>
        <w:jc w:val="center"/>
        <w:rPr>
          <w:b/>
          <w:color w:val="003366"/>
          <w:sz w:val="28"/>
          <w:szCs w:val="28"/>
        </w:rPr>
      </w:pPr>
      <w:r w:rsidRPr="00BC4BD6">
        <w:rPr>
          <w:b/>
          <w:color w:val="003366"/>
          <w:sz w:val="28"/>
          <w:szCs w:val="28"/>
        </w:rPr>
        <w:t xml:space="preserve">для учащихся 2 - 4 классов </w:t>
      </w:r>
    </w:p>
    <w:p w:rsidR="00EB1F68" w:rsidRDefault="00EB1F68" w:rsidP="00DD780D">
      <w:pPr>
        <w:spacing w:line="360" w:lineRule="auto"/>
        <w:jc w:val="center"/>
        <w:rPr>
          <w:b/>
          <w:color w:val="3366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-main-pic" o:spid="_x0000_s1026" type="#_x0000_t75" alt="Картинка 20 из 87335" href="http://pokrova.ucoz.ua/1a-7-." style="position:absolute;left:0;text-align:left;margin-left:33pt;margin-top:3pt;width:159.5pt;height:107.5pt;z-index:251658752" o:button="t">
            <v:imagedata r:id="rId5" o:title="" croptop="7532f" cropbottom="8213f" cropleft="4682f" cropright="4681f"/>
          </v:shape>
        </w:pict>
      </w:r>
    </w:p>
    <w:p w:rsidR="00EB1F68" w:rsidRDefault="00EB1F68" w:rsidP="00DD780D">
      <w:pPr>
        <w:spacing w:line="360" w:lineRule="auto"/>
        <w:jc w:val="center"/>
        <w:rPr>
          <w:b/>
          <w:color w:val="336600"/>
          <w:sz w:val="28"/>
          <w:szCs w:val="28"/>
        </w:rPr>
      </w:pPr>
    </w:p>
    <w:p w:rsidR="00EB1F68" w:rsidRDefault="00EB1F68" w:rsidP="00DD780D">
      <w:pPr>
        <w:spacing w:line="360" w:lineRule="auto"/>
        <w:jc w:val="center"/>
        <w:rPr>
          <w:b/>
          <w:color w:val="336600"/>
          <w:sz w:val="28"/>
          <w:szCs w:val="28"/>
        </w:rPr>
      </w:pPr>
    </w:p>
    <w:p w:rsidR="00EB1F68" w:rsidRDefault="00EB1F68" w:rsidP="00DD780D">
      <w:pPr>
        <w:spacing w:line="360" w:lineRule="auto"/>
        <w:jc w:val="center"/>
        <w:rPr>
          <w:b/>
          <w:color w:val="336600"/>
          <w:sz w:val="28"/>
          <w:szCs w:val="28"/>
        </w:rPr>
      </w:pPr>
    </w:p>
    <w:p w:rsidR="00EB1F68" w:rsidRPr="00DD780D" w:rsidRDefault="00EB1F68" w:rsidP="00DD780D">
      <w:pPr>
        <w:spacing w:line="360" w:lineRule="auto"/>
        <w:jc w:val="center"/>
        <w:rPr>
          <w:b/>
          <w:color w:val="336600"/>
          <w:sz w:val="28"/>
          <w:szCs w:val="28"/>
        </w:rPr>
      </w:pPr>
    </w:p>
    <w:p w:rsidR="00EB1F68" w:rsidRPr="00022BFA" w:rsidRDefault="00EB1F68" w:rsidP="00055F9B"/>
    <w:tbl>
      <w:tblPr>
        <w:tblW w:w="0" w:type="auto"/>
        <w:tblLayout w:type="fixed"/>
        <w:tblLook w:val="01E0"/>
      </w:tblPr>
      <w:tblGrid>
        <w:gridCol w:w="1978"/>
        <w:gridCol w:w="2441"/>
      </w:tblGrid>
      <w:tr w:rsidR="00EB1F68" w:rsidRPr="007A29C3" w:rsidTr="0041239F">
        <w:trPr>
          <w:trHeight w:val="80"/>
        </w:trPr>
        <w:tc>
          <w:tcPr>
            <w:tcW w:w="4419" w:type="dxa"/>
            <w:gridSpan w:val="2"/>
          </w:tcPr>
          <w:p w:rsidR="00EB1F68" w:rsidRDefault="00EB1F68" w:rsidP="00D523F2">
            <w:pPr>
              <w:jc w:val="both"/>
              <w:rPr>
                <w:color w:val="323232"/>
              </w:rPr>
            </w:pPr>
          </w:p>
          <w:p w:rsidR="00EB1F68" w:rsidRPr="00D523F2" w:rsidRDefault="00EB1F68" w:rsidP="00D523F2">
            <w:pPr>
              <w:jc w:val="both"/>
              <w:rPr>
                <w:color w:val="323232"/>
              </w:rPr>
            </w:pPr>
            <w:r w:rsidRPr="00D523F2">
              <w:rPr>
                <w:color w:val="323232"/>
              </w:rPr>
              <w:t>Цель игр -   дать импульс к саморазвитию и творческому поиску учащихся,</w:t>
            </w:r>
            <w:r>
              <w:rPr>
                <w:color w:val="323232"/>
              </w:rPr>
              <w:t xml:space="preserve"> предоставить возможность </w:t>
            </w:r>
            <w:r w:rsidRPr="00D523F2">
              <w:rPr>
                <w:color w:val="323232"/>
              </w:rPr>
              <w:t xml:space="preserve"> поверить в свои силы и убедиться, что применять полученные знания и узнавать новое, выполняя интересные задания – это увлекательно и полезно.</w:t>
            </w:r>
          </w:p>
          <w:p w:rsidR="00EB1F68" w:rsidRPr="007A29C3" w:rsidRDefault="00EB1F68" w:rsidP="0052410F">
            <w:pPr>
              <w:jc w:val="both"/>
              <w:rPr>
                <w:sz w:val="21"/>
                <w:szCs w:val="21"/>
              </w:rPr>
            </w:pPr>
          </w:p>
        </w:tc>
      </w:tr>
      <w:tr w:rsidR="00EB1F68" w:rsidRPr="002150DD" w:rsidTr="0041239F">
        <w:trPr>
          <w:trHeight w:val="80"/>
        </w:trPr>
        <w:tc>
          <w:tcPr>
            <w:tcW w:w="4419" w:type="dxa"/>
            <w:gridSpan w:val="2"/>
          </w:tcPr>
          <w:p w:rsidR="00EB1F68" w:rsidRDefault="00EB1F68" w:rsidP="002150DD">
            <w:pPr>
              <w:rPr>
                <w:color w:val="323232"/>
              </w:rPr>
            </w:pPr>
          </w:p>
          <w:p w:rsidR="00EB1F68" w:rsidRPr="002150DD" w:rsidRDefault="00EB1F68" w:rsidP="002150DD">
            <w:hyperlink r:id="rId6" w:history="1">
              <w:r w:rsidRPr="0047188C">
                <w:rPr>
                  <w:rFonts w:ascii="Arial" w:hAnsi="Arial" w:cs="Arial"/>
                  <w:color w:val="0000FF"/>
                  <w:sz w:val="26"/>
                  <w:szCs w:val="26"/>
                </w:rPr>
                <w:pict>
                  <v:shape id="_x0000_i1025" type="#_x0000_t75" alt="apple" href="http://future4you.ru/index.php?option=com_content&amp;view=article&amp;id=644&amp;Itemid=" style="width:51.75pt;height:56.25pt" o:button="t">
                    <v:imagedata r:id="rId7" r:href="rId8"/>
                  </v:shape>
                </w:pict>
              </w:r>
            </w:hyperlink>
            <w:r w:rsidRPr="002150DD">
              <w:rPr>
                <w:color w:val="323232"/>
              </w:rPr>
              <w:t xml:space="preserve">Ценность </w:t>
            </w:r>
            <w:r w:rsidRPr="002150DD">
              <w:t>заданий Всероссийских конкурсов – олимпиад «Познание и творчество»  в том, что для их выполнения</w:t>
            </w:r>
            <w:r>
              <w:t xml:space="preserve"> от учащихся </w:t>
            </w:r>
            <w:r w:rsidRPr="002150DD">
              <w:t xml:space="preserve"> требуется не только применения  уже имеющихся у </w:t>
            </w:r>
            <w:r>
              <w:t>них</w:t>
            </w:r>
            <w:r w:rsidRPr="002150DD">
              <w:t xml:space="preserve">  знаний, но и получение новых знаний в процессе коммуникации и самостоятельного поиска информации с привлечением различных источников.</w:t>
            </w:r>
          </w:p>
          <w:p w:rsidR="00EB1F68" w:rsidRPr="002150DD" w:rsidRDefault="00EB1F68" w:rsidP="002150DD">
            <w:pPr>
              <w:jc w:val="both"/>
              <w:rPr>
                <w:rStyle w:val="Strong"/>
                <w:b w:val="0"/>
              </w:rPr>
            </w:pPr>
          </w:p>
        </w:tc>
      </w:tr>
      <w:tr w:rsidR="00EB1F68" w:rsidRPr="007A29C3" w:rsidTr="0041239F">
        <w:trPr>
          <w:trHeight w:val="80"/>
        </w:trPr>
        <w:tc>
          <w:tcPr>
            <w:tcW w:w="1978" w:type="dxa"/>
          </w:tcPr>
          <w:p w:rsidR="00EB1F68" w:rsidRPr="007A29C3" w:rsidRDefault="00EB1F68" w:rsidP="0052410F">
            <w:pPr>
              <w:rPr>
                <w:rStyle w:val="Strong"/>
                <w:bCs/>
              </w:rPr>
            </w:pPr>
            <w:r w:rsidRPr="0047188C">
              <w:rPr>
                <w:noProof/>
              </w:rPr>
              <w:pict>
                <v:shape id="Рисунок 4" o:spid="_x0000_i1026" type="#_x0000_t75" alt="5220-original" style="width:90pt;height:97.5pt;visibility:visible">
                  <v:imagedata r:id="rId9" o:title=""/>
                </v:shape>
              </w:pict>
            </w:r>
          </w:p>
        </w:tc>
        <w:tc>
          <w:tcPr>
            <w:tcW w:w="2441" w:type="dxa"/>
          </w:tcPr>
          <w:p w:rsidR="00EB1F68" w:rsidRPr="002150DD" w:rsidRDefault="00EB1F68" w:rsidP="00DD780D">
            <w:pPr>
              <w:jc w:val="both"/>
              <w:rPr>
                <w:color w:val="323232"/>
              </w:rPr>
            </w:pPr>
            <w:r w:rsidRPr="002150DD">
              <w:rPr>
                <w:color w:val="323232"/>
              </w:rPr>
              <w:t>Поэтому участие в  интеллектуальных играх способствует расширению кругозора, интеллектуальному росту учащихся, развитию исследовательских навыков и смекалки, логического  мышления, умению работать в команде.</w:t>
            </w:r>
          </w:p>
        </w:tc>
      </w:tr>
      <w:tr w:rsidR="00EB1F68" w:rsidRPr="007A29C3" w:rsidTr="0041239F">
        <w:trPr>
          <w:trHeight w:val="80"/>
        </w:trPr>
        <w:tc>
          <w:tcPr>
            <w:tcW w:w="4419" w:type="dxa"/>
            <w:gridSpan w:val="2"/>
          </w:tcPr>
          <w:p w:rsidR="00EB1F68" w:rsidRDefault="00EB1F68" w:rsidP="002150DD">
            <w:pPr>
              <w:jc w:val="both"/>
              <w:rPr>
                <w:color w:val="323232"/>
              </w:rPr>
            </w:pPr>
          </w:p>
          <w:p w:rsidR="00EB1F68" w:rsidRDefault="00EB1F68" w:rsidP="002150DD">
            <w:pPr>
              <w:jc w:val="both"/>
              <w:rPr>
                <w:color w:val="323232"/>
              </w:rPr>
            </w:pPr>
            <w:r w:rsidRPr="002150DD">
              <w:rPr>
                <w:color w:val="323232"/>
              </w:rPr>
              <w:t>В  методическом пособии предлагается</w:t>
            </w:r>
          </w:p>
          <w:p w:rsidR="00EB1F68" w:rsidRPr="002150DD" w:rsidRDefault="00EB1F68" w:rsidP="002150DD">
            <w:pPr>
              <w:jc w:val="both"/>
              <w:rPr>
                <w:color w:val="323232"/>
              </w:rPr>
            </w:pPr>
            <w:r>
              <w:rPr>
                <w:color w:val="323232"/>
              </w:rPr>
              <w:t xml:space="preserve">описание </w:t>
            </w:r>
            <w:r w:rsidRPr="002150DD">
              <w:rPr>
                <w:color w:val="323232"/>
              </w:rPr>
              <w:t>2 игр:</w:t>
            </w:r>
          </w:p>
          <w:p w:rsidR="00EB1F68" w:rsidRPr="002150DD" w:rsidRDefault="00EB1F68" w:rsidP="002150DD">
            <w:pPr>
              <w:jc w:val="both"/>
              <w:rPr>
                <w:color w:val="323232"/>
              </w:rPr>
            </w:pPr>
            <w:r w:rsidRPr="002150DD">
              <w:rPr>
                <w:color w:val="323232"/>
              </w:rPr>
              <w:t xml:space="preserve">«Открываем тайны родной природы» </w:t>
            </w:r>
          </w:p>
          <w:p w:rsidR="00EB1F68" w:rsidRPr="005E55BD" w:rsidRDefault="00EB1F68" w:rsidP="002150DD">
            <w:pPr>
              <w:jc w:val="both"/>
              <w:rPr>
                <w:rStyle w:val="Strong"/>
                <w:b w:val="0"/>
                <w:color w:val="323232"/>
              </w:rPr>
            </w:pPr>
            <w:r w:rsidRPr="002150DD">
              <w:rPr>
                <w:color w:val="323232"/>
              </w:rPr>
              <w:t>«Открываем тайны родного языка».</w:t>
            </w:r>
          </w:p>
        </w:tc>
      </w:tr>
      <w:tr w:rsidR="00EB1F68" w:rsidRPr="007A29C3" w:rsidTr="0041239F">
        <w:trPr>
          <w:trHeight w:val="80"/>
        </w:trPr>
        <w:tc>
          <w:tcPr>
            <w:tcW w:w="4419" w:type="dxa"/>
            <w:gridSpan w:val="2"/>
          </w:tcPr>
          <w:p w:rsidR="00EB1F68" w:rsidRDefault="00EB1F68" w:rsidP="00C463A0">
            <w:pPr>
              <w:jc w:val="both"/>
              <w:rPr>
                <w:color w:val="323232"/>
              </w:rPr>
            </w:pPr>
          </w:p>
          <w:p w:rsidR="00EB1F68" w:rsidRDefault="00EB1F68" w:rsidP="00BC4BD6">
            <w:pPr>
              <w:jc w:val="both"/>
              <w:rPr>
                <w:color w:val="323232"/>
              </w:rPr>
            </w:pPr>
            <w:r>
              <w:rPr>
                <w:color w:val="323232"/>
              </w:rPr>
              <w:t>П</w:t>
            </w:r>
            <w:r w:rsidRPr="0041239F">
              <w:rPr>
                <w:color w:val="323232"/>
              </w:rPr>
              <w:t xml:space="preserve">особие включает в себя: </w:t>
            </w:r>
          </w:p>
          <w:p w:rsidR="00EB1F68" w:rsidRPr="00BC4BD6" w:rsidRDefault="00EB1F68" w:rsidP="00BC4BD6">
            <w:pPr>
              <w:jc w:val="both"/>
              <w:rPr>
                <w:color w:val="323232"/>
              </w:rPr>
            </w:pPr>
            <w:r>
              <w:rPr>
                <w:color w:val="323232"/>
              </w:rPr>
              <w:t>для и</w:t>
            </w:r>
            <w:r w:rsidRPr="00BC4BD6">
              <w:rPr>
                <w:color w:val="323232"/>
              </w:rPr>
              <w:t>нтеллектуальн</w:t>
            </w:r>
            <w:r>
              <w:rPr>
                <w:color w:val="323232"/>
              </w:rPr>
              <w:t>ой</w:t>
            </w:r>
            <w:r w:rsidRPr="00BC4BD6">
              <w:rPr>
                <w:color w:val="323232"/>
              </w:rPr>
              <w:t xml:space="preserve"> игр</w:t>
            </w:r>
            <w:r>
              <w:rPr>
                <w:color w:val="323232"/>
              </w:rPr>
              <w:t>ы</w:t>
            </w:r>
          </w:p>
          <w:p w:rsidR="00EB1F68" w:rsidRPr="00BC4BD6" w:rsidRDefault="00EB1F68" w:rsidP="00BC4BD6">
            <w:pPr>
              <w:jc w:val="both"/>
              <w:rPr>
                <w:color w:val="323232"/>
              </w:rPr>
            </w:pPr>
            <w:r w:rsidRPr="00BC4BD6">
              <w:rPr>
                <w:color w:val="323232"/>
              </w:rPr>
              <w:t xml:space="preserve"> «Открываем тайны родного языка»</w:t>
            </w:r>
            <w:r>
              <w:rPr>
                <w:color w:val="323232"/>
              </w:rPr>
              <w:t xml:space="preserve"> -</w:t>
            </w:r>
          </w:p>
          <w:p w:rsidR="00EB1F68" w:rsidRDefault="00EB1F68" w:rsidP="00C463A0">
            <w:pPr>
              <w:jc w:val="both"/>
              <w:rPr>
                <w:color w:val="323232"/>
              </w:rPr>
            </w:pPr>
            <w:r w:rsidRPr="0041239F">
              <w:rPr>
                <w:color w:val="323232"/>
              </w:rPr>
              <w:t>лист с содержанием игры, лист с заданиями, лист с ответами</w:t>
            </w:r>
            <w:r>
              <w:rPr>
                <w:color w:val="323232"/>
              </w:rPr>
              <w:t>.</w:t>
            </w:r>
            <w:r w:rsidRPr="0041239F">
              <w:rPr>
                <w:color w:val="323232"/>
              </w:rPr>
              <w:t xml:space="preserve"> </w:t>
            </w:r>
          </w:p>
          <w:p w:rsidR="00EB1F68" w:rsidRPr="005E55BD" w:rsidRDefault="00EB1F68" w:rsidP="00C463A0">
            <w:pPr>
              <w:jc w:val="both"/>
              <w:rPr>
                <w:color w:val="323232"/>
              </w:rPr>
            </w:pPr>
            <w:r>
              <w:rPr>
                <w:color w:val="323232"/>
              </w:rPr>
              <w:t xml:space="preserve">Для </w:t>
            </w:r>
            <w:r w:rsidRPr="0041239F">
              <w:rPr>
                <w:color w:val="323232"/>
              </w:rPr>
              <w:t xml:space="preserve"> игры «Открываем тайны родной природы» </w:t>
            </w:r>
            <w:r>
              <w:rPr>
                <w:color w:val="323232"/>
              </w:rPr>
              <w:t>-</w:t>
            </w:r>
            <w:r>
              <w:rPr>
                <w:color w:val="323232"/>
                <w:sz w:val="28"/>
                <w:szCs w:val="28"/>
              </w:rPr>
              <w:t xml:space="preserve"> </w:t>
            </w:r>
            <w:r w:rsidRPr="0041239F">
              <w:rPr>
                <w:color w:val="323232"/>
              </w:rPr>
              <w:t>электронную презентацию</w:t>
            </w:r>
            <w:r>
              <w:rPr>
                <w:color w:val="323232"/>
              </w:rPr>
              <w:t>, которая позволяет всем учащимся искать ответ на выбранный участником вопрос, и, е</w:t>
            </w:r>
            <w:r w:rsidRPr="00BC4BD6">
              <w:rPr>
                <w:color w:val="323232"/>
              </w:rPr>
              <w:t>сли участник не может самостоятельно дать ответ</w:t>
            </w:r>
            <w:r>
              <w:rPr>
                <w:color w:val="323232"/>
              </w:rPr>
              <w:t>ить</w:t>
            </w:r>
            <w:r w:rsidRPr="00BC4BD6">
              <w:rPr>
                <w:color w:val="323232"/>
              </w:rPr>
              <w:t xml:space="preserve">, он обращается за помощью к своей группе, </w:t>
            </w:r>
          </w:p>
        </w:tc>
      </w:tr>
      <w:tr w:rsidR="00EB1F68" w:rsidRPr="007A29C3" w:rsidTr="0041239F">
        <w:trPr>
          <w:trHeight w:val="80"/>
        </w:trPr>
        <w:tc>
          <w:tcPr>
            <w:tcW w:w="4419" w:type="dxa"/>
            <w:gridSpan w:val="2"/>
          </w:tcPr>
          <w:p w:rsidR="00EB1F68" w:rsidRDefault="00EB1F68" w:rsidP="00B169D1">
            <w:pPr>
              <w:jc w:val="both"/>
              <w:rPr>
                <w:color w:val="323232"/>
              </w:rPr>
            </w:pPr>
          </w:p>
          <w:p w:rsidR="00EB1F68" w:rsidRDefault="00EB1F68" w:rsidP="00B169D1">
            <w:pPr>
              <w:jc w:val="both"/>
              <w:rPr>
                <w:color w:val="323232"/>
              </w:rPr>
            </w:pPr>
            <w:r w:rsidRPr="0041239F">
              <w:rPr>
                <w:color w:val="323232"/>
              </w:rPr>
              <w:t>И</w:t>
            </w:r>
            <w:r>
              <w:rPr>
                <w:color w:val="323232"/>
              </w:rPr>
              <w:t>гры</w:t>
            </w:r>
            <w:r w:rsidRPr="0041239F">
              <w:rPr>
                <w:color w:val="323232"/>
              </w:rPr>
              <w:t xml:space="preserve"> можно использовать при организации внеклассных мероприятий по предметам (например, в рамках «Предметных недель»), во внеурочной деятельности</w:t>
            </w:r>
            <w:r>
              <w:rPr>
                <w:color w:val="323232"/>
              </w:rPr>
              <w:t>.</w:t>
            </w:r>
          </w:p>
          <w:p w:rsidR="00EB1F68" w:rsidRDefault="00EB1F68" w:rsidP="00B169D1">
            <w:pPr>
              <w:jc w:val="both"/>
              <w:rPr>
                <w:color w:val="323232"/>
              </w:rPr>
            </w:pPr>
          </w:p>
        </w:tc>
      </w:tr>
      <w:tr w:rsidR="00EB1F68" w:rsidRPr="007A29C3" w:rsidTr="0041239F">
        <w:trPr>
          <w:trHeight w:val="80"/>
        </w:trPr>
        <w:tc>
          <w:tcPr>
            <w:tcW w:w="1978" w:type="dxa"/>
          </w:tcPr>
          <w:p w:rsidR="00EB1F68" w:rsidRDefault="00EB1F68" w:rsidP="0041239F">
            <w:pPr>
              <w:jc w:val="both"/>
              <w:rPr>
                <w:color w:val="323232"/>
              </w:rPr>
            </w:pPr>
          </w:p>
          <w:p w:rsidR="00EB1F68" w:rsidRDefault="00EB1F68" w:rsidP="0041239F">
            <w:pPr>
              <w:jc w:val="both"/>
              <w:rPr>
                <w:color w:val="323232"/>
              </w:rPr>
            </w:pPr>
            <w:r w:rsidRPr="0047188C">
              <w:rPr>
                <w:color w:val="323232"/>
              </w:rPr>
              <w:pict>
                <v:shape id="_x0000_i1027" type="#_x0000_t75" alt="Картинка 75 из 1153" href="http://s41.radikal.ru/i093/0808/6e/dd13a8e2c66a." style="width:84.75pt;height:63pt;mso-position-horizontal-relative:char;mso-position-vertical-relative:line" o:button="t">
                  <v:fill o:detectmouseclick="t"/>
                  <v:imagedata r:id="rId10" o:title=""/>
                </v:shape>
              </w:pict>
            </w:r>
          </w:p>
          <w:p w:rsidR="00EB1F68" w:rsidRPr="00C463A0" w:rsidRDefault="00EB1F68" w:rsidP="0052410F">
            <w:pPr>
              <w:jc w:val="both"/>
              <w:rPr>
                <w:rStyle w:val="Strong"/>
                <w:b w:val="0"/>
                <w:color w:val="323232"/>
                <w:sz w:val="28"/>
                <w:szCs w:val="28"/>
              </w:rPr>
            </w:pPr>
          </w:p>
        </w:tc>
        <w:tc>
          <w:tcPr>
            <w:tcW w:w="2441" w:type="dxa"/>
          </w:tcPr>
          <w:p w:rsidR="00EB1F68" w:rsidRDefault="00EB1F68" w:rsidP="00C463A0">
            <w:pPr>
              <w:jc w:val="both"/>
              <w:rPr>
                <w:b/>
                <w:i/>
                <w:color w:val="323232"/>
              </w:rPr>
            </w:pPr>
          </w:p>
          <w:p w:rsidR="00EB1F68" w:rsidRPr="00DD780D" w:rsidRDefault="00EB1F68" w:rsidP="00C463A0">
            <w:pPr>
              <w:jc w:val="both"/>
              <w:rPr>
                <w:b/>
                <w:i/>
                <w:color w:val="323232"/>
              </w:rPr>
            </w:pPr>
            <w:r w:rsidRPr="00DD780D">
              <w:rPr>
                <w:b/>
                <w:i/>
                <w:color w:val="323232"/>
              </w:rPr>
              <w:t>Интеллектуальная игра</w:t>
            </w:r>
          </w:p>
          <w:p w:rsidR="00EB1F68" w:rsidRPr="004264F9" w:rsidRDefault="00EB1F68" w:rsidP="00C463A0">
            <w:pPr>
              <w:jc w:val="both"/>
              <w:rPr>
                <w:b/>
                <w:i/>
                <w:color w:val="323232"/>
                <w:sz w:val="28"/>
                <w:szCs w:val="28"/>
              </w:rPr>
            </w:pPr>
            <w:r w:rsidRPr="004264F9">
              <w:rPr>
                <w:b/>
                <w:i/>
                <w:color w:val="323232"/>
                <w:sz w:val="28"/>
                <w:szCs w:val="28"/>
              </w:rPr>
              <w:t xml:space="preserve"> «Открываем тайны родной природы»</w:t>
            </w:r>
          </w:p>
          <w:p w:rsidR="00EB1F68" w:rsidRPr="007A29C3" w:rsidRDefault="00EB1F68" w:rsidP="0052410F">
            <w:pPr>
              <w:jc w:val="both"/>
              <w:rPr>
                <w:sz w:val="21"/>
                <w:szCs w:val="21"/>
              </w:rPr>
            </w:pPr>
          </w:p>
        </w:tc>
      </w:tr>
      <w:tr w:rsidR="00EB1F68" w:rsidRPr="00C463A0" w:rsidTr="0041239F">
        <w:trPr>
          <w:trHeight w:val="80"/>
        </w:trPr>
        <w:tc>
          <w:tcPr>
            <w:tcW w:w="4419" w:type="dxa"/>
            <w:gridSpan w:val="2"/>
          </w:tcPr>
          <w:p w:rsidR="00EB1F68" w:rsidRPr="00C463A0" w:rsidRDefault="00EB1F68" w:rsidP="00C463A0">
            <w:pPr>
              <w:jc w:val="both"/>
              <w:rPr>
                <w:color w:val="323232"/>
              </w:rPr>
            </w:pPr>
          </w:p>
          <w:p w:rsidR="00EB1F68" w:rsidRPr="00C463A0" w:rsidRDefault="00EB1F68" w:rsidP="00C463A0">
            <w:pPr>
              <w:jc w:val="both"/>
              <w:rPr>
                <w:color w:val="323232"/>
              </w:rPr>
            </w:pPr>
            <w:r>
              <w:rPr>
                <w:color w:val="323232"/>
              </w:rPr>
              <w:t>Игра организована на основе э</w:t>
            </w:r>
            <w:r w:rsidRPr="00C463A0">
              <w:rPr>
                <w:color w:val="323232"/>
              </w:rPr>
              <w:t>лектронн</w:t>
            </w:r>
            <w:r>
              <w:rPr>
                <w:color w:val="323232"/>
              </w:rPr>
              <w:t>ой</w:t>
            </w:r>
            <w:r w:rsidRPr="00C463A0">
              <w:rPr>
                <w:color w:val="323232"/>
              </w:rPr>
              <w:t xml:space="preserve"> презентаци</w:t>
            </w:r>
            <w:r>
              <w:rPr>
                <w:color w:val="323232"/>
              </w:rPr>
              <w:t>и</w:t>
            </w:r>
            <w:r w:rsidRPr="00C463A0">
              <w:rPr>
                <w:color w:val="323232"/>
              </w:rPr>
              <w:t>, выполненн</w:t>
            </w:r>
            <w:r>
              <w:rPr>
                <w:color w:val="323232"/>
              </w:rPr>
              <w:t>ой</w:t>
            </w:r>
            <w:r w:rsidRPr="00C463A0">
              <w:rPr>
                <w:color w:val="323232"/>
              </w:rPr>
              <w:t xml:space="preserve"> в программе </w:t>
            </w:r>
            <w:r w:rsidRPr="00C463A0">
              <w:rPr>
                <w:color w:val="323232"/>
                <w:lang w:val="en-US"/>
              </w:rPr>
              <w:t>Microsoft</w:t>
            </w:r>
            <w:r w:rsidRPr="00C463A0">
              <w:rPr>
                <w:color w:val="323232"/>
              </w:rPr>
              <w:t xml:space="preserve"> </w:t>
            </w:r>
            <w:r w:rsidRPr="00C463A0">
              <w:rPr>
                <w:color w:val="323232"/>
                <w:lang w:val="en-US"/>
              </w:rPr>
              <w:t>Office</w:t>
            </w:r>
            <w:r w:rsidRPr="00C463A0">
              <w:rPr>
                <w:color w:val="323232"/>
              </w:rPr>
              <w:t xml:space="preserve"> </w:t>
            </w:r>
            <w:r w:rsidRPr="00C463A0">
              <w:rPr>
                <w:color w:val="323232"/>
                <w:lang w:val="en-US"/>
              </w:rPr>
              <w:t>PowerPoint</w:t>
            </w:r>
            <w:r w:rsidRPr="00C463A0">
              <w:rPr>
                <w:color w:val="323232"/>
              </w:rPr>
              <w:t xml:space="preserve">, </w:t>
            </w:r>
            <w:r>
              <w:rPr>
                <w:color w:val="323232"/>
              </w:rPr>
              <w:t xml:space="preserve">которая </w:t>
            </w:r>
            <w:r w:rsidRPr="00C463A0">
              <w:rPr>
                <w:color w:val="323232"/>
              </w:rPr>
              <w:t xml:space="preserve">состоит из слайдов, содержащих как вопросы, так и правильные ответы. </w:t>
            </w:r>
          </w:p>
          <w:p w:rsidR="00EB1F68" w:rsidRDefault="00EB1F68" w:rsidP="00C463A0">
            <w:pPr>
              <w:jc w:val="both"/>
              <w:rPr>
                <w:color w:val="323232"/>
              </w:rPr>
            </w:pPr>
            <w:r w:rsidRPr="00C463A0">
              <w:rPr>
                <w:color w:val="323232"/>
              </w:rPr>
              <w:t xml:space="preserve">Первый </w:t>
            </w:r>
            <w:r>
              <w:rPr>
                <w:color w:val="323232"/>
              </w:rPr>
              <w:t xml:space="preserve">игровой </w:t>
            </w:r>
            <w:r w:rsidRPr="00C463A0">
              <w:rPr>
                <w:color w:val="323232"/>
              </w:rPr>
              <w:t xml:space="preserve">слайд представляет собой поле с названиями 5 </w:t>
            </w:r>
            <w:r>
              <w:rPr>
                <w:color w:val="323232"/>
              </w:rPr>
              <w:t>номинаций</w:t>
            </w:r>
            <w:r w:rsidRPr="00C463A0">
              <w:rPr>
                <w:color w:val="323232"/>
              </w:rPr>
              <w:t>: «Загадки природы», «Тайны животного мира», «Мир растений», «Царство грибов», «Кот в мешке». В каждой  теме  5 вопросов.</w:t>
            </w:r>
            <w:r>
              <w:rPr>
                <w:color w:val="323232"/>
              </w:rPr>
              <w:t xml:space="preserve"> </w:t>
            </w:r>
          </w:p>
          <w:p w:rsidR="00EB1F68" w:rsidRPr="00BC4BD6" w:rsidRDefault="00EB1F68" w:rsidP="00C463A0">
            <w:pPr>
              <w:jc w:val="both"/>
              <w:rPr>
                <w:color w:val="323232"/>
              </w:rPr>
            </w:pPr>
            <w:r>
              <w:rPr>
                <w:color w:val="323232"/>
              </w:rPr>
              <w:t xml:space="preserve">Индивидуальная игра, </w:t>
            </w:r>
          </w:p>
          <w:p w:rsidR="00EB1F68" w:rsidRPr="00C463A0" w:rsidRDefault="00EB1F68" w:rsidP="00C463A0">
            <w:pPr>
              <w:jc w:val="both"/>
              <w:rPr>
                <w:b/>
                <w:bCs/>
              </w:rPr>
            </w:pPr>
          </w:p>
        </w:tc>
      </w:tr>
      <w:tr w:rsidR="00EB1F68" w:rsidRPr="007A29C3" w:rsidTr="00B169D1">
        <w:trPr>
          <w:trHeight w:val="80"/>
        </w:trPr>
        <w:tc>
          <w:tcPr>
            <w:tcW w:w="1978" w:type="dxa"/>
          </w:tcPr>
          <w:p w:rsidR="00EB1F68" w:rsidRDefault="00EB1F68" w:rsidP="00B169D1">
            <w:pPr>
              <w:jc w:val="both"/>
              <w:rPr>
                <w:color w:val="323232"/>
              </w:rPr>
            </w:pPr>
          </w:p>
          <w:p w:rsidR="00EB1F68" w:rsidRDefault="00EB1F68" w:rsidP="00B169D1">
            <w:pPr>
              <w:jc w:val="both"/>
              <w:rPr>
                <w:color w:val="323232"/>
              </w:rPr>
            </w:pPr>
            <w:hyperlink r:id="rId11" w:tgtFrame="_blank" w:history="1">
              <w:r w:rsidRPr="0047188C">
                <w:rPr>
                  <w:rFonts w:ascii="Arial" w:hAnsi="Arial" w:cs="Arial"/>
                  <w:color w:val="110EA7"/>
                  <w:sz w:val="19"/>
                  <w:szCs w:val="19"/>
                </w:rPr>
                <w:pict>
                  <v:shape id="i-main-pic" o:spid="_x0000_i1028" type="#_x0000_t75" alt="Картинка 236 из 90270" href="http://1.bp.blogspot.com/_YGmKk8DhUiM/TGlzlkPTOtI/AAAAAAAAAXQ/vJXkCuXArtQ/s1600/DSC_0138." style="width:85.5pt;height:57pt" o:button="t">
                    <v:imagedata r:id="rId12" r:href="rId13"/>
                  </v:shape>
                </w:pict>
              </w:r>
            </w:hyperlink>
          </w:p>
          <w:p w:rsidR="00EB1F68" w:rsidRPr="00C463A0" w:rsidRDefault="00EB1F68" w:rsidP="00B169D1">
            <w:pPr>
              <w:jc w:val="both"/>
              <w:rPr>
                <w:rStyle w:val="Strong"/>
                <w:b w:val="0"/>
                <w:color w:val="323232"/>
                <w:sz w:val="28"/>
                <w:szCs w:val="28"/>
              </w:rPr>
            </w:pPr>
          </w:p>
        </w:tc>
        <w:tc>
          <w:tcPr>
            <w:tcW w:w="2441" w:type="dxa"/>
          </w:tcPr>
          <w:p w:rsidR="00EB1F68" w:rsidRDefault="00EB1F68" w:rsidP="00B169D1">
            <w:pPr>
              <w:jc w:val="both"/>
              <w:rPr>
                <w:b/>
                <w:i/>
                <w:color w:val="323232"/>
              </w:rPr>
            </w:pPr>
          </w:p>
          <w:p w:rsidR="00EB1F68" w:rsidRPr="00DD780D" w:rsidRDefault="00EB1F68" w:rsidP="00B169D1">
            <w:pPr>
              <w:jc w:val="both"/>
              <w:rPr>
                <w:b/>
                <w:i/>
                <w:color w:val="323232"/>
              </w:rPr>
            </w:pPr>
            <w:r w:rsidRPr="00DD780D">
              <w:rPr>
                <w:b/>
                <w:i/>
                <w:color w:val="323232"/>
              </w:rPr>
              <w:t>Интеллектуальная игра</w:t>
            </w:r>
          </w:p>
          <w:p w:rsidR="00EB1F68" w:rsidRPr="004264F9" w:rsidRDefault="00EB1F68" w:rsidP="00B169D1">
            <w:pPr>
              <w:jc w:val="both"/>
              <w:rPr>
                <w:b/>
                <w:i/>
                <w:color w:val="323232"/>
                <w:sz w:val="28"/>
                <w:szCs w:val="28"/>
              </w:rPr>
            </w:pPr>
            <w:r w:rsidRPr="004264F9">
              <w:rPr>
                <w:b/>
                <w:i/>
                <w:color w:val="323232"/>
                <w:sz w:val="28"/>
                <w:szCs w:val="28"/>
              </w:rPr>
              <w:t xml:space="preserve"> «Открываем тайны родного языка»</w:t>
            </w:r>
          </w:p>
          <w:p w:rsidR="00EB1F68" w:rsidRPr="007A29C3" w:rsidRDefault="00EB1F68" w:rsidP="00B169D1">
            <w:pPr>
              <w:jc w:val="both"/>
              <w:rPr>
                <w:sz w:val="21"/>
                <w:szCs w:val="21"/>
              </w:rPr>
            </w:pPr>
          </w:p>
        </w:tc>
      </w:tr>
      <w:tr w:rsidR="00EB1F68" w:rsidRPr="007A29C3" w:rsidTr="000D2B03">
        <w:trPr>
          <w:trHeight w:val="80"/>
        </w:trPr>
        <w:tc>
          <w:tcPr>
            <w:tcW w:w="4419" w:type="dxa"/>
            <w:gridSpan w:val="2"/>
          </w:tcPr>
          <w:p w:rsidR="00EB1F68" w:rsidRDefault="00EB1F68" w:rsidP="00233DD0">
            <w:pPr>
              <w:jc w:val="both"/>
              <w:rPr>
                <w:color w:val="323232"/>
              </w:rPr>
            </w:pPr>
          </w:p>
          <w:p w:rsidR="00EB1F68" w:rsidRDefault="00EB1F68" w:rsidP="00233DD0">
            <w:pPr>
              <w:jc w:val="both"/>
              <w:rPr>
                <w:color w:val="323232"/>
                <w:sz w:val="28"/>
                <w:szCs w:val="28"/>
              </w:rPr>
            </w:pPr>
            <w:r w:rsidRPr="00233DD0">
              <w:rPr>
                <w:color w:val="323232"/>
              </w:rPr>
              <w:t xml:space="preserve">При </w:t>
            </w:r>
            <w:r>
              <w:rPr>
                <w:color w:val="323232"/>
              </w:rPr>
              <w:t>выполнении заданий</w:t>
            </w:r>
            <w:r w:rsidRPr="00233DD0">
              <w:rPr>
                <w:color w:val="323232"/>
              </w:rPr>
              <w:t xml:space="preserve"> учащиеся могут воспользоваться всеми источниками информации, имеющимися  в кабинете</w:t>
            </w:r>
            <w:r>
              <w:rPr>
                <w:color w:val="323232"/>
              </w:rPr>
              <w:t xml:space="preserve"> (словари, справочники)</w:t>
            </w:r>
            <w:r w:rsidRPr="00233DD0">
              <w:rPr>
                <w:color w:val="323232"/>
              </w:rPr>
              <w:t>, включая интернет</w:t>
            </w:r>
            <w:r>
              <w:rPr>
                <w:color w:val="323232"/>
                <w:sz w:val="28"/>
                <w:szCs w:val="28"/>
              </w:rPr>
              <w:t xml:space="preserve">. </w:t>
            </w:r>
          </w:p>
          <w:p w:rsidR="00EB1F68" w:rsidRPr="00BC4BD6" w:rsidRDefault="00EB1F68" w:rsidP="00233DD0">
            <w:pPr>
              <w:jc w:val="both"/>
              <w:rPr>
                <w:color w:val="323232"/>
              </w:rPr>
            </w:pPr>
            <w:r w:rsidRPr="00BC4BD6">
              <w:rPr>
                <w:color w:val="323232"/>
              </w:rPr>
              <w:t>Групповая игра.</w:t>
            </w:r>
          </w:p>
          <w:p w:rsidR="00EB1F68" w:rsidRDefault="00EB1F68" w:rsidP="00B169D1">
            <w:pPr>
              <w:jc w:val="both"/>
              <w:rPr>
                <w:b/>
                <w:i/>
                <w:color w:val="323232"/>
              </w:rPr>
            </w:pPr>
          </w:p>
        </w:tc>
      </w:tr>
    </w:tbl>
    <w:p w:rsidR="00EB1F68" w:rsidRDefault="00EB1F68" w:rsidP="00055F9B">
      <w:pPr>
        <w:rPr>
          <w:rStyle w:val="Strong"/>
          <w:rFonts w:ascii="Arial" w:hAnsi="Arial" w:cs="Arial"/>
          <w:bCs/>
        </w:rPr>
      </w:pPr>
    </w:p>
    <w:p w:rsidR="00EB1F68" w:rsidRPr="00022BFA" w:rsidRDefault="00EB1F68" w:rsidP="00055F9B">
      <w:pPr>
        <w:rPr>
          <w:rStyle w:val="Strong"/>
          <w:rFonts w:ascii="Arial" w:hAnsi="Arial" w:cs="Arial"/>
          <w:bCs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 w:rsidP="005349B1">
      <w:pPr>
        <w:jc w:val="center"/>
        <w:rPr>
          <w:b/>
          <w:sz w:val="21"/>
          <w:szCs w:val="21"/>
        </w:rPr>
      </w:pPr>
    </w:p>
    <w:p w:rsidR="00EB1F68" w:rsidRDefault="00EB1F68"/>
    <w:p w:rsidR="00EB1F68" w:rsidRDefault="00EB1F68"/>
    <w:p w:rsidR="00EB1F68" w:rsidRDefault="00EB1F68"/>
    <w:p w:rsidR="00EB1F68" w:rsidRDefault="00EB1F68"/>
    <w:p w:rsidR="00EB1F68" w:rsidRDefault="00EB1F68"/>
    <w:p w:rsidR="00EB1F68" w:rsidRDefault="00EB1F68"/>
    <w:p w:rsidR="00EB1F68" w:rsidRDefault="00EB1F68"/>
    <w:p w:rsidR="00EB1F68" w:rsidRDefault="00EB1F68"/>
    <w:p w:rsidR="00EB1F68" w:rsidRDefault="00EB1F68"/>
    <w:p w:rsidR="00EB1F68" w:rsidRDefault="00EB1F68"/>
    <w:p w:rsidR="00EB1F68" w:rsidRDefault="00EB1F68" w:rsidP="00DD780D"/>
    <w:p w:rsidR="00EB1F68" w:rsidRDefault="00EB1F68"/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Default="00EB1F68" w:rsidP="005349B1">
      <w:pPr>
        <w:jc w:val="center"/>
        <w:rPr>
          <w:sz w:val="20"/>
          <w:szCs w:val="20"/>
        </w:rPr>
      </w:pPr>
    </w:p>
    <w:p w:rsidR="00EB1F68" w:rsidRPr="005349B1" w:rsidRDefault="00EB1F68" w:rsidP="005349B1">
      <w:pPr>
        <w:jc w:val="center"/>
        <w:rPr>
          <w:sz w:val="20"/>
          <w:szCs w:val="20"/>
        </w:rPr>
      </w:pPr>
      <w:r w:rsidRPr="005349B1">
        <w:rPr>
          <w:sz w:val="20"/>
          <w:szCs w:val="20"/>
        </w:rPr>
        <w:t>Санкт-Петербург, 195030, Коммуны ул., 42/3</w:t>
      </w:r>
    </w:p>
    <w:p w:rsidR="00EB1F68" w:rsidRPr="005349B1" w:rsidRDefault="00EB1F68" w:rsidP="005349B1">
      <w:pPr>
        <w:jc w:val="center"/>
        <w:rPr>
          <w:sz w:val="20"/>
          <w:szCs w:val="20"/>
        </w:rPr>
      </w:pPr>
      <w:r w:rsidRPr="005349B1">
        <w:rPr>
          <w:sz w:val="20"/>
          <w:szCs w:val="20"/>
        </w:rPr>
        <w:sym w:font="Wingdings" w:char="F028"/>
      </w:r>
      <w:r w:rsidRPr="005349B1">
        <w:rPr>
          <w:sz w:val="20"/>
          <w:szCs w:val="20"/>
        </w:rPr>
        <w:t xml:space="preserve">/ </w:t>
      </w:r>
      <w:r w:rsidRPr="005349B1">
        <w:rPr>
          <w:sz w:val="20"/>
          <w:szCs w:val="20"/>
          <w:lang w:val="en-US"/>
        </w:rPr>
        <w:t>fax</w:t>
      </w:r>
      <w:r w:rsidRPr="005349B1">
        <w:rPr>
          <w:sz w:val="20"/>
          <w:szCs w:val="20"/>
        </w:rPr>
        <w:t>: (812) 5292312, (812) 5212288</w:t>
      </w:r>
    </w:p>
    <w:p w:rsidR="00EB1F68" w:rsidRPr="005349B1" w:rsidRDefault="00EB1F68" w:rsidP="005349B1">
      <w:pPr>
        <w:jc w:val="center"/>
      </w:pPr>
      <w:r w:rsidRPr="005349B1">
        <w:rPr>
          <w:rFonts w:ascii="Wingdings" w:hAnsi="Wingdings"/>
          <w:snapToGrid w:val="0"/>
        </w:rPr>
        <w:t></w:t>
      </w:r>
      <w:r w:rsidRPr="005349B1">
        <w:t xml:space="preserve">: </w:t>
      </w:r>
      <w:hyperlink r:id="rId14" w:history="1">
        <w:r w:rsidRPr="005349B1">
          <w:rPr>
            <w:rStyle w:val="Hyperlink"/>
            <w:color w:val="auto"/>
            <w:sz w:val="20"/>
            <w:szCs w:val="20"/>
            <w:u w:val="none"/>
            <w:lang w:val="en-US"/>
          </w:rPr>
          <w:t>gymn</w:t>
        </w:r>
        <w:r w:rsidRPr="005349B1">
          <w:rPr>
            <w:rStyle w:val="Hyperlink"/>
            <w:color w:val="auto"/>
            <w:sz w:val="20"/>
            <w:szCs w:val="20"/>
            <w:u w:val="none"/>
          </w:rPr>
          <w:t>628@</w:t>
        </w:r>
        <w:r w:rsidRPr="005349B1">
          <w:rPr>
            <w:rStyle w:val="Hyperlink"/>
            <w:color w:val="auto"/>
            <w:sz w:val="20"/>
            <w:szCs w:val="20"/>
            <w:u w:val="none"/>
            <w:lang w:val="en-US"/>
          </w:rPr>
          <w:t>spb</w:t>
        </w:r>
        <w:r w:rsidRPr="005349B1">
          <w:rPr>
            <w:rStyle w:val="Hyperlink"/>
            <w:color w:val="auto"/>
            <w:sz w:val="20"/>
            <w:szCs w:val="20"/>
            <w:u w:val="none"/>
          </w:rPr>
          <w:t>.</w:t>
        </w:r>
        <w:r w:rsidRPr="005349B1">
          <w:rPr>
            <w:rStyle w:val="Hyperlink"/>
            <w:color w:val="auto"/>
            <w:sz w:val="20"/>
            <w:szCs w:val="20"/>
            <w:u w:val="none"/>
            <w:lang w:val="en-US"/>
          </w:rPr>
          <w:t>edu</w:t>
        </w:r>
        <w:r w:rsidRPr="005349B1">
          <w:rPr>
            <w:rStyle w:val="Hyperlink"/>
            <w:color w:val="auto"/>
            <w:sz w:val="20"/>
            <w:szCs w:val="20"/>
            <w:u w:val="none"/>
          </w:rPr>
          <w:t>.</w:t>
        </w:r>
        <w:r w:rsidRPr="005349B1">
          <w:rPr>
            <w:rStyle w:val="Hyperlink"/>
            <w:color w:val="auto"/>
            <w:sz w:val="20"/>
            <w:szCs w:val="20"/>
            <w:u w:val="none"/>
            <w:lang w:val="en-US"/>
          </w:rPr>
          <w:t>ru</w:t>
        </w:r>
      </w:hyperlink>
    </w:p>
    <w:p w:rsidR="00EB1F68" w:rsidRDefault="00EB1F68" w:rsidP="00055F9B"/>
    <w:p w:rsidR="00EB1F68" w:rsidRDefault="00EB1F68" w:rsidP="00055F9B">
      <w:r>
        <w:rPr>
          <w:noProof/>
        </w:rPr>
        <w:pict>
          <v:shape id="Рисунок 3" o:spid="_x0000_s1027" type="#_x0000_t75" style="position:absolute;margin-left:-5.2pt;margin-top:-9pt;width:245.5pt;height:567pt;z-index:-251659776;visibility:visible"/>
        </w:pict>
      </w:r>
    </w:p>
    <w:p w:rsidR="00EB1F68" w:rsidRPr="005E55BD" w:rsidRDefault="00EB1F68" w:rsidP="005E55BD">
      <w:r>
        <w:t xml:space="preserve">                                                 </w:t>
      </w:r>
    </w:p>
    <w:p w:rsidR="00EB1F68" w:rsidRPr="00AE063C" w:rsidRDefault="00EB1F68" w:rsidP="00AE063C">
      <w:pPr>
        <w:spacing w:line="360" w:lineRule="auto"/>
        <w:jc w:val="center"/>
        <w:rPr>
          <w:b/>
          <w:color w:val="336600"/>
          <w:sz w:val="32"/>
          <w:szCs w:val="32"/>
        </w:rPr>
      </w:pPr>
      <w:r w:rsidRPr="00AE063C">
        <w:rPr>
          <w:b/>
          <w:color w:val="336600"/>
          <w:sz w:val="32"/>
          <w:szCs w:val="32"/>
        </w:rPr>
        <w:t>Методическое пособие</w:t>
      </w:r>
    </w:p>
    <w:p w:rsidR="00EB1F68" w:rsidRPr="000F7B4D" w:rsidRDefault="00EB1F68" w:rsidP="00AE063C">
      <w:pPr>
        <w:spacing w:line="360" w:lineRule="auto"/>
        <w:ind w:right="481"/>
        <w:jc w:val="center"/>
        <w:rPr>
          <w:b/>
          <w:sz w:val="28"/>
          <w:szCs w:val="28"/>
        </w:rPr>
      </w:pPr>
    </w:p>
    <w:p w:rsidR="00EB1F68" w:rsidRPr="00AE063C" w:rsidRDefault="00EB1F68" w:rsidP="00AE063C">
      <w:pPr>
        <w:spacing w:line="360" w:lineRule="auto"/>
        <w:jc w:val="center"/>
        <w:rPr>
          <w:b/>
          <w:i/>
          <w:color w:val="990000"/>
          <w:sz w:val="36"/>
          <w:szCs w:val="36"/>
        </w:rPr>
      </w:pPr>
      <w:r w:rsidRPr="00AE063C">
        <w:rPr>
          <w:b/>
          <w:i/>
          <w:color w:val="990000"/>
          <w:sz w:val="36"/>
          <w:szCs w:val="36"/>
        </w:rPr>
        <w:t xml:space="preserve">Интеллектуальные игры </w:t>
      </w:r>
    </w:p>
    <w:p w:rsidR="00EB1F68" w:rsidRPr="00AE063C" w:rsidRDefault="00EB1F68" w:rsidP="00AE063C">
      <w:pPr>
        <w:spacing w:line="360" w:lineRule="auto"/>
        <w:jc w:val="center"/>
        <w:rPr>
          <w:b/>
          <w:color w:val="336600"/>
          <w:sz w:val="28"/>
          <w:szCs w:val="28"/>
        </w:rPr>
      </w:pPr>
      <w:r w:rsidRPr="00AE063C">
        <w:rPr>
          <w:b/>
          <w:color w:val="336600"/>
          <w:sz w:val="28"/>
          <w:szCs w:val="28"/>
        </w:rPr>
        <w:t xml:space="preserve">для учащихся 2 - 4 классов </w:t>
      </w:r>
    </w:p>
    <w:p w:rsidR="00EB1F68" w:rsidRPr="00AE063C" w:rsidRDefault="00EB1F68" w:rsidP="00AE063C">
      <w:pPr>
        <w:spacing w:line="360" w:lineRule="auto"/>
        <w:jc w:val="center"/>
        <w:rPr>
          <w:b/>
          <w:color w:val="336600"/>
          <w:sz w:val="28"/>
          <w:szCs w:val="28"/>
        </w:rPr>
      </w:pPr>
      <w:r w:rsidRPr="00AE063C">
        <w:rPr>
          <w:b/>
          <w:color w:val="336600"/>
          <w:sz w:val="28"/>
          <w:szCs w:val="28"/>
        </w:rPr>
        <w:t xml:space="preserve">на основе заданий </w:t>
      </w:r>
    </w:p>
    <w:p w:rsidR="00EB1F68" w:rsidRPr="00AE063C" w:rsidRDefault="00EB1F68" w:rsidP="00AE063C">
      <w:pPr>
        <w:spacing w:line="360" w:lineRule="auto"/>
        <w:jc w:val="center"/>
        <w:rPr>
          <w:b/>
          <w:color w:val="336600"/>
          <w:sz w:val="28"/>
          <w:szCs w:val="28"/>
        </w:rPr>
      </w:pPr>
      <w:r w:rsidRPr="00AE063C">
        <w:rPr>
          <w:b/>
          <w:color w:val="336600"/>
          <w:sz w:val="28"/>
          <w:szCs w:val="28"/>
        </w:rPr>
        <w:t>Всероссийских конкурсов – олимпиад «Познание и творчество»</w:t>
      </w:r>
    </w:p>
    <w:p w:rsidR="00EB1F68" w:rsidRDefault="00EB1F68" w:rsidP="00055F9B">
      <w:r>
        <w:rPr>
          <w:noProof/>
        </w:rPr>
        <w:pict>
          <v:shape id="_x0000_s1028" type="#_x0000_t75" alt="" href="http://katjushina.rusedu.net/gallery/1758/7538." style="position:absolute;margin-left:22.3pt;margin-top:2.85pt;width:151.9pt;height:3in;z-index:-251658752" o:button="t">
            <v:imagedata r:id="rId15" o:title=""/>
          </v:shape>
        </w:pict>
      </w:r>
    </w:p>
    <w:p w:rsidR="00EB1F68" w:rsidRDefault="00EB1F68" w:rsidP="00055F9B">
      <w:r>
        <w:t xml:space="preserve">                            </w:t>
      </w:r>
    </w:p>
    <w:p w:rsidR="00EB1F68" w:rsidRDefault="00EB1F68" w:rsidP="00055F9B">
      <w:r>
        <w:t xml:space="preserve">    </w:t>
      </w:r>
    </w:p>
    <w:p w:rsidR="00EB1F68" w:rsidRDefault="00EB1F68" w:rsidP="00055F9B"/>
    <w:p w:rsidR="00EB1F68" w:rsidRDefault="00EB1F68" w:rsidP="005349B1">
      <w:pPr>
        <w:jc w:val="right"/>
        <w:rPr>
          <w:rFonts w:ascii="Arial" w:hAnsi="Arial" w:cs="Arial"/>
          <w:color w:val="000080"/>
          <w:sz w:val="19"/>
          <w:szCs w:val="19"/>
        </w:rPr>
      </w:pPr>
    </w:p>
    <w:p w:rsidR="00EB1F68" w:rsidRDefault="00EB1F68" w:rsidP="00055F9B">
      <w:pPr>
        <w:jc w:val="center"/>
        <w:rPr>
          <w:rFonts w:ascii="Arial" w:hAnsi="Arial" w:cs="Arial"/>
          <w:color w:val="000080"/>
          <w:sz w:val="19"/>
          <w:szCs w:val="19"/>
        </w:rPr>
      </w:pPr>
    </w:p>
    <w:p w:rsidR="00EB1F68" w:rsidRDefault="00EB1F68" w:rsidP="00055F9B">
      <w:pPr>
        <w:rPr>
          <w:rFonts w:ascii="Arial" w:hAnsi="Arial" w:cs="Arial"/>
          <w:color w:val="000080"/>
          <w:sz w:val="19"/>
          <w:szCs w:val="19"/>
        </w:rPr>
      </w:pPr>
    </w:p>
    <w:p w:rsidR="00EB1F68" w:rsidRDefault="00EB1F68" w:rsidP="00055F9B">
      <w:pPr>
        <w:jc w:val="center"/>
        <w:rPr>
          <w:rFonts w:ascii="Arial" w:hAnsi="Arial" w:cs="Arial"/>
          <w:color w:val="000080"/>
          <w:sz w:val="19"/>
          <w:szCs w:val="19"/>
        </w:rPr>
      </w:pPr>
    </w:p>
    <w:p w:rsidR="00EB1F68" w:rsidRDefault="00EB1F68" w:rsidP="00055F9B">
      <w:pPr>
        <w:jc w:val="center"/>
        <w:rPr>
          <w:rFonts w:ascii="Arial" w:hAnsi="Arial" w:cs="Arial"/>
          <w:color w:val="000080"/>
          <w:sz w:val="19"/>
          <w:szCs w:val="19"/>
        </w:rPr>
      </w:pPr>
    </w:p>
    <w:p w:rsidR="00EB1F68" w:rsidRDefault="00EB1F68" w:rsidP="00055F9B">
      <w:pPr>
        <w:jc w:val="center"/>
        <w:rPr>
          <w:rFonts w:ascii="Arial" w:hAnsi="Arial" w:cs="Arial"/>
          <w:color w:val="000080"/>
          <w:sz w:val="19"/>
          <w:szCs w:val="19"/>
        </w:rPr>
      </w:pPr>
    </w:p>
    <w:p w:rsidR="00EB1F68" w:rsidRDefault="00EB1F68" w:rsidP="00055F9B">
      <w:pPr>
        <w:jc w:val="center"/>
      </w:pPr>
    </w:p>
    <w:p w:rsidR="00EB1F68" w:rsidRPr="00AE063C" w:rsidRDefault="00EB1F68" w:rsidP="00055F9B">
      <w:pPr>
        <w:jc w:val="center"/>
      </w:pPr>
    </w:p>
    <w:p w:rsidR="00EB1F68" w:rsidRPr="00AE063C" w:rsidRDefault="00EB1F68" w:rsidP="00055F9B">
      <w:pPr>
        <w:jc w:val="center"/>
      </w:pPr>
    </w:p>
    <w:p w:rsidR="00EB1F68" w:rsidRPr="00AE063C" w:rsidRDefault="00EB1F68" w:rsidP="00055F9B">
      <w:pPr>
        <w:jc w:val="center"/>
      </w:pPr>
    </w:p>
    <w:p w:rsidR="00EB1F68" w:rsidRPr="00AE063C" w:rsidRDefault="00EB1F68" w:rsidP="00055F9B">
      <w:pPr>
        <w:jc w:val="center"/>
      </w:pPr>
    </w:p>
    <w:p w:rsidR="00EB1F68" w:rsidRPr="00AE063C" w:rsidRDefault="00EB1F68" w:rsidP="00055F9B">
      <w:pPr>
        <w:jc w:val="center"/>
      </w:pPr>
    </w:p>
    <w:p w:rsidR="00EB1F68" w:rsidRPr="00AE063C" w:rsidRDefault="00EB1F68" w:rsidP="00055F9B">
      <w:pPr>
        <w:jc w:val="center"/>
      </w:pPr>
    </w:p>
    <w:p w:rsidR="00EB1F68" w:rsidRPr="00AE063C" w:rsidRDefault="00EB1F68" w:rsidP="00055F9B">
      <w:pPr>
        <w:jc w:val="center"/>
      </w:pPr>
    </w:p>
    <w:p w:rsidR="00EB1F68" w:rsidRPr="00AE063C" w:rsidRDefault="00EB1F68" w:rsidP="00055F9B">
      <w:pPr>
        <w:jc w:val="center"/>
      </w:pPr>
    </w:p>
    <w:p w:rsidR="00EB1F68" w:rsidRPr="00AE063C" w:rsidRDefault="00EB1F68" w:rsidP="002F6D29">
      <w:pPr>
        <w:ind w:left="440" w:right="664"/>
        <w:jc w:val="center"/>
        <w:rPr>
          <w:b/>
          <w:color w:val="993300"/>
          <w:sz w:val="28"/>
          <w:szCs w:val="28"/>
        </w:rPr>
      </w:pPr>
      <w:r w:rsidRPr="00AE063C">
        <w:rPr>
          <w:b/>
          <w:color w:val="993300"/>
          <w:sz w:val="28"/>
          <w:szCs w:val="28"/>
        </w:rPr>
        <w:t>ГБОУ гимназия №628</w:t>
      </w:r>
    </w:p>
    <w:p w:rsidR="00EB1F68" w:rsidRPr="00AE063C" w:rsidRDefault="00EB1F68" w:rsidP="002F6D29">
      <w:pPr>
        <w:ind w:left="440" w:right="664"/>
        <w:jc w:val="center"/>
        <w:rPr>
          <w:b/>
          <w:color w:val="993300"/>
        </w:rPr>
      </w:pPr>
      <w:r w:rsidRPr="00AE063C">
        <w:rPr>
          <w:b/>
          <w:color w:val="993300"/>
        </w:rPr>
        <w:t>«Александринская гимназия»</w:t>
      </w:r>
    </w:p>
    <w:p w:rsidR="00EB1F68" w:rsidRPr="00AE063C" w:rsidRDefault="00EB1F68" w:rsidP="002F6D29">
      <w:pPr>
        <w:ind w:left="440" w:right="664"/>
        <w:jc w:val="center"/>
        <w:rPr>
          <w:b/>
          <w:color w:val="993300"/>
          <w:sz w:val="28"/>
          <w:szCs w:val="28"/>
        </w:rPr>
      </w:pPr>
      <w:r>
        <w:rPr>
          <w:b/>
          <w:color w:val="993300"/>
          <w:sz w:val="28"/>
          <w:szCs w:val="28"/>
        </w:rPr>
        <w:t xml:space="preserve">2012 </w:t>
      </w:r>
      <w:r w:rsidRPr="00AE063C">
        <w:rPr>
          <w:b/>
          <w:color w:val="993300"/>
          <w:sz w:val="28"/>
          <w:szCs w:val="28"/>
        </w:rPr>
        <w:t xml:space="preserve"> год</w:t>
      </w:r>
    </w:p>
    <w:p w:rsidR="00EB1F68" w:rsidRPr="00AE063C" w:rsidRDefault="00EB1F68" w:rsidP="00055F9B">
      <w:pPr>
        <w:rPr>
          <w:color w:val="993300"/>
          <w:sz w:val="28"/>
          <w:szCs w:val="28"/>
        </w:rPr>
      </w:pPr>
    </w:p>
    <w:sectPr w:rsidR="00EB1F68" w:rsidRPr="00AE063C" w:rsidSect="00AE063C">
      <w:pgSz w:w="16838" w:h="11906" w:orient="landscape"/>
      <w:pgMar w:top="539" w:right="558" w:bottom="719" w:left="66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858BF"/>
    <w:multiLevelType w:val="hybridMultilevel"/>
    <w:tmpl w:val="AD648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B7B61"/>
    <w:multiLevelType w:val="hybridMultilevel"/>
    <w:tmpl w:val="3C422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55EC3"/>
    <w:multiLevelType w:val="hybridMultilevel"/>
    <w:tmpl w:val="73282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5F9B"/>
    <w:rsid w:val="00022BFA"/>
    <w:rsid w:val="00055F9B"/>
    <w:rsid w:val="000D2B03"/>
    <w:rsid w:val="000F7B4D"/>
    <w:rsid w:val="002150DD"/>
    <w:rsid w:val="00233DD0"/>
    <w:rsid w:val="002F6D29"/>
    <w:rsid w:val="00373512"/>
    <w:rsid w:val="0041239F"/>
    <w:rsid w:val="00412473"/>
    <w:rsid w:val="004264F9"/>
    <w:rsid w:val="00430770"/>
    <w:rsid w:val="0047188C"/>
    <w:rsid w:val="0052410F"/>
    <w:rsid w:val="005349B1"/>
    <w:rsid w:val="005C748C"/>
    <w:rsid w:val="005E55BD"/>
    <w:rsid w:val="006A2C94"/>
    <w:rsid w:val="006C484F"/>
    <w:rsid w:val="007A29C3"/>
    <w:rsid w:val="007D0A68"/>
    <w:rsid w:val="0097581E"/>
    <w:rsid w:val="00A04FF9"/>
    <w:rsid w:val="00A3392C"/>
    <w:rsid w:val="00AE063C"/>
    <w:rsid w:val="00AE3F9F"/>
    <w:rsid w:val="00B169D1"/>
    <w:rsid w:val="00BA2192"/>
    <w:rsid w:val="00BC4BD6"/>
    <w:rsid w:val="00C463A0"/>
    <w:rsid w:val="00C87743"/>
    <w:rsid w:val="00CE382E"/>
    <w:rsid w:val="00D523F2"/>
    <w:rsid w:val="00D7481E"/>
    <w:rsid w:val="00DD780D"/>
    <w:rsid w:val="00E91F76"/>
    <w:rsid w:val="00E9205A"/>
    <w:rsid w:val="00EB1F68"/>
    <w:rsid w:val="00F47A9F"/>
    <w:rsid w:val="00F75F19"/>
    <w:rsid w:val="00FE205E"/>
    <w:rsid w:val="00FE4F45"/>
    <w:rsid w:val="00FF7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F9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55F9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055F9B"/>
    <w:rPr>
      <w:rFonts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rsid w:val="00055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5F9B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rsid w:val="00055F9B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055F9B"/>
    <w:rPr>
      <w:rFonts w:cs="Times New Roman"/>
      <w:i/>
    </w:rPr>
  </w:style>
  <w:style w:type="paragraph" w:styleId="ListParagraph">
    <w:name w:val="List Paragraph"/>
    <w:basedOn w:val="Normal"/>
    <w:uiPriority w:val="99"/>
    <w:qFormat/>
    <w:rsid w:val="005349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future4you.ru/images/stories/apple.png" TargetMode="External"/><Relationship Id="rId13" Type="http://schemas.openxmlformats.org/officeDocument/2006/relationships/image" Target="http://1.bp.blogspot.com/_YGmKk8DhUiM/TGlzlkPTOtI/AAAAAAAAAXQ/vJXkCuXArtQ/s1600/DSC_0138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uture4you.ru/index.php?option=com_content&amp;view=article&amp;id=644&amp;Itemid=160" TargetMode="External"/><Relationship Id="rId11" Type="http://schemas.openxmlformats.org/officeDocument/2006/relationships/hyperlink" Target="http://1.bp.blogspot.com/_YGmKk8DhUiM/TGlzlkPTOtI/AAAAAAAAAXQ/vJXkCuXArtQ/s1600/DSC_0138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gymn628@spb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143</TotalTime>
  <Pages>2</Pages>
  <Words>472</Words>
  <Characters>2691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Гимназия № 628</cp:lastModifiedBy>
  <cp:revision>4</cp:revision>
  <cp:lastPrinted>2012-01-16T08:58:00Z</cp:lastPrinted>
  <dcterms:created xsi:type="dcterms:W3CDTF">2012-01-11T11:20:00Z</dcterms:created>
  <dcterms:modified xsi:type="dcterms:W3CDTF">2012-03-28T08:36:00Z</dcterms:modified>
</cp:coreProperties>
</file>