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F8" w:rsidRDefault="007333F8" w:rsidP="007333F8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67310</wp:posOffset>
            </wp:positionV>
            <wp:extent cx="1377950" cy="1184910"/>
            <wp:effectExtent l="171450" t="133350" r="355600" b="300990"/>
            <wp:wrapTight wrapText="bothSides">
              <wp:wrapPolygon edited="0">
                <wp:start x="3285" y="-2431"/>
                <wp:lineTo x="896" y="-2084"/>
                <wp:lineTo x="-2688" y="1042"/>
                <wp:lineTo x="-2688" y="19794"/>
                <wp:lineTo x="-1493" y="25350"/>
                <wp:lineTo x="1194" y="27087"/>
                <wp:lineTo x="1792" y="27087"/>
                <wp:lineTo x="22695" y="27087"/>
                <wp:lineTo x="23292" y="27087"/>
                <wp:lineTo x="25382" y="25698"/>
                <wp:lineTo x="25382" y="25350"/>
                <wp:lineTo x="25681" y="25350"/>
                <wp:lineTo x="26876" y="20836"/>
                <wp:lineTo x="26876" y="3125"/>
                <wp:lineTo x="27174" y="1389"/>
                <wp:lineTo x="23591" y="-2084"/>
                <wp:lineTo x="21202" y="-2431"/>
                <wp:lineTo x="3285" y="-2431"/>
              </wp:wrapPolygon>
            </wp:wrapTight>
            <wp:docPr id="1" name="Рисунок 1" descr="D:\мамуля\12картинки\T202u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уля\12картинки\T202u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33F8">
        <w:rPr>
          <w:rFonts w:ascii="Arial Black" w:hAnsi="Arial Black"/>
          <w:sz w:val="28"/>
          <w:szCs w:val="28"/>
          <w:u w:val="single"/>
        </w:rPr>
        <w:t>Задание:</w:t>
      </w:r>
      <w:r>
        <w:rPr>
          <w:rFonts w:ascii="Arial Black" w:hAnsi="Arial Black"/>
          <w:sz w:val="28"/>
          <w:szCs w:val="28"/>
        </w:rPr>
        <w:t xml:space="preserve"> </w:t>
      </w:r>
    </w:p>
    <w:p w:rsidR="007333F8" w:rsidRDefault="007333F8" w:rsidP="007333F8">
      <w:pPr>
        <w:pStyle w:val="a3"/>
        <w:jc w:val="center"/>
        <w:rPr>
          <w:rFonts w:ascii="Arial Black" w:hAnsi="Arial Black"/>
          <w:sz w:val="28"/>
          <w:szCs w:val="28"/>
        </w:rPr>
      </w:pPr>
      <w:r w:rsidRPr="007333F8">
        <w:rPr>
          <w:rFonts w:ascii="Arial Black" w:hAnsi="Arial Black"/>
          <w:sz w:val="28"/>
          <w:szCs w:val="28"/>
        </w:rPr>
        <w:t>Найди определение к каждому элементу книги, соединив их прямыми линиями. Используй для этого цветные карандаши.</w:t>
      </w:r>
    </w:p>
    <w:p w:rsidR="007333F8" w:rsidRPr="007333F8" w:rsidRDefault="007333F8" w:rsidP="007333F8">
      <w:pPr>
        <w:pStyle w:val="a3"/>
        <w:jc w:val="center"/>
        <w:rPr>
          <w:rFonts w:ascii="Arial Black" w:hAnsi="Arial Black"/>
          <w:sz w:val="28"/>
          <w:szCs w:val="28"/>
        </w:rPr>
      </w:pPr>
    </w:p>
    <w:tbl>
      <w:tblPr>
        <w:tblStyle w:val="a4"/>
        <w:tblW w:w="7763" w:type="dxa"/>
        <w:tblLook w:val="04A0"/>
      </w:tblPr>
      <w:tblGrid>
        <w:gridCol w:w="3085"/>
        <w:gridCol w:w="4678"/>
      </w:tblGrid>
      <w:tr w:rsidR="007333F8" w:rsidTr="007333F8">
        <w:trPr>
          <w:trHeight w:val="1583"/>
        </w:trPr>
        <w:tc>
          <w:tcPr>
            <w:tcW w:w="3085" w:type="dxa"/>
          </w:tcPr>
          <w:p w:rsidR="007333F8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Оглавление (содержание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плотное покрытие книги картоном, обтянутым тканью, бумагой и т.д. Они не только защищают книгу, но и сообщаю общие сведения о ней. В настоящее время часто бывают не из картона, а из плотной бумаги.</w:t>
            </w:r>
          </w:p>
        </w:tc>
      </w:tr>
      <w:tr w:rsidR="007333F8" w:rsidTr="007333F8">
        <w:trPr>
          <w:trHeight w:val="1576"/>
        </w:trPr>
        <w:tc>
          <w:tcPr>
            <w:tcW w:w="3085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 xml:space="preserve">Титульный лист 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это первый лист книг, содержащий основные сведения о ней: издательство; название серии; инициалы и фамилию автора; заглавие издания; сведения о переиздании (при наличии их); место и год выпуска книги.</w:t>
            </w:r>
          </w:p>
        </w:tc>
      </w:tr>
      <w:tr w:rsidR="007333F8" w:rsidTr="007333F8">
        <w:trPr>
          <w:trHeight w:val="1520"/>
        </w:trPr>
        <w:tc>
          <w:tcPr>
            <w:tcW w:w="3085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br/>
              <w:t xml:space="preserve">Предисловие 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 xml:space="preserve">это рисунок, фотография, чертеж, если книга про то, как сделать что-нибудь своими руками, или про то, как устроена машина, прибор. Книгу </w:t>
            </w:r>
            <w:proofErr w:type="gramStart"/>
            <w:r w:rsidRPr="00FE07F5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……………</w:t>
            </w:r>
            <w:r w:rsidRPr="00FE07F5">
              <w:rPr>
                <w:rFonts w:ascii="Times New Roman" w:hAnsi="Times New Roman" w:cs="Times New Roman"/>
                <w:b/>
                <w:bCs/>
              </w:rPr>
              <w:t xml:space="preserve"> читать</w:t>
            </w:r>
            <w:proofErr w:type="gramEnd"/>
            <w:r w:rsidRPr="00FE07F5">
              <w:rPr>
                <w:rFonts w:ascii="Times New Roman" w:hAnsi="Times New Roman" w:cs="Times New Roman"/>
                <w:b/>
                <w:bCs/>
              </w:rPr>
              <w:t xml:space="preserve"> интереснее, потому что легче представить себе то, о чем рассказывает автор. </w:t>
            </w:r>
          </w:p>
        </w:tc>
      </w:tr>
      <w:tr w:rsidR="007333F8" w:rsidTr="007333F8">
        <w:trPr>
          <w:trHeight w:val="1281"/>
        </w:trPr>
        <w:tc>
          <w:tcPr>
            <w:tcW w:w="3085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Обложка или переплёт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это обязательный элемент аппарата книги, представляющий собой перечень заголовков публикуемой книги с указанием страниц, на которых начинаются ее соответствующие подразделы.</w:t>
            </w:r>
          </w:p>
        </w:tc>
      </w:tr>
      <w:tr w:rsidR="007333F8" w:rsidTr="007333F8">
        <w:trPr>
          <w:trHeight w:val="1827"/>
        </w:trPr>
        <w:tc>
          <w:tcPr>
            <w:tcW w:w="3085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Иллюстрация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помогает читателю познакомиться с особенностями данной книги, ее автором, историей создания, а также — почему предпринято и</w:t>
            </w:r>
            <w:r>
              <w:rPr>
                <w:rFonts w:ascii="Times New Roman" w:hAnsi="Times New Roman" w:cs="Times New Roman"/>
                <w:b/>
                <w:bCs/>
              </w:rPr>
              <w:t>здание данной книги. Его</w:t>
            </w:r>
            <w:r w:rsidRPr="00FE07F5">
              <w:rPr>
                <w:rFonts w:ascii="Times New Roman" w:hAnsi="Times New Roman" w:cs="Times New Roman"/>
                <w:b/>
                <w:bCs/>
              </w:rPr>
              <w:t xml:space="preserve"> могут написать автор книги, редактор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07F5">
              <w:rPr>
                <w:rFonts w:ascii="Times New Roman" w:hAnsi="Times New Roman" w:cs="Times New Roman"/>
                <w:b/>
                <w:bCs/>
              </w:rPr>
              <w:t xml:space="preserve"> или признанный специалист в той области, которой посвящена </w:t>
            </w:r>
            <w:r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</w:tr>
    </w:tbl>
    <w:p w:rsidR="00E57B73" w:rsidRDefault="00E57B73" w:rsidP="007333F8">
      <w:pPr>
        <w:pStyle w:val="a3"/>
        <w:jc w:val="center"/>
      </w:pPr>
    </w:p>
    <w:p w:rsidR="007333F8" w:rsidRDefault="007333F8" w:rsidP="007333F8">
      <w:pPr>
        <w:pStyle w:val="a3"/>
        <w:jc w:val="center"/>
      </w:pPr>
    </w:p>
    <w:p w:rsidR="007333F8" w:rsidRDefault="007333F8" w:rsidP="007333F8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67310</wp:posOffset>
            </wp:positionV>
            <wp:extent cx="1377950" cy="1184910"/>
            <wp:effectExtent l="171450" t="133350" r="355600" b="300990"/>
            <wp:wrapTight wrapText="bothSides">
              <wp:wrapPolygon edited="0">
                <wp:start x="3285" y="-2431"/>
                <wp:lineTo x="896" y="-2084"/>
                <wp:lineTo x="-2688" y="1042"/>
                <wp:lineTo x="-2688" y="19794"/>
                <wp:lineTo x="-1493" y="25350"/>
                <wp:lineTo x="1194" y="27087"/>
                <wp:lineTo x="1792" y="27087"/>
                <wp:lineTo x="22695" y="27087"/>
                <wp:lineTo x="23292" y="27087"/>
                <wp:lineTo x="25382" y="25698"/>
                <wp:lineTo x="25382" y="25350"/>
                <wp:lineTo x="25681" y="25350"/>
                <wp:lineTo x="26876" y="20836"/>
                <wp:lineTo x="26876" y="3125"/>
                <wp:lineTo x="27174" y="1389"/>
                <wp:lineTo x="23591" y="-2084"/>
                <wp:lineTo x="21202" y="-2431"/>
                <wp:lineTo x="3285" y="-2431"/>
              </wp:wrapPolygon>
            </wp:wrapTight>
            <wp:docPr id="2" name="Рисунок 1" descr="D:\мамуля\12картинки\T202u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уля\12картинки\T202u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33F8">
        <w:rPr>
          <w:rFonts w:ascii="Arial Black" w:hAnsi="Arial Black"/>
          <w:sz w:val="28"/>
          <w:szCs w:val="28"/>
          <w:u w:val="single"/>
        </w:rPr>
        <w:t>Задание:</w:t>
      </w:r>
      <w:r>
        <w:rPr>
          <w:rFonts w:ascii="Arial Black" w:hAnsi="Arial Black"/>
          <w:sz w:val="28"/>
          <w:szCs w:val="28"/>
        </w:rPr>
        <w:t xml:space="preserve"> </w:t>
      </w:r>
    </w:p>
    <w:p w:rsidR="007333F8" w:rsidRDefault="007333F8" w:rsidP="007333F8">
      <w:pPr>
        <w:pStyle w:val="a3"/>
        <w:jc w:val="center"/>
        <w:rPr>
          <w:rFonts w:ascii="Arial Black" w:hAnsi="Arial Black"/>
          <w:sz w:val="28"/>
          <w:szCs w:val="28"/>
        </w:rPr>
      </w:pPr>
      <w:r w:rsidRPr="007333F8">
        <w:rPr>
          <w:rFonts w:ascii="Arial Black" w:hAnsi="Arial Black"/>
          <w:sz w:val="28"/>
          <w:szCs w:val="28"/>
        </w:rPr>
        <w:t>Найди определение к каждому элементу книги, соединив их прямыми линиями. Используй для этого цветные карандаши.</w:t>
      </w:r>
    </w:p>
    <w:p w:rsidR="007333F8" w:rsidRPr="007333F8" w:rsidRDefault="007333F8" w:rsidP="007333F8">
      <w:pPr>
        <w:pStyle w:val="a3"/>
        <w:jc w:val="center"/>
        <w:rPr>
          <w:rFonts w:ascii="Arial Black" w:hAnsi="Arial Black"/>
          <w:sz w:val="28"/>
          <w:szCs w:val="28"/>
        </w:rPr>
      </w:pPr>
    </w:p>
    <w:tbl>
      <w:tblPr>
        <w:tblStyle w:val="a4"/>
        <w:tblW w:w="7763" w:type="dxa"/>
        <w:tblLook w:val="04A0"/>
      </w:tblPr>
      <w:tblGrid>
        <w:gridCol w:w="3085"/>
        <w:gridCol w:w="4678"/>
      </w:tblGrid>
      <w:tr w:rsidR="007333F8" w:rsidTr="00596A04">
        <w:trPr>
          <w:trHeight w:val="1583"/>
        </w:trPr>
        <w:tc>
          <w:tcPr>
            <w:tcW w:w="3085" w:type="dxa"/>
          </w:tcPr>
          <w:p w:rsidR="007333F8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Оглавление (содержание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плотное покрытие книги картоном, обтянутым тканью, бумагой и т.д. Они не только защищают книгу, но и сообщаю общие сведения о ней. В настоящее время часто бывают не из картона, а из плотной бумаги.</w:t>
            </w:r>
          </w:p>
        </w:tc>
      </w:tr>
      <w:tr w:rsidR="007333F8" w:rsidTr="00596A04">
        <w:trPr>
          <w:trHeight w:val="1576"/>
        </w:trPr>
        <w:tc>
          <w:tcPr>
            <w:tcW w:w="3085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 xml:space="preserve">Титульный лист 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это первый лист книг, содержащий основные сведения о ней: издательство; название серии; инициалы и фамилию автора; заглавие издания; сведения о переиздании (при наличии их); место и год выпуска книги.</w:t>
            </w:r>
          </w:p>
        </w:tc>
      </w:tr>
      <w:tr w:rsidR="007333F8" w:rsidTr="00596A04">
        <w:trPr>
          <w:trHeight w:val="1520"/>
        </w:trPr>
        <w:tc>
          <w:tcPr>
            <w:tcW w:w="3085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br/>
              <w:t xml:space="preserve">Предисловие 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 xml:space="preserve">это рисунок, фотография, чертеж, если книга про то, как сделать что-нибудь своими руками, или про то, как устроена машина, прибор. Книгу </w:t>
            </w:r>
            <w:proofErr w:type="gramStart"/>
            <w:r w:rsidRPr="00FE07F5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</w:rPr>
              <w:t>……………</w:t>
            </w:r>
            <w:r w:rsidRPr="00FE07F5">
              <w:rPr>
                <w:rFonts w:ascii="Times New Roman" w:hAnsi="Times New Roman" w:cs="Times New Roman"/>
                <w:b/>
                <w:bCs/>
              </w:rPr>
              <w:t xml:space="preserve"> читать</w:t>
            </w:r>
            <w:proofErr w:type="gramEnd"/>
            <w:r w:rsidRPr="00FE07F5">
              <w:rPr>
                <w:rFonts w:ascii="Times New Roman" w:hAnsi="Times New Roman" w:cs="Times New Roman"/>
                <w:b/>
                <w:bCs/>
              </w:rPr>
              <w:t xml:space="preserve"> интереснее, потому что легче представить себе то, о чем рассказывает автор. </w:t>
            </w:r>
          </w:p>
        </w:tc>
      </w:tr>
      <w:tr w:rsidR="007333F8" w:rsidTr="00596A04">
        <w:trPr>
          <w:trHeight w:val="1281"/>
        </w:trPr>
        <w:tc>
          <w:tcPr>
            <w:tcW w:w="3085" w:type="dxa"/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Обложка или переплёт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это обязательный элемент аппарата книги, представляющий собой перечень заголовков публикуемой книги с указанием страниц, на которых начинаются ее соответствующие подразделы.</w:t>
            </w:r>
          </w:p>
        </w:tc>
      </w:tr>
      <w:tr w:rsidR="007333F8" w:rsidTr="00596A04">
        <w:trPr>
          <w:trHeight w:val="1827"/>
        </w:trPr>
        <w:tc>
          <w:tcPr>
            <w:tcW w:w="3085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Иллюстрация</w:t>
            </w:r>
          </w:p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3F8" w:rsidRPr="00FE07F5" w:rsidRDefault="007333F8" w:rsidP="00596A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E07F5">
              <w:rPr>
                <w:rFonts w:ascii="Times New Roman" w:hAnsi="Times New Roman" w:cs="Times New Roman"/>
                <w:b/>
                <w:bCs/>
              </w:rPr>
              <w:t>помогает читателю познакомиться с особенностями данной книги, ее автором, историей создания, а также — почему предпринято и</w:t>
            </w:r>
            <w:r>
              <w:rPr>
                <w:rFonts w:ascii="Times New Roman" w:hAnsi="Times New Roman" w:cs="Times New Roman"/>
                <w:b/>
                <w:bCs/>
              </w:rPr>
              <w:t>здание данной книги. Его</w:t>
            </w:r>
            <w:r w:rsidRPr="00FE07F5">
              <w:rPr>
                <w:rFonts w:ascii="Times New Roman" w:hAnsi="Times New Roman" w:cs="Times New Roman"/>
                <w:b/>
                <w:bCs/>
              </w:rPr>
              <w:t xml:space="preserve"> могут написать автор книги, редактор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07F5">
              <w:rPr>
                <w:rFonts w:ascii="Times New Roman" w:hAnsi="Times New Roman" w:cs="Times New Roman"/>
                <w:b/>
                <w:bCs/>
              </w:rPr>
              <w:t xml:space="preserve"> или признанный специалист в той области, которой посвящена </w:t>
            </w:r>
            <w:r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</w:tr>
    </w:tbl>
    <w:p w:rsidR="007333F8" w:rsidRDefault="007333F8" w:rsidP="007333F8">
      <w:pPr>
        <w:pStyle w:val="a3"/>
        <w:jc w:val="center"/>
      </w:pPr>
    </w:p>
    <w:sectPr w:rsidR="007333F8" w:rsidSect="007333F8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3F8"/>
    <w:rsid w:val="00187A55"/>
    <w:rsid w:val="007333F8"/>
    <w:rsid w:val="008922F8"/>
    <w:rsid w:val="008F69A6"/>
    <w:rsid w:val="00E5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3F8"/>
    <w:pPr>
      <w:spacing w:after="0" w:line="240" w:lineRule="auto"/>
    </w:pPr>
  </w:style>
  <w:style w:type="table" w:styleId="a4">
    <w:name w:val="Table Grid"/>
    <w:basedOn w:val="a1"/>
    <w:uiPriority w:val="59"/>
    <w:rsid w:val="0073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333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2012-11-16T13:32:00Z</dcterms:created>
  <dcterms:modified xsi:type="dcterms:W3CDTF">2012-11-16T13:43:00Z</dcterms:modified>
</cp:coreProperties>
</file>