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5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8136"/>
      </w:tblGrid>
      <w:tr w:rsidR="00590564" w:rsidRPr="00590564" w:rsidTr="00590564">
        <w:trPr>
          <w:trHeight w:val="1680"/>
        </w:trPr>
        <w:tc>
          <w:tcPr>
            <w:tcW w:w="9288" w:type="dxa"/>
          </w:tcPr>
          <w:p w:rsidR="00590564" w:rsidRPr="00590564" w:rsidRDefault="00590564" w:rsidP="00590564">
            <w:pPr>
              <w:rPr>
                <w:lang w:val="ru-RU"/>
              </w:rPr>
            </w:pP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ВНИМАНИЕ!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 связи с ремонтом эскалатора станция «Парк культуры» временно, с 07:00 до 10:00, работает только на выход. Пользуйтесь наземными видами транспорта и ближайшими станциями метро.</w:t>
            </w:r>
          </w:p>
        </w:tc>
      </w:tr>
      <w:tr w:rsidR="00590564" w:rsidRPr="00590564" w:rsidTr="00590564">
        <w:trPr>
          <w:trHeight w:val="1275"/>
        </w:trPr>
        <w:tc>
          <w:tcPr>
            <w:tcW w:w="9288" w:type="dxa"/>
          </w:tcPr>
          <w:p w:rsidR="00590564" w:rsidRPr="00590564" w:rsidRDefault="00590564" w:rsidP="00590564">
            <w:pPr>
              <w:rPr>
                <w:lang w:val="ru-RU"/>
              </w:rPr>
            </w:pP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ВНИМАНИЕ!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 xml:space="preserve">Граждане встречающие! Скорый поезд «Москва-Сочи» прибыл на вторую  платформу первого пути. Нумерация вагонов с головы состава. Повторяю! … </w:t>
            </w:r>
          </w:p>
        </w:tc>
      </w:tr>
      <w:tr w:rsidR="00590564" w:rsidRPr="00590564" w:rsidTr="00590564">
        <w:trPr>
          <w:trHeight w:val="2292"/>
        </w:trPr>
        <w:tc>
          <w:tcPr>
            <w:tcW w:w="9288" w:type="dxa"/>
          </w:tcPr>
          <w:p w:rsidR="00590564" w:rsidRPr="00590564" w:rsidRDefault="00590564" w:rsidP="00590564">
            <w:pPr>
              <w:rPr>
                <w:lang w:val="ru-RU"/>
              </w:rPr>
            </w:pP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ВНИМАНИЕ!</w:t>
            </w:r>
            <w:r w:rsidRPr="00590564">
              <w:rPr>
                <w:lang w:val="ru-RU"/>
              </w:rPr>
              <w:br/>
              <w:t xml:space="preserve">Уважаемые покупатели! 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Приглашаем Вас в наш торговый центр детских товаров.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Здесь Вы найдете всё необходимое для Вашего ребёнка: одежду, игрушки, детское питание.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Приглашаем посетить наш торговый центр!</w:t>
            </w:r>
          </w:p>
        </w:tc>
      </w:tr>
      <w:tr w:rsidR="00590564" w:rsidRPr="00590564" w:rsidTr="00590564">
        <w:trPr>
          <w:trHeight w:val="3421"/>
        </w:trPr>
        <w:tc>
          <w:tcPr>
            <w:tcW w:w="9288" w:type="dxa"/>
          </w:tcPr>
          <w:p w:rsidR="00590564" w:rsidRPr="00590564" w:rsidRDefault="00590564" w:rsidP="00590564">
            <w:pPr>
              <w:rPr>
                <w:lang w:val="ru-RU"/>
              </w:rPr>
            </w:pP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ВНИМАНИЕ!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Продаются очень срочно: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два зелёных попугая;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кот породистый (сиамский);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зонт складной японский (дамский);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стол обеденный (дубовый);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плащ мужской почти что новый;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-  и старинный граммофон,</w:t>
            </w:r>
          </w:p>
          <w:p w:rsidR="00590564" w:rsidRPr="00590564" w:rsidRDefault="00590564" w:rsidP="00590564">
            <w:pPr>
              <w:rPr>
                <w:lang w:val="ru-RU"/>
              </w:rPr>
            </w:pPr>
            <w:r w:rsidRPr="00590564">
              <w:rPr>
                <w:lang w:val="ru-RU"/>
              </w:rPr>
              <w:t>Вот для справок телефон.</w:t>
            </w:r>
          </w:p>
        </w:tc>
      </w:tr>
    </w:tbl>
    <w:p w:rsidR="00C87EEE" w:rsidRPr="00590564" w:rsidRDefault="00590564" w:rsidP="00590564">
      <w:pPr>
        <w:pStyle w:val="1"/>
        <w:jc w:val="center"/>
        <w:rPr>
          <w:color w:val="auto"/>
          <w:lang w:val="ru-RU"/>
        </w:rPr>
      </w:pPr>
      <w:r w:rsidRPr="00590564">
        <w:rPr>
          <w:color w:val="auto"/>
          <w:lang w:val="ru-RU"/>
        </w:rPr>
        <w:t xml:space="preserve"> Объявления</w:t>
      </w:r>
    </w:p>
    <w:sectPr w:rsidR="00C87EEE" w:rsidRPr="00590564" w:rsidSect="00590564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564"/>
    <w:rsid w:val="000D4FCF"/>
    <w:rsid w:val="001E70F5"/>
    <w:rsid w:val="00405ABF"/>
    <w:rsid w:val="004A04CA"/>
    <w:rsid w:val="004C527C"/>
    <w:rsid w:val="00590564"/>
    <w:rsid w:val="00A821EC"/>
    <w:rsid w:val="00D42D4A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5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2012-12-02T19:08:00Z</dcterms:created>
  <dcterms:modified xsi:type="dcterms:W3CDTF">2012-12-02T19:10:00Z</dcterms:modified>
</cp:coreProperties>
</file>