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FD" w:rsidRPr="00CF65FD" w:rsidRDefault="00CF65FD" w:rsidP="00CF65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5FD">
        <w:rPr>
          <w:rFonts w:ascii="Times New Roman" w:hAnsi="Times New Roman" w:cs="Times New Roman"/>
          <w:bCs/>
          <w:sz w:val="28"/>
          <w:szCs w:val="28"/>
        </w:rPr>
        <w:t>ТЕСТОВОЕ ЗАДАНИЕ: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1.</w:t>
      </w:r>
      <w:proofErr w:type="gramStart"/>
      <w:r w:rsidRPr="00CF65FD">
        <w:rPr>
          <w:rFonts w:ascii="Times New Roman" w:hAnsi="Times New Roman" w:cs="Times New Roman"/>
          <w:bCs/>
          <w:sz w:val="24"/>
          <w:szCs w:val="24"/>
        </w:rPr>
        <w:t>Алкоголь</w:t>
      </w:r>
      <w:proofErr w:type="gramEnd"/>
      <w:r w:rsidRPr="00CF65FD">
        <w:rPr>
          <w:rFonts w:ascii="Times New Roman" w:hAnsi="Times New Roman" w:cs="Times New Roman"/>
          <w:bCs/>
          <w:sz w:val="24"/>
          <w:szCs w:val="24"/>
        </w:rPr>
        <w:t xml:space="preserve"> попадая в желудок вызывает: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образование ферментов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б) ожог, покраснение и язвочки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 xml:space="preserve">в) накопление жира 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2. В результате действия этанола на молекулы белков происходит: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необратимая денатурация белка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б) обратимая денатурация белка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в) белок не изменяется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3. Действие этилового спирта в мозгу продолжается: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65 дней</w:t>
      </w:r>
      <w:r w:rsidRPr="00CF65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5FD">
        <w:rPr>
          <w:rFonts w:ascii="Times New Roman" w:hAnsi="Times New Roman" w:cs="Times New Roman"/>
          <w:bCs/>
          <w:sz w:val="24"/>
          <w:szCs w:val="24"/>
        </w:rPr>
        <w:t>б) 8 часов</w:t>
      </w:r>
      <w:r w:rsidRPr="00CF65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5FD">
        <w:rPr>
          <w:rFonts w:ascii="Times New Roman" w:hAnsi="Times New Roman" w:cs="Times New Roman"/>
          <w:bCs/>
          <w:sz w:val="24"/>
          <w:szCs w:val="24"/>
        </w:rPr>
        <w:t>в) 30 минут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4. Взаимодействие алкоголя с эритроцитами приводит: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к разложению клеток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б) к образованию более крупных «шариков»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в) к образованию мелких «шариков»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CF65FD">
        <w:rPr>
          <w:rFonts w:ascii="Times New Roman" w:hAnsi="Times New Roman" w:cs="Times New Roman"/>
          <w:bCs/>
          <w:sz w:val="24"/>
          <w:szCs w:val="24"/>
        </w:rPr>
        <w:t>Воздействуя на почки алкоголь приводит</w:t>
      </w:r>
      <w:proofErr w:type="gramEnd"/>
      <w:r w:rsidRPr="00CF65FD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к выведению шлаков из организма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б) к образованию тромбов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в) к накоплению влаги в организме</w:t>
      </w:r>
    </w:p>
    <w:p w:rsidR="002B0BC1" w:rsidRPr="00CF65FD" w:rsidRDefault="00CF65FD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6. Орган</w:t>
      </w:r>
      <w:r w:rsidR="002B0BC1" w:rsidRPr="00CF65FD">
        <w:rPr>
          <w:rFonts w:ascii="Times New Roman" w:hAnsi="Times New Roman" w:cs="Times New Roman"/>
          <w:bCs/>
          <w:sz w:val="24"/>
          <w:szCs w:val="24"/>
        </w:rPr>
        <w:t>, где происходит обезвреживание 90 % алкоголя: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печень         б) почки       в) желудок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7. Вредное соединение промежуточного распада спирта в печени: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кетон        б) альдегид           в) эфир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8. Самый ядовитый из всех спиртов: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бутиловый         б) этиловый              в) метиловый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F65FD">
        <w:rPr>
          <w:rFonts w:ascii="Times New Roman" w:hAnsi="Times New Roman" w:cs="Times New Roman"/>
          <w:sz w:val="24"/>
          <w:szCs w:val="24"/>
        </w:rPr>
        <w:t xml:space="preserve"> </w:t>
      </w:r>
      <w:r w:rsidRPr="00CF65FD">
        <w:rPr>
          <w:rFonts w:ascii="Times New Roman" w:hAnsi="Times New Roman" w:cs="Times New Roman"/>
          <w:bCs/>
          <w:sz w:val="24"/>
          <w:szCs w:val="24"/>
        </w:rPr>
        <w:t>В результате употребления этанола наблюдается: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а) улучшение памяти и настроения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б) слабоумие, психозы, ослабление памяти</w:t>
      </w:r>
    </w:p>
    <w:p w:rsidR="002B0BC1" w:rsidRPr="00CF65FD" w:rsidRDefault="002B0BC1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FD">
        <w:rPr>
          <w:rFonts w:ascii="Times New Roman" w:hAnsi="Times New Roman" w:cs="Times New Roman"/>
          <w:bCs/>
          <w:sz w:val="24"/>
          <w:szCs w:val="24"/>
        </w:rPr>
        <w:t>в) временное улучшение самочувствия</w:t>
      </w:r>
    </w:p>
    <w:p w:rsidR="00FB76E2" w:rsidRPr="00CF65FD" w:rsidRDefault="00FB76E2" w:rsidP="002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76E2" w:rsidRPr="00CF65FD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BC1"/>
    <w:rsid w:val="002B0BC1"/>
    <w:rsid w:val="007E44BB"/>
    <w:rsid w:val="00AC5575"/>
    <w:rsid w:val="00CF65FD"/>
    <w:rsid w:val="00E904FF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33</cp:lastModifiedBy>
  <cp:revision>2</cp:revision>
  <dcterms:created xsi:type="dcterms:W3CDTF">2012-02-09T14:22:00Z</dcterms:created>
  <dcterms:modified xsi:type="dcterms:W3CDTF">2012-02-11T14:12:00Z</dcterms:modified>
</cp:coreProperties>
</file>