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D6" w:rsidRPr="009F4B40" w:rsidRDefault="009643D6" w:rsidP="009643D6">
      <w:pPr>
        <w:ind w:firstLine="426"/>
        <w:jc w:val="center"/>
      </w:pPr>
      <w:r w:rsidRPr="009F4B40">
        <w:rPr>
          <w:b/>
        </w:rPr>
        <w:t>Тематический план туристско-краеведческой деятельности с детьми старшего дошкольного возраста</w:t>
      </w:r>
    </w:p>
    <w:p w:rsidR="009643D6" w:rsidRPr="009F4B40" w:rsidRDefault="009643D6" w:rsidP="009643D6">
      <w:pPr>
        <w:ind w:firstLine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10"/>
        <w:gridCol w:w="13"/>
        <w:gridCol w:w="2813"/>
        <w:gridCol w:w="6894"/>
      </w:tblGrid>
      <w:tr w:rsidR="009643D6" w:rsidRPr="009F4B40" w:rsidTr="00BF7352">
        <w:tc>
          <w:tcPr>
            <w:tcW w:w="10173" w:type="dxa"/>
            <w:gridSpan w:val="5"/>
          </w:tcPr>
          <w:p w:rsidR="009643D6" w:rsidRPr="009643D6" w:rsidRDefault="009643D6" w:rsidP="00BF7352">
            <w:pPr>
              <w:ind w:firstLine="426"/>
              <w:jc w:val="center"/>
              <w:rPr>
                <w:b/>
              </w:rPr>
            </w:pPr>
            <w:r w:rsidRPr="009643D6">
              <w:rPr>
                <w:b/>
              </w:rPr>
              <w:t>Раздел «Наш детский сад»</w:t>
            </w:r>
          </w:p>
        </w:tc>
      </w:tr>
      <w:tr w:rsidR="009643D6" w:rsidRPr="009F4B40" w:rsidTr="00BF7352">
        <w:tc>
          <w:tcPr>
            <w:tcW w:w="453" w:type="dxa"/>
            <w:gridSpan w:val="2"/>
          </w:tcPr>
          <w:p w:rsidR="009643D6" w:rsidRPr="009F4B40" w:rsidRDefault="009643D6" w:rsidP="00BF7352">
            <w:pPr>
              <w:ind w:firstLine="426"/>
              <w:jc w:val="center"/>
            </w:pPr>
            <w:r w:rsidRPr="009F4B40">
              <w:t>1</w:t>
            </w: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2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3</w:t>
            </w:r>
          </w:p>
        </w:tc>
        <w:tc>
          <w:tcPr>
            <w:tcW w:w="2826" w:type="dxa"/>
            <w:gridSpan w:val="2"/>
          </w:tcPr>
          <w:p w:rsidR="009643D6" w:rsidRPr="009F4B40" w:rsidRDefault="009643D6" w:rsidP="00BF7352">
            <w:pPr>
              <w:ind w:firstLine="426"/>
            </w:pPr>
            <w:r w:rsidRPr="009F4B40">
              <w:t>Местонахождение детского сада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Внутренние помещения детского сада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Участок детского сада</w:t>
            </w:r>
          </w:p>
        </w:tc>
        <w:tc>
          <w:tcPr>
            <w:tcW w:w="6894" w:type="dxa"/>
          </w:tcPr>
          <w:p w:rsidR="009643D6" w:rsidRPr="009F4B40" w:rsidRDefault="009643D6" w:rsidP="00BF7352">
            <w:pPr>
              <w:ind w:firstLine="426"/>
            </w:pPr>
            <w:r w:rsidRPr="009F4B40">
              <w:t>Название детского сада, адрес.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 xml:space="preserve">Сколько комнат в детском саду, их названия. Где находится кухня, </w:t>
            </w:r>
            <w:proofErr w:type="spellStart"/>
            <w:r w:rsidRPr="009F4B40">
              <w:t>мед</w:t>
            </w:r>
            <w:proofErr w:type="gramStart"/>
            <w:r w:rsidRPr="009F4B40">
              <w:t>.к</w:t>
            </w:r>
            <w:proofErr w:type="gramEnd"/>
            <w:r w:rsidRPr="009F4B40">
              <w:t>абинет</w:t>
            </w:r>
            <w:proofErr w:type="spellEnd"/>
            <w:r w:rsidRPr="009F4B40">
              <w:t>. Экскурсия по детскому саду с использованием его плана. Ролевая игра «Кто работает в детском саду»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Составление плана участка детского сада, ориентирование на участке с помощью плана. Деревья и цветы на участке. Путешествие по экологической зоне на участке.</w:t>
            </w:r>
          </w:p>
        </w:tc>
      </w:tr>
      <w:tr w:rsidR="009643D6" w:rsidRPr="009F4B40" w:rsidTr="00BF7352">
        <w:tc>
          <w:tcPr>
            <w:tcW w:w="10173" w:type="dxa"/>
            <w:gridSpan w:val="5"/>
          </w:tcPr>
          <w:p w:rsidR="009643D6" w:rsidRPr="009643D6" w:rsidRDefault="009643D6" w:rsidP="00BF7352">
            <w:pPr>
              <w:ind w:firstLine="426"/>
              <w:jc w:val="center"/>
              <w:rPr>
                <w:b/>
              </w:rPr>
            </w:pPr>
            <w:r w:rsidRPr="009643D6">
              <w:rPr>
                <w:b/>
              </w:rPr>
              <w:t>Раздел «Мой посёлок»</w:t>
            </w:r>
          </w:p>
        </w:tc>
      </w:tr>
      <w:tr w:rsidR="009643D6" w:rsidRPr="009F4B40" w:rsidTr="00BF7352">
        <w:tc>
          <w:tcPr>
            <w:tcW w:w="466" w:type="dxa"/>
            <w:gridSpan w:val="3"/>
          </w:tcPr>
          <w:p w:rsidR="009643D6" w:rsidRPr="009F4B40" w:rsidRDefault="009643D6" w:rsidP="00BF7352">
            <w:pPr>
              <w:ind w:firstLine="426"/>
              <w:jc w:val="center"/>
            </w:pPr>
            <w:r w:rsidRPr="009F4B40">
              <w:t>1</w:t>
            </w: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  <w:r w:rsidRPr="009F4B40">
              <w:t>2</w:t>
            </w: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  <w:r w:rsidRPr="009F4B40">
              <w:t>3</w:t>
            </w: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</w:p>
          <w:p w:rsidR="009643D6" w:rsidRPr="009F4B40" w:rsidRDefault="009643D6" w:rsidP="00BF7352">
            <w:pPr>
              <w:ind w:firstLine="426"/>
              <w:jc w:val="center"/>
            </w:pPr>
            <w:r w:rsidRPr="009F4B40">
              <w:t>4</w:t>
            </w:r>
          </w:p>
          <w:p w:rsidR="009643D6" w:rsidRPr="009F4B40" w:rsidRDefault="009643D6" w:rsidP="00BF7352">
            <w:pPr>
              <w:ind w:firstLine="426"/>
              <w:jc w:val="center"/>
            </w:pPr>
          </w:p>
        </w:tc>
        <w:tc>
          <w:tcPr>
            <w:tcW w:w="2813" w:type="dxa"/>
          </w:tcPr>
          <w:p w:rsidR="009643D6" w:rsidRPr="009F4B40" w:rsidRDefault="009643D6" w:rsidP="00BF7352">
            <w:pPr>
              <w:ind w:firstLine="426"/>
            </w:pPr>
            <w:r w:rsidRPr="009F4B40">
              <w:t>Улица, где находится детский сад и другие улицы посёлка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roofErr w:type="spellStart"/>
            <w:r w:rsidRPr="009F4B40">
              <w:t>П.Кварцитный</w:t>
            </w:r>
            <w:proofErr w:type="spellEnd"/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Производства посёлка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Вечно в памяти народной</w:t>
            </w:r>
          </w:p>
        </w:tc>
        <w:tc>
          <w:tcPr>
            <w:tcW w:w="6894" w:type="dxa"/>
          </w:tcPr>
          <w:p w:rsidR="009643D6" w:rsidRPr="009F4B40" w:rsidRDefault="009643D6" w:rsidP="00BF7352">
            <w:pPr>
              <w:ind w:firstLine="426"/>
            </w:pPr>
            <w:r w:rsidRPr="009F4B40">
              <w:t xml:space="preserve">Что такое улица? Название улицы. Какие дома на улицах посёлка. Общественные здания и их назначение. Макеты общественных зданий, улицы в целом. Экскурсии по улицам посёлка. Экскурсии в общественные здания: библиотека, почта, магазин, Дом культуры, </w:t>
            </w:r>
            <w:proofErr w:type="spellStart"/>
            <w:r w:rsidRPr="009F4B40">
              <w:t>мед</w:t>
            </w:r>
            <w:proofErr w:type="gramStart"/>
            <w:r w:rsidRPr="009F4B40">
              <w:t>.п</w:t>
            </w:r>
            <w:proofErr w:type="gramEnd"/>
            <w:r w:rsidRPr="009F4B40">
              <w:t>ункт</w:t>
            </w:r>
            <w:proofErr w:type="spellEnd"/>
            <w:r w:rsidRPr="009F4B40">
              <w:t>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 xml:space="preserve">Почему так называется посёлок? Беседы. Оформление альбомов по истории </w:t>
            </w:r>
          </w:p>
          <w:p w:rsidR="009643D6" w:rsidRPr="009F4B40" w:rsidRDefault="009643D6" w:rsidP="00BF7352">
            <w:pPr>
              <w:ind w:firstLine="426"/>
            </w:pPr>
            <w:r w:rsidRPr="009F4B40">
              <w:t>родного края.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Какие промышленные предприятия есть в посёлке? Что они изготавливают? Экскурсии. Беседы с детьми.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 xml:space="preserve">Знакомство с защитниками Родины в годы ВОВ. Экскурсии к памятнику М.И. </w:t>
            </w:r>
            <w:proofErr w:type="spellStart"/>
            <w:r w:rsidRPr="009F4B40">
              <w:t>Собко</w:t>
            </w:r>
            <w:proofErr w:type="spellEnd"/>
            <w:r w:rsidRPr="009F4B40">
              <w:t xml:space="preserve">. Беседы с детьми о М.И. </w:t>
            </w:r>
            <w:proofErr w:type="spellStart"/>
            <w:proofErr w:type="gramStart"/>
            <w:r w:rsidRPr="009F4B40">
              <w:t>Собко</w:t>
            </w:r>
            <w:proofErr w:type="spellEnd"/>
            <w:proofErr w:type="gramEnd"/>
            <w:r w:rsidRPr="009F4B40">
              <w:t xml:space="preserve"> о ветеранах ВОВ</w:t>
            </w:r>
          </w:p>
          <w:p w:rsidR="009643D6" w:rsidRPr="009F4B40" w:rsidRDefault="009643D6" w:rsidP="00BF7352">
            <w:pPr>
              <w:ind w:firstLine="426"/>
            </w:pPr>
          </w:p>
        </w:tc>
      </w:tr>
      <w:tr w:rsidR="009643D6" w:rsidRPr="009F4B40" w:rsidTr="00BF7352">
        <w:tc>
          <w:tcPr>
            <w:tcW w:w="10173" w:type="dxa"/>
            <w:gridSpan w:val="5"/>
          </w:tcPr>
          <w:p w:rsidR="009643D6" w:rsidRPr="009643D6" w:rsidRDefault="009643D6" w:rsidP="00BF7352">
            <w:pPr>
              <w:ind w:firstLine="426"/>
              <w:jc w:val="center"/>
              <w:rPr>
                <w:b/>
              </w:rPr>
            </w:pPr>
            <w:r w:rsidRPr="009643D6">
              <w:rPr>
                <w:b/>
              </w:rPr>
              <w:t>Раздел «Природа нашего края»</w:t>
            </w:r>
          </w:p>
        </w:tc>
      </w:tr>
      <w:tr w:rsidR="009643D6" w:rsidRPr="009F4B40" w:rsidTr="00BF7352">
        <w:tc>
          <w:tcPr>
            <w:tcW w:w="466" w:type="dxa"/>
            <w:gridSpan w:val="3"/>
          </w:tcPr>
          <w:p w:rsidR="009643D6" w:rsidRPr="009F4B40" w:rsidRDefault="009643D6" w:rsidP="00BF7352">
            <w:pPr>
              <w:ind w:firstLine="426"/>
            </w:pPr>
            <w:r w:rsidRPr="009F4B40">
              <w:t>1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2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3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4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5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6</w:t>
            </w:r>
          </w:p>
        </w:tc>
        <w:tc>
          <w:tcPr>
            <w:tcW w:w="2813" w:type="dxa"/>
          </w:tcPr>
          <w:p w:rsidR="009643D6" w:rsidRPr="009F4B40" w:rsidRDefault="009643D6" w:rsidP="00BF7352">
            <w:pPr>
              <w:ind w:firstLine="426"/>
            </w:pPr>
            <w:r w:rsidRPr="009F4B40">
              <w:lastRenderedPageBreak/>
              <w:t>Природа нашего посёлка.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Лес многоэтажный.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Default="009643D6" w:rsidP="009643D6"/>
          <w:p w:rsidR="009643D6" w:rsidRDefault="009643D6" w:rsidP="009643D6"/>
          <w:p w:rsidR="009643D6" w:rsidRDefault="009643D6" w:rsidP="009643D6"/>
          <w:p w:rsidR="009643D6" w:rsidRPr="009F4B40" w:rsidRDefault="009643D6" w:rsidP="009643D6">
            <w:r w:rsidRPr="009F4B40">
              <w:t>Времена года.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Водоём.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Птицы Южного Урала.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Животный мир нашей полосы.</w:t>
            </w:r>
          </w:p>
        </w:tc>
        <w:tc>
          <w:tcPr>
            <w:tcW w:w="6894" w:type="dxa"/>
          </w:tcPr>
          <w:p w:rsidR="009643D6" w:rsidRPr="009F4B40" w:rsidRDefault="009643D6" w:rsidP="009643D6">
            <w:pPr>
              <w:numPr>
                <w:ilvl w:val="0"/>
                <w:numId w:val="3"/>
              </w:numPr>
              <w:ind w:firstLine="426"/>
            </w:pPr>
            <w:r w:rsidRPr="009F4B40">
              <w:lastRenderedPageBreak/>
              <w:t>Лес, парк, их отличие.</w:t>
            </w:r>
          </w:p>
          <w:p w:rsidR="009643D6" w:rsidRPr="009F4B40" w:rsidRDefault="009643D6" w:rsidP="009643D6">
            <w:pPr>
              <w:numPr>
                <w:ilvl w:val="0"/>
                <w:numId w:val="2"/>
              </w:numPr>
              <w:ind w:firstLine="426"/>
            </w:pPr>
            <w:r w:rsidRPr="009F4B40">
              <w:t>Окружающие нас поля, луга.</w:t>
            </w:r>
          </w:p>
          <w:p w:rsidR="009643D6" w:rsidRPr="009F4B40" w:rsidRDefault="009643D6" w:rsidP="009643D6">
            <w:pPr>
              <w:numPr>
                <w:ilvl w:val="0"/>
                <w:numId w:val="4"/>
              </w:numPr>
              <w:ind w:firstLine="426"/>
            </w:pPr>
            <w:r w:rsidRPr="009F4B40">
              <w:t>Значение зелени в окружении человека.</w:t>
            </w:r>
          </w:p>
          <w:p w:rsidR="009643D6" w:rsidRPr="009F4B40" w:rsidRDefault="009643D6" w:rsidP="009643D6">
            <w:pPr>
              <w:numPr>
                <w:ilvl w:val="0"/>
                <w:numId w:val="5"/>
              </w:numPr>
              <w:ind w:firstLine="426"/>
            </w:pPr>
            <w:r w:rsidRPr="009F4B40">
              <w:t>Сказки, стихи, песни, рисунки о зелёном друге.</w:t>
            </w:r>
          </w:p>
          <w:p w:rsidR="009643D6" w:rsidRPr="009F4B40" w:rsidRDefault="009643D6" w:rsidP="009643D6"/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«Этажи» леса, смешанный лес. Экскурсия в лес: знакомство с видами деревьев, кустарников, трав, альбомы леса.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Изготовление гербариев: «Деревья нашего края»; «Лекарственные растения нашего края»; «Травы Урала».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 xml:space="preserve">Дидактические игры «Найди дерево по </w:t>
            </w:r>
            <w:proofErr w:type="gramStart"/>
            <w:r w:rsidRPr="009F4B40">
              <w:t>описанию</w:t>
            </w:r>
            <w:proofErr w:type="gramEnd"/>
            <w:r w:rsidRPr="009F4B40">
              <w:t>»; «С какого дерева листок» и др.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Развлечение «</w:t>
            </w:r>
            <w:proofErr w:type="spellStart"/>
            <w:r w:rsidRPr="009F4B40">
              <w:t>Дарьюшкина</w:t>
            </w:r>
            <w:proofErr w:type="spellEnd"/>
            <w:r w:rsidRPr="009F4B40">
              <w:t xml:space="preserve"> сказка» (о лекарственных растениях Урала).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Разработка экологических знаков «Чтобы сохранить Уральскую природу»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 xml:space="preserve">Создание в группе уголка «Зелёная аптека» </w:t>
            </w:r>
            <w:r w:rsidRPr="009F4B40">
              <w:lastRenderedPageBreak/>
              <w:t>(мешочки с сухими лекарственными травами).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Организация экологической акции «Помоги раненому дереву»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Рисование с детьми  запрещающих экологических знаков «Не ломай ветки деревьев», «Не подрывай корни дерева» и др.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Создание стенной газеты совместно с детьми и родителями «Береги лес  от пожара»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Театрализованные представления: «Зелёная аптека», «Лесная аптека».</w:t>
            </w:r>
          </w:p>
          <w:p w:rsidR="009643D6" w:rsidRPr="009F4B40" w:rsidRDefault="009643D6" w:rsidP="009643D6">
            <w:pPr>
              <w:numPr>
                <w:ilvl w:val="0"/>
                <w:numId w:val="1"/>
              </w:numPr>
              <w:ind w:firstLine="426"/>
            </w:pPr>
            <w:r w:rsidRPr="009F4B40">
              <w:t>Рисунки, стихи, песни, игры.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6"/>
              </w:numPr>
              <w:ind w:firstLine="426"/>
            </w:pPr>
            <w:r w:rsidRPr="009F4B40">
              <w:t>Сезонные изменения в природе (экскурсии в природные объекты в разные времена года).</w:t>
            </w:r>
          </w:p>
          <w:p w:rsidR="009643D6" w:rsidRPr="009F4B40" w:rsidRDefault="009643D6" w:rsidP="009643D6">
            <w:pPr>
              <w:numPr>
                <w:ilvl w:val="0"/>
                <w:numId w:val="6"/>
              </w:numPr>
              <w:ind w:firstLine="426"/>
            </w:pPr>
            <w:r w:rsidRPr="009F4B40">
              <w:t>Слушание произведений П.И. Чайковского из цикла «Времена года».</w:t>
            </w:r>
          </w:p>
          <w:p w:rsidR="009643D6" w:rsidRPr="009F4B40" w:rsidRDefault="009643D6" w:rsidP="009643D6">
            <w:pPr>
              <w:numPr>
                <w:ilvl w:val="0"/>
                <w:numId w:val="6"/>
              </w:numPr>
              <w:ind w:firstLine="426"/>
            </w:pPr>
            <w:r w:rsidRPr="009F4B40">
              <w:t>Стихи, рассказы, песни, рисунки.</w:t>
            </w:r>
          </w:p>
          <w:p w:rsidR="009643D6" w:rsidRPr="009F4B40" w:rsidRDefault="009643D6" w:rsidP="00BF7352">
            <w:pPr>
              <w:ind w:left="360" w:firstLine="426"/>
            </w:pPr>
          </w:p>
          <w:p w:rsidR="009643D6" w:rsidRPr="009F4B40" w:rsidRDefault="009643D6" w:rsidP="00BF7352">
            <w:pPr>
              <w:ind w:left="360" w:firstLine="426"/>
            </w:pPr>
          </w:p>
          <w:p w:rsidR="009643D6" w:rsidRPr="009F4B40" w:rsidRDefault="009643D6" w:rsidP="009643D6">
            <w:pPr>
              <w:numPr>
                <w:ilvl w:val="0"/>
                <w:numId w:val="7"/>
              </w:numPr>
              <w:ind w:firstLine="426"/>
            </w:pPr>
            <w:r w:rsidRPr="009F4B40">
              <w:t>Река, искусственный водоём. Целевые прогулки на реку, водоём.</w:t>
            </w:r>
          </w:p>
          <w:p w:rsidR="009643D6" w:rsidRPr="009F4B40" w:rsidRDefault="009643D6" w:rsidP="009643D6">
            <w:pPr>
              <w:numPr>
                <w:ilvl w:val="0"/>
                <w:numId w:val="7"/>
              </w:numPr>
              <w:ind w:firstLine="426"/>
            </w:pPr>
            <w:r w:rsidRPr="009F4B40">
              <w:t>Обитатели водоёмов (кто живёт в воде и у воды).</w:t>
            </w:r>
          </w:p>
          <w:p w:rsidR="009643D6" w:rsidRPr="009F4B40" w:rsidRDefault="009643D6" w:rsidP="009643D6">
            <w:pPr>
              <w:numPr>
                <w:ilvl w:val="0"/>
                <w:numId w:val="7"/>
              </w:numPr>
              <w:ind w:firstLine="426"/>
            </w:pPr>
            <w:r w:rsidRPr="009F4B40">
              <w:t>Праздник на воде «День Нептуна».</w:t>
            </w:r>
          </w:p>
          <w:p w:rsidR="009643D6" w:rsidRPr="009F4B40" w:rsidRDefault="009643D6" w:rsidP="009643D6">
            <w:pPr>
              <w:numPr>
                <w:ilvl w:val="0"/>
                <w:numId w:val="7"/>
              </w:numPr>
              <w:ind w:firstLine="426"/>
            </w:pPr>
            <w:r w:rsidRPr="009F4B40">
              <w:t>Поход на плотину.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8"/>
              </w:numPr>
              <w:ind w:firstLine="426"/>
            </w:pPr>
            <w:r w:rsidRPr="009F4B40">
              <w:t>Домашние, зимующие и перелётные птицы.</w:t>
            </w:r>
          </w:p>
          <w:p w:rsidR="009643D6" w:rsidRPr="009F4B40" w:rsidRDefault="009643D6" w:rsidP="009643D6">
            <w:pPr>
              <w:numPr>
                <w:ilvl w:val="0"/>
                <w:numId w:val="8"/>
              </w:numPr>
              <w:ind w:firstLine="426"/>
            </w:pPr>
            <w:r w:rsidRPr="009F4B40">
              <w:t>Беседы с использованием иллюстраций, чтение книг.</w:t>
            </w:r>
          </w:p>
          <w:p w:rsidR="009643D6" w:rsidRPr="009F4B40" w:rsidRDefault="009643D6" w:rsidP="009643D6">
            <w:pPr>
              <w:numPr>
                <w:ilvl w:val="0"/>
                <w:numId w:val="8"/>
              </w:numPr>
              <w:ind w:firstLine="426"/>
            </w:pPr>
            <w:r w:rsidRPr="009F4B40">
              <w:t>Наблюдения во время прогулок, походов.</w:t>
            </w:r>
          </w:p>
          <w:p w:rsidR="009643D6" w:rsidRPr="009F4B40" w:rsidRDefault="009643D6" w:rsidP="009643D6">
            <w:pPr>
              <w:numPr>
                <w:ilvl w:val="0"/>
                <w:numId w:val="8"/>
              </w:numPr>
              <w:ind w:firstLine="426"/>
            </w:pPr>
            <w:r w:rsidRPr="009F4B40">
              <w:t>Организация акции «Птичья столовая» (изготовление родителями и детьми кормушек для птиц)</w:t>
            </w:r>
          </w:p>
          <w:p w:rsidR="009643D6" w:rsidRPr="009F4B40" w:rsidRDefault="009643D6" w:rsidP="009643D6">
            <w:pPr>
              <w:numPr>
                <w:ilvl w:val="0"/>
                <w:numId w:val="8"/>
              </w:numPr>
              <w:ind w:firstLine="426"/>
            </w:pPr>
            <w:r w:rsidRPr="009F4B40">
              <w:t>Посещение краеведческого музея в городе Троицке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9"/>
              </w:numPr>
              <w:ind w:firstLine="426"/>
            </w:pPr>
            <w:r w:rsidRPr="009F4B40">
              <w:t>Домашние и дикие животные. Хищники.</w:t>
            </w:r>
          </w:p>
          <w:p w:rsidR="009643D6" w:rsidRPr="009F4B40" w:rsidRDefault="009643D6" w:rsidP="009643D6">
            <w:pPr>
              <w:numPr>
                <w:ilvl w:val="0"/>
                <w:numId w:val="9"/>
              </w:numPr>
              <w:ind w:firstLine="426"/>
            </w:pPr>
            <w:r w:rsidRPr="009F4B40">
              <w:t>Рассказ детей о своих домашних животных.</w:t>
            </w:r>
          </w:p>
          <w:p w:rsidR="009643D6" w:rsidRPr="009F4B40" w:rsidRDefault="009643D6" w:rsidP="009643D6">
            <w:pPr>
              <w:numPr>
                <w:ilvl w:val="0"/>
                <w:numId w:val="9"/>
              </w:numPr>
              <w:ind w:firstLine="426"/>
            </w:pPr>
            <w:r w:rsidRPr="009F4B40">
              <w:t>Посещение краеведческого музея в городе Троицке.</w:t>
            </w:r>
          </w:p>
          <w:p w:rsidR="009643D6" w:rsidRPr="009F4B40" w:rsidRDefault="009643D6" w:rsidP="00BF7352">
            <w:pPr>
              <w:ind w:left="360" w:firstLine="426"/>
            </w:pPr>
          </w:p>
        </w:tc>
      </w:tr>
      <w:tr w:rsidR="009643D6" w:rsidRPr="009F4B40" w:rsidTr="00BF7352">
        <w:tc>
          <w:tcPr>
            <w:tcW w:w="10173" w:type="dxa"/>
            <w:gridSpan w:val="5"/>
          </w:tcPr>
          <w:p w:rsidR="009643D6" w:rsidRPr="009643D6" w:rsidRDefault="009643D6" w:rsidP="009643D6">
            <w:pPr>
              <w:ind w:firstLine="426"/>
              <w:jc w:val="center"/>
              <w:rPr>
                <w:b/>
              </w:rPr>
            </w:pPr>
            <w:r w:rsidRPr="009643D6">
              <w:rPr>
                <w:b/>
              </w:rPr>
              <w:lastRenderedPageBreak/>
              <w:t>Раздел «Декоративно-прикладное искусство Урала»</w:t>
            </w:r>
          </w:p>
        </w:tc>
      </w:tr>
      <w:tr w:rsidR="009643D6" w:rsidRPr="009F4B40" w:rsidTr="009643D6">
        <w:trPr>
          <w:trHeight w:val="559"/>
        </w:trPr>
        <w:tc>
          <w:tcPr>
            <w:tcW w:w="443" w:type="dxa"/>
          </w:tcPr>
          <w:p w:rsidR="009643D6" w:rsidRPr="009F4B40" w:rsidRDefault="009643D6" w:rsidP="00BF7352">
            <w:pPr>
              <w:ind w:firstLine="426"/>
            </w:pPr>
            <w:r w:rsidRPr="009F4B40">
              <w:t>1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2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3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4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lastRenderedPageBreak/>
              <w:t>5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6</w:t>
            </w:r>
          </w:p>
        </w:tc>
        <w:tc>
          <w:tcPr>
            <w:tcW w:w="2836" w:type="dxa"/>
            <w:gridSpan w:val="3"/>
          </w:tcPr>
          <w:p w:rsidR="009643D6" w:rsidRPr="009F4B40" w:rsidRDefault="009643D6" w:rsidP="00BF7352">
            <w:pPr>
              <w:ind w:firstLine="426"/>
              <w:jc w:val="both"/>
            </w:pPr>
            <w:proofErr w:type="spellStart"/>
            <w:r w:rsidRPr="009F4B40">
              <w:lastRenderedPageBreak/>
              <w:t>Каслинские</w:t>
            </w:r>
            <w:proofErr w:type="spellEnd"/>
            <w:r w:rsidRPr="009F4B40">
              <w:t xml:space="preserve"> кудесники</w:t>
            </w:r>
          </w:p>
          <w:p w:rsidR="009643D6" w:rsidRPr="009F4B40" w:rsidRDefault="009643D6" w:rsidP="009643D6">
            <w:pPr>
              <w:jc w:val="both"/>
            </w:pPr>
            <w:r w:rsidRPr="009F4B40">
              <w:t>Уральский букет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9643D6">
            <w:pPr>
              <w:jc w:val="both"/>
            </w:pPr>
            <w:r w:rsidRPr="009F4B40">
              <w:t>Народы Урала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9643D6">
            <w:pPr>
              <w:jc w:val="both"/>
            </w:pPr>
            <w:r w:rsidRPr="009F4B40">
              <w:t>Оружейных дел мастера</w:t>
            </w:r>
          </w:p>
          <w:p w:rsidR="009643D6" w:rsidRPr="009F4B40" w:rsidRDefault="009643D6" w:rsidP="009643D6">
            <w:pPr>
              <w:jc w:val="both"/>
            </w:pPr>
            <w:r w:rsidRPr="009F4B40">
              <w:t>Тайны малахитовой шкатулки</w:t>
            </w:r>
          </w:p>
          <w:p w:rsidR="009643D6" w:rsidRPr="009F4B40" w:rsidRDefault="009643D6" w:rsidP="009643D6">
            <w:pPr>
              <w:jc w:val="both"/>
            </w:pPr>
            <w:proofErr w:type="gramStart"/>
            <w:r w:rsidRPr="009F4B40">
              <w:t>Пасхальные</w:t>
            </w:r>
            <w:proofErr w:type="gramEnd"/>
            <w:r w:rsidRPr="009F4B40">
              <w:t xml:space="preserve"> </w:t>
            </w:r>
            <w:proofErr w:type="spellStart"/>
            <w:r w:rsidRPr="009F4B40">
              <w:t>писанки</w:t>
            </w:r>
            <w:proofErr w:type="spellEnd"/>
            <w:r w:rsidRPr="009F4B40">
              <w:t xml:space="preserve"> на </w:t>
            </w:r>
            <w:r w:rsidRPr="009F4B40">
              <w:lastRenderedPageBreak/>
              <w:t>Урале</w:t>
            </w:r>
          </w:p>
        </w:tc>
        <w:tc>
          <w:tcPr>
            <w:tcW w:w="6894" w:type="dxa"/>
          </w:tcPr>
          <w:p w:rsidR="009643D6" w:rsidRPr="009F4B40" w:rsidRDefault="009643D6" w:rsidP="00BF7352">
            <w:pPr>
              <w:ind w:firstLine="426"/>
              <w:jc w:val="both"/>
            </w:pPr>
            <w:r w:rsidRPr="009F4B40">
              <w:lastRenderedPageBreak/>
              <w:t xml:space="preserve">Знакомство с </w:t>
            </w:r>
            <w:proofErr w:type="spellStart"/>
            <w:r w:rsidRPr="009F4B40">
              <w:t>каслинской</w:t>
            </w:r>
            <w:proofErr w:type="spellEnd"/>
            <w:r w:rsidRPr="009F4B40">
              <w:t xml:space="preserve"> росписью. 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BF7352">
            <w:pPr>
              <w:ind w:firstLine="426"/>
              <w:jc w:val="both"/>
            </w:pPr>
            <w:r w:rsidRPr="009F4B40">
              <w:t>Знакомство с нижнетагильскими подносами и их росписью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BF7352">
            <w:pPr>
              <w:ind w:firstLine="426"/>
              <w:jc w:val="both"/>
            </w:pPr>
            <w:r w:rsidRPr="009F4B40">
              <w:t>Знакомство с русскими узорами  и башкирским орнаментом, украшением одежды и жилища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BF7352">
            <w:pPr>
              <w:ind w:firstLine="426"/>
              <w:jc w:val="both"/>
            </w:pPr>
            <w:r w:rsidRPr="009F4B40">
              <w:t xml:space="preserve">Знакомство с </w:t>
            </w:r>
            <w:proofErr w:type="spellStart"/>
            <w:r w:rsidRPr="009F4B40">
              <w:t>златоустовской</w:t>
            </w:r>
            <w:proofErr w:type="spellEnd"/>
            <w:r w:rsidRPr="009F4B40">
              <w:t xml:space="preserve"> гравюрой и оружием</w:t>
            </w:r>
          </w:p>
          <w:p w:rsidR="009643D6" w:rsidRPr="009F4B40" w:rsidRDefault="009643D6" w:rsidP="00BF7352">
            <w:pPr>
              <w:ind w:firstLine="426"/>
              <w:jc w:val="both"/>
            </w:pPr>
            <w:r w:rsidRPr="009F4B40">
              <w:t>Знакомство с камнерезным искусством Урала</w:t>
            </w:r>
          </w:p>
          <w:p w:rsidR="009643D6" w:rsidRPr="009F4B40" w:rsidRDefault="009643D6" w:rsidP="00BF7352">
            <w:pPr>
              <w:ind w:firstLine="426"/>
              <w:jc w:val="both"/>
            </w:pPr>
          </w:p>
          <w:p w:rsidR="009643D6" w:rsidRPr="009F4B40" w:rsidRDefault="009643D6" w:rsidP="00BF7352">
            <w:pPr>
              <w:ind w:firstLine="426"/>
              <w:jc w:val="both"/>
            </w:pPr>
            <w:r w:rsidRPr="009F4B40">
              <w:t>Знакомство с украшением пасхальных яиц</w:t>
            </w:r>
          </w:p>
        </w:tc>
      </w:tr>
      <w:tr w:rsidR="009643D6" w:rsidRPr="009F4B40" w:rsidTr="00BF7352">
        <w:tc>
          <w:tcPr>
            <w:tcW w:w="10173" w:type="dxa"/>
            <w:gridSpan w:val="5"/>
          </w:tcPr>
          <w:p w:rsidR="009643D6" w:rsidRPr="009643D6" w:rsidRDefault="009643D6" w:rsidP="009643D6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</w:t>
            </w:r>
            <w:proofErr w:type="spellStart"/>
            <w:proofErr w:type="gramStart"/>
            <w:r>
              <w:rPr>
                <w:b/>
              </w:rPr>
              <w:t>Мы-туристы</w:t>
            </w:r>
            <w:proofErr w:type="spellEnd"/>
            <w:proofErr w:type="gramEnd"/>
            <w:r>
              <w:rPr>
                <w:b/>
              </w:rPr>
              <w:t>»</w:t>
            </w:r>
          </w:p>
        </w:tc>
      </w:tr>
      <w:tr w:rsidR="009643D6" w:rsidRPr="009F4B40" w:rsidTr="009643D6">
        <w:trPr>
          <w:trHeight w:val="6390"/>
        </w:trPr>
        <w:tc>
          <w:tcPr>
            <w:tcW w:w="466" w:type="dxa"/>
            <w:gridSpan w:val="3"/>
          </w:tcPr>
          <w:p w:rsidR="009643D6" w:rsidRPr="009F4B40" w:rsidRDefault="009643D6" w:rsidP="00BF7352">
            <w:pPr>
              <w:ind w:firstLine="426"/>
            </w:pPr>
            <w:r w:rsidRPr="009F4B40">
              <w:t>1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2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3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4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5</w:t>
            </w:r>
          </w:p>
        </w:tc>
        <w:tc>
          <w:tcPr>
            <w:tcW w:w="2813" w:type="dxa"/>
          </w:tcPr>
          <w:p w:rsidR="009643D6" w:rsidRPr="009F4B40" w:rsidRDefault="009643D6" w:rsidP="00BF7352">
            <w:pPr>
              <w:ind w:firstLine="426"/>
            </w:pPr>
            <w:r w:rsidRPr="009F4B40">
              <w:t>Виды туризма.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Ориентирование.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  <w:r w:rsidRPr="009F4B40">
              <w:t>Правила передвижения и походной жизни.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Снаряжение туриста.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r w:rsidRPr="009F4B40">
              <w:t>Туристская деятельность детей.</w:t>
            </w:r>
          </w:p>
        </w:tc>
        <w:tc>
          <w:tcPr>
            <w:tcW w:w="6894" w:type="dxa"/>
          </w:tcPr>
          <w:p w:rsidR="009643D6" w:rsidRPr="009F4B40" w:rsidRDefault="009643D6" w:rsidP="009643D6">
            <w:pPr>
              <w:numPr>
                <w:ilvl w:val="0"/>
                <w:numId w:val="10"/>
              </w:numPr>
              <w:ind w:firstLine="426"/>
            </w:pPr>
            <w:r w:rsidRPr="009F4B40">
              <w:t>Беседа о том, как можно путешествовать: пешеходный, вел</w:t>
            </w:r>
            <w:proofErr w:type="gramStart"/>
            <w:r w:rsidRPr="009F4B40">
              <w:t>о-</w:t>
            </w:r>
            <w:proofErr w:type="gramEnd"/>
            <w:r w:rsidRPr="009F4B40">
              <w:t xml:space="preserve"> , авто- , горный, водный туризм.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11"/>
              </w:numPr>
              <w:ind w:firstLine="426"/>
            </w:pPr>
            <w:r w:rsidRPr="009F4B40">
              <w:t>План. Маршрут. Топографическая карта. Составление плана детсада, улицы, чертежи маршрута.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12"/>
              </w:numPr>
              <w:ind w:firstLine="426"/>
            </w:pPr>
            <w:r w:rsidRPr="009F4B40">
              <w:t xml:space="preserve">Переход дороги шеренгой. Направляющий, замыкающий. Правило «Идти по </w:t>
            </w:r>
            <w:proofErr w:type="gramStart"/>
            <w:r w:rsidRPr="009F4B40">
              <w:t>слабейшему</w:t>
            </w:r>
            <w:proofErr w:type="gramEnd"/>
            <w:r w:rsidRPr="009F4B40">
              <w:t>»</w:t>
            </w:r>
          </w:p>
          <w:p w:rsidR="009643D6" w:rsidRPr="009F4B40" w:rsidRDefault="009643D6" w:rsidP="009643D6">
            <w:pPr>
              <w:numPr>
                <w:ilvl w:val="0"/>
                <w:numId w:val="12"/>
              </w:numPr>
              <w:ind w:firstLine="426"/>
            </w:pPr>
            <w:r w:rsidRPr="009F4B40">
              <w:t xml:space="preserve">Работа с «Правилами </w:t>
            </w:r>
            <w:proofErr w:type="spellStart"/>
            <w:r w:rsidRPr="009F4B40">
              <w:t>туристят</w:t>
            </w:r>
            <w:proofErr w:type="spellEnd"/>
            <w:r w:rsidRPr="009F4B40">
              <w:t>»</w:t>
            </w:r>
          </w:p>
          <w:p w:rsidR="009643D6" w:rsidRPr="009F4B40" w:rsidRDefault="009643D6" w:rsidP="009643D6">
            <w:pPr>
              <w:numPr>
                <w:ilvl w:val="0"/>
                <w:numId w:val="12"/>
              </w:numPr>
              <w:ind w:firstLine="426"/>
            </w:pPr>
            <w:r w:rsidRPr="009F4B40">
              <w:t xml:space="preserve">Тренировки во время прогулок, экскурсий, </w:t>
            </w:r>
            <w:proofErr w:type="spellStart"/>
            <w:r w:rsidRPr="009F4B40">
              <w:t>турслёта</w:t>
            </w:r>
            <w:proofErr w:type="spellEnd"/>
            <w:r w:rsidRPr="009F4B40">
              <w:t>.</w:t>
            </w: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BF7352">
            <w:pPr>
              <w:ind w:firstLine="426"/>
            </w:pPr>
          </w:p>
          <w:p w:rsidR="009643D6" w:rsidRPr="009F4B40" w:rsidRDefault="009643D6" w:rsidP="009643D6">
            <w:pPr>
              <w:numPr>
                <w:ilvl w:val="0"/>
                <w:numId w:val="5"/>
              </w:numPr>
              <w:ind w:firstLine="426"/>
            </w:pPr>
            <w:r w:rsidRPr="009F4B40">
              <w:t xml:space="preserve">Рюкзак, палатка, аптечка, кружка, ложка, миска. Для чего они нужны. Из какого материала </w:t>
            </w:r>
            <w:proofErr w:type="gramStart"/>
            <w:r w:rsidRPr="009F4B40">
              <w:t>изготовлены</w:t>
            </w:r>
            <w:proofErr w:type="gramEnd"/>
            <w:r w:rsidRPr="009F4B40">
              <w:t>.</w:t>
            </w:r>
          </w:p>
          <w:p w:rsidR="009643D6" w:rsidRPr="009F4B40" w:rsidRDefault="009643D6" w:rsidP="009643D6">
            <w:pPr>
              <w:numPr>
                <w:ilvl w:val="0"/>
                <w:numId w:val="5"/>
              </w:numPr>
              <w:ind w:firstLine="426"/>
            </w:pPr>
            <w:r w:rsidRPr="009F4B40">
              <w:t>Укладка рюкзака детьми.</w:t>
            </w:r>
          </w:p>
          <w:p w:rsidR="009643D6" w:rsidRPr="009F4B40" w:rsidRDefault="009643D6" w:rsidP="009643D6">
            <w:pPr>
              <w:numPr>
                <w:ilvl w:val="0"/>
                <w:numId w:val="5"/>
              </w:numPr>
              <w:ind w:firstLine="426"/>
            </w:pPr>
            <w:r w:rsidRPr="009F4B40">
              <w:t>Показ установки палатки.</w:t>
            </w:r>
          </w:p>
          <w:p w:rsidR="009643D6" w:rsidRPr="009F4B40" w:rsidRDefault="009643D6" w:rsidP="009643D6">
            <w:pPr>
              <w:numPr>
                <w:ilvl w:val="0"/>
                <w:numId w:val="5"/>
              </w:numPr>
              <w:ind w:firstLine="426"/>
            </w:pPr>
            <w:r w:rsidRPr="009F4B40">
              <w:t>Как следует одеваться на прогулки, экскурсии, в походы в разные времена года.</w:t>
            </w:r>
          </w:p>
          <w:p w:rsidR="009643D6" w:rsidRPr="009F4B40" w:rsidRDefault="009643D6" w:rsidP="00BF7352">
            <w:pPr>
              <w:ind w:left="360" w:firstLine="426"/>
            </w:pPr>
          </w:p>
          <w:p w:rsidR="009643D6" w:rsidRPr="009F4B40" w:rsidRDefault="009643D6" w:rsidP="00BF7352">
            <w:pPr>
              <w:ind w:left="360" w:firstLine="426"/>
            </w:pPr>
            <w:r w:rsidRPr="009F4B40">
              <w:t>Поход по усложнённому маршруту, с подъёмом на гору.</w:t>
            </w:r>
          </w:p>
          <w:p w:rsidR="009643D6" w:rsidRPr="009F4B40" w:rsidRDefault="009643D6" w:rsidP="009643D6"/>
        </w:tc>
      </w:tr>
    </w:tbl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>
      <w:pPr>
        <w:ind w:firstLine="426"/>
      </w:pPr>
    </w:p>
    <w:p w:rsidR="009643D6" w:rsidRPr="009F4B40" w:rsidRDefault="009643D6" w:rsidP="009643D6"/>
    <w:p w:rsidR="009643D6" w:rsidRPr="009F4B40" w:rsidRDefault="009643D6" w:rsidP="009643D6">
      <w:pPr>
        <w:ind w:firstLine="426"/>
      </w:pPr>
    </w:p>
    <w:p w:rsidR="00474930" w:rsidRDefault="00474930"/>
    <w:sectPr w:rsidR="00474930" w:rsidSect="009643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"/>
      </v:shape>
    </w:pict>
  </w:numPicBullet>
  <w:abstractNum w:abstractNumId="0">
    <w:nsid w:val="00B4257A"/>
    <w:multiLevelType w:val="hybridMultilevel"/>
    <w:tmpl w:val="D1B499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44F83"/>
    <w:multiLevelType w:val="hybridMultilevel"/>
    <w:tmpl w:val="3CAC10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1D75"/>
    <w:multiLevelType w:val="hybridMultilevel"/>
    <w:tmpl w:val="9FA862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C7CB0"/>
    <w:multiLevelType w:val="hybridMultilevel"/>
    <w:tmpl w:val="BA6C5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E2E01"/>
    <w:multiLevelType w:val="hybridMultilevel"/>
    <w:tmpl w:val="C6985E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3640B"/>
    <w:multiLevelType w:val="hybridMultilevel"/>
    <w:tmpl w:val="4B043B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00A35"/>
    <w:multiLevelType w:val="hybridMultilevel"/>
    <w:tmpl w:val="479CBE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2C59"/>
    <w:multiLevelType w:val="hybridMultilevel"/>
    <w:tmpl w:val="856E4E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21052"/>
    <w:multiLevelType w:val="hybridMultilevel"/>
    <w:tmpl w:val="8D48AB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51953"/>
    <w:multiLevelType w:val="hybridMultilevel"/>
    <w:tmpl w:val="4134D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E3D23"/>
    <w:multiLevelType w:val="hybridMultilevel"/>
    <w:tmpl w:val="1E76E1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E3367"/>
    <w:multiLevelType w:val="hybridMultilevel"/>
    <w:tmpl w:val="44A86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D6"/>
    <w:rsid w:val="00474930"/>
    <w:rsid w:val="0096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3953</Characters>
  <Application>Microsoft Office Word</Application>
  <DocSecurity>0</DocSecurity>
  <Lines>32</Lines>
  <Paragraphs>9</Paragraphs>
  <ScaleCrop>false</ScaleCrop>
  <Company>Krokoz™ Inc.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2012-11-08T14:57:00Z</dcterms:created>
  <dcterms:modified xsi:type="dcterms:W3CDTF">2012-11-08T15:02:00Z</dcterms:modified>
</cp:coreProperties>
</file>