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6" w:rsidRPr="00375919" w:rsidRDefault="00710606" w:rsidP="00710606">
      <w:pPr>
        <w:spacing w:line="240" w:lineRule="auto"/>
        <w:jc w:val="both"/>
      </w:pPr>
      <w:r w:rsidRPr="00375919">
        <w:t xml:space="preserve">Проект урока по литературному чтению во 2 классе по программе «Планета знаний». </w:t>
      </w:r>
    </w:p>
    <w:p w:rsidR="00710606" w:rsidRDefault="00710606" w:rsidP="00710606">
      <w:pPr>
        <w:spacing w:line="240" w:lineRule="auto"/>
        <w:jc w:val="both"/>
      </w:pPr>
      <w:r w:rsidRPr="00375919">
        <w:t>Тема урока: знакомство с произведением Л.Н.Толстого «Птичка».</w:t>
      </w:r>
    </w:p>
    <w:p w:rsidR="00710606" w:rsidRDefault="00710606" w:rsidP="00710606">
      <w:pPr>
        <w:spacing w:line="240" w:lineRule="auto"/>
        <w:jc w:val="both"/>
      </w:pPr>
      <w:r w:rsidRPr="00B57DFE">
        <w:t xml:space="preserve"> </w:t>
      </w:r>
      <w:r>
        <w:t>Этот рассказ занимает центральное место в системе уроков литературного чтения</w:t>
      </w:r>
      <w:r w:rsidRPr="00B57DFE">
        <w:t xml:space="preserve"> </w:t>
      </w:r>
      <w:r>
        <w:t>во 2 классе по теме нравственного воспитания, так как он поднимает вопросы ответственности, свободы выбора, совести.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Тип урока: урок – ролевая игра.</w:t>
      </w:r>
    </w:p>
    <w:p w:rsidR="00710606" w:rsidRDefault="00710606" w:rsidP="00710606">
      <w:pPr>
        <w:spacing w:line="240" w:lineRule="auto"/>
        <w:jc w:val="both"/>
      </w:pPr>
      <w:r w:rsidRPr="00375919">
        <w:t>Интегр</w:t>
      </w:r>
      <w:r>
        <w:t>ативная связь с уроками музыки,</w:t>
      </w:r>
      <w:r w:rsidRPr="00375919">
        <w:t xml:space="preserve"> риторики.</w:t>
      </w:r>
    </w:p>
    <w:p w:rsidR="00710606" w:rsidRPr="00375919" w:rsidRDefault="00710606" w:rsidP="00710606">
      <w:pPr>
        <w:spacing w:line="240" w:lineRule="auto"/>
        <w:jc w:val="both"/>
      </w:pPr>
      <w:r w:rsidRPr="0089137E">
        <w:rPr>
          <w:b/>
        </w:rPr>
        <w:t>Цель урока:</w:t>
      </w:r>
      <w:r w:rsidRPr="00B57DFE">
        <w:t xml:space="preserve"> </w:t>
      </w:r>
    </w:p>
    <w:p w:rsidR="00710606" w:rsidRDefault="00710606" w:rsidP="00710606">
      <w:pPr>
        <w:spacing w:line="240" w:lineRule="auto"/>
        <w:jc w:val="both"/>
      </w:pPr>
      <w:r w:rsidRPr="00375919">
        <w:t xml:space="preserve"> формирование </w:t>
      </w:r>
      <w:r>
        <w:t xml:space="preserve">чувств, опираясь на </w:t>
      </w:r>
      <w:r w:rsidRPr="00375919">
        <w:t xml:space="preserve"> внутренне</w:t>
      </w:r>
      <w:r>
        <w:t xml:space="preserve">е состояние </w:t>
      </w:r>
      <w:r w:rsidRPr="00375919">
        <w:t>человека</w:t>
      </w:r>
      <w:r>
        <w:t xml:space="preserve">. </w:t>
      </w:r>
    </w:p>
    <w:p w:rsidR="00710606" w:rsidRDefault="00710606" w:rsidP="00710606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5919">
        <w:rPr>
          <w:rFonts w:ascii="Times New Roman" w:hAnsi="Times New Roman"/>
          <w:sz w:val="28"/>
          <w:szCs w:val="28"/>
        </w:rPr>
        <w:t>Задачи урока.</w:t>
      </w:r>
    </w:p>
    <w:p w:rsidR="00710606" w:rsidRDefault="00710606" w:rsidP="00710606">
      <w:pPr>
        <w:spacing w:line="240" w:lineRule="auto"/>
        <w:jc w:val="both"/>
      </w:pPr>
      <w:r>
        <w:rPr>
          <w:rStyle w:val="20"/>
          <w:rFonts w:ascii="Times New Roman" w:eastAsia="Calibri" w:hAnsi="Times New Roman"/>
        </w:rPr>
        <w:t>Предметные</w:t>
      </w:r>
      <w:r w:rsidRPr="00375919">
        <w:t>:</w:t>
      </w:r>
    </w:p>
    <w:p w:rsidR="00710606" w:rsidRPr="00375919" w:rsidRDefault="00710606" w:rsidP="00710606">
      <w:pPr>
        <w:spacing w:line="240" w:lineRule="auto"/>
        <w:jc w:val="both"/>
      </w:pPr>
      <w:r>
        <w:t xml:space="preserve">активное </w:t>
      </w:r>
      <w:r w:rsidRPr="00375919">
        <w:t xml:space="preserve"> </w:t>
      </w:r>
      <w:r>
        <w:t>участие в ролевой игре;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 xml:space="preserve"> развитие умения вычленять в тексте необходимые фрагменты для ответа на вопрос;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развитие монологической речи;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 xml:space="preserve">обогащение словаря, определяющего нравственную характеристику человека;  </w:t>
      </w:r>
    </w:p>
    <w:p w:rsidR="00710606" w:rsidRDefault="00710606" w:rsidP="00710606">
      <w:pPr>
        <w:spacing w:line="240" w:lineRule="auto"/>
        <w:jc w:val="both"/>
      </w:pPr>
      <w:r w:rsidRPr="00375919">
        <w:t xml:space="preserve">развитие умения определять состояние персонажа, рассказывать </w:t>
      </w:r>
      <w:proofErr w:type="gramStart"/>
      <w:r w:rsidRPr="00375919">
        <w:t>о</w:t>
      </w:r>
      <w:proofErr w:type="gramEnd"/>
      <w:r w:rsidRPr="00375919">
        <w:t xml:space="preserve"> </w:t>
      </w:r>
      <w:proofErr w:type="gramStart"/>
      <w:r w:rsidRPr="00375919">
        <w:t>его</w:t>
      </w:r>
      <w:proofErr w:type="gramEnd"/>
      <w:r w:rsidRPr="00375919">
        <w:t xml:space="preserve"> </w:t>
      </w:r>
      <w:proofErr w:type="gramStart"/>
      <w:r w:rsidRPr="00375919">
        <w:t>действиях</w:t>
      </w:r>
      <w:proofErr w:type="gramEnd"/>
      <w:r w:rsidRPr="00375919">
        <w:t>, выражать к ним своё отношение.</w:t>
      </w:r>
    </w:p>
    <w:p w:rsidR="00710606" w:rsidRPr="00A80CE4" w:rsidRDefault="00710606" w:rsidP="00710606">
      <w:pPr>
        <w:rPr>
          <w:b/>
          <w:i/>
        </w:rPr>
      </w:pPr>
      <w:proofErr w:type="spellStart"/>
      <w:r w:rsidRPr="00A80CE4">
        <w:rPr>
          <w:b/>
          <w:i/>
        </w:rPr>
        <w:t>Метапредметные</w:t>
      </w:r>
      <w:proofErr w:type="spellEnd"/>
      <w:r w:rsidRPr="00A80CE4">
        <w:rPr>
          <w:b/>
          <w:i/>
        </w:rPr>
        <w:t>: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развитие умения доказывать свою точку зрения;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развитие коммуникативных навыков общения;</w:t>
      </w:r>
    </w:p>
    <w:p w:rsidR="00710606" w:rsidRDefault="00710606" w:rsidP="00710606">
      <w:pPr>
        <w:spacing w:line="240" w:lineRule="auto"/>
        <w:jc w:val="both"/>
      </w:pPr>
      <w:r w:rsidRPr="00375919">
        <w:t>развитие умения соотносить звуковые и зрительные впечатления.</w:t>
      </w:r>
    </w:p>
    <w:p w:rsidR="00710606" w:rsidRPr="00A80CE4" w:rsidRDefault="00710606" w:rsidP="00710606">
      <w:pPr>
        <w:spacing w:line="240" w:lineRule="auto"/>
        <w:rPr>
          <w:b/>
          <w:i/>
        </w:rPr>
      </w:pPr>
      <w:r w:rsidRPr="00A80CE4">
        <w:rPr>
          <w:b/>
          <w:i/>
        </w:rPr>
        <w:t>Личностные:</w:t>
      </w:r>
    </w:p>
    <w:p w:rsidR="00710606" w:rsidRDefault="00710606" w:rsidP="00710606">
      <w:pPr>
        <w:spacing w:line="240" w:lineRule="auto"/>
      </w:pPr>
      <w:r>
        <w:t xml:space="preserve">Формирование основ нравственного самосознания личности   </w:t>
      </w:r>
    </w:p>
    <w:p w:rsidR="00710606" w:rsidRDefault="00710606" w:rsidP="00710606">
      <w:pPr>
        <w:spacing w:line="240" w:lineRule="auto"/>
      </w:pPr>
      <w:r>
        <w:t>(нравственный самоконтроль, выполнение моральных норм и нравственная оценка своих и чужих поступков)</w:t>
      </w:r>
    </w:p>
    <w:p w:rsidR="00710606" w:rsidRDefault="00710606" w:rsidP="00710606">
      <w:pPr>
        <w:spacing w:line="240" w:lineRule="auto"/>
        <w:jc w:val="center"/>
        <w:rPr>
          <w:b/>
        </w:rPr>
      </w:pPr>
      <w:r w:rsidRPr="00F26C75">
        <w:rPr>
          <w:b/>
        </w:rPr>
        <w:t>Структура  урока.</w:t>
      </w:r>
      <w:r>
        <w:rPr>
          <w:b/>
        </w:rPr>
        <w:t xml:space="preserve"> Время - 45 мин.</w:t>
      </w:r>
    </w:p>
    <w:p w:rsidR="00710606" w:rsidRPr="0089137E" w:rsidRDefault="00710606" w:rsidP="00710606">
      <w:pPr>
        <w:spacing w:line="240" w:lineRule="auto"/>
        <w:jc w:val="both"/>
        <w:rPr>
          <w:b/>
        </w:rPr>
      </w:pPr>
    </w:p>
    <w:p w:rsidR="00710606" w:rsidRPr="00375919" w:rsidRDefault="00710606" w:rsidP="00710606">
      <w:pPr>
        <w:spacing w:line="240" w:lineRule="auto"/>
        <w:jc w:val="both"/>
      </w:pPr>
      <w:r w:rsidRPr="00375919">
        <w:t>1.Организационный момент (</w:t>
      </w:r>
      <w:r>
        <w:t>2</w:t>
      </w:r>
      <w:r w:rsidRPr="00375919">
        <w:t xml:space="preserve"> мин.).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lastRenderedPageBreak/>
        <w:t>2. Мотивационный этап (</w:t>
      </w:r>
      <w:r>
        <w:t>6</w:t>
      </w:r>
      <w:r w:rsidRPr="00375919">
        <w:t xml:space="preserve"> мин</w:t>
      </w:r>
      <w:r>
        <w:t>.):</w:t>
      </w:r>
    </w:p>
    <w:p w:rsidR="00710606" w:rsidRPr="00375919" w:rsidRDefault="00710606" w:rsidP="00710606">
      <w:pPr>
        <w:spacing w:line="240" w:lineRule="auto"/>
        <w:jc w:val="both"/>
      </w:pPr>
      <w:r>
        <w:t>- п</w:t>
      </w:r>
      <w:r w:rsidRPr="00375919">
        <w:t>остановка целей и задач урока</w:t>
      </w:r>
      <w:r>
        <w:t>;</w:t>
      </w:r>
      <w:r w:rsidRPr="00375919">
        <w:t xml:space="preserve"> 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 xml:space="preserve">- </w:t>
      </w:r>
      <w:r>
        <w:t>ш</w:t>
      </w:r>
      <w:r w:rsidRPr="00375919">
        <w:t>ифровка</w:t>
      </w:r>
      <w:r>
        <w:t>;</w:t>
      </w:r>
    </w:p>
    <w:p w:rsidR="00710606" w:rsidRPr="00375919" w:rsidRDefault="00710606" w:rsidP="00710606">
      <w:pPr>
        <w:spacing w:line="240" w:lineRule="auto"/>
        <w:jc w:val="both"/>
      </w:pPr>
      <w:r>
        <w:t>- с</w:t>
      </w:r>
      <w:r w:rsidRPr="00375919">
        <w:t>лово учителя о Л.Н.Толстом.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3. Первичный синтез (</w:t>
      </w:r>
      <w:r>
        <w:t>10</w:t>
      </w:r>
      <w:r w:rsidRPr="00375919">
        <w:t xml:space="preserve"> мин</w:t>
      </w:r>
      <w:r>
        <w:t>):</w:t>
      </w:r>
    </w:p>
    <w:p w:rsidR="00710606" w:rsidRDefault="00710606" w:rsidP="00710606">
      <w:pPr>
        <w:spacing w:line="240" w:lineRule="auto"/>
        <w:jc w:val="both"/>
      </w:pPr>
      <w:r w:rsidRPr="00375919">
        <w:t>-</w:t>
      </w:r>
      <w:r>
        <w:t xml:space="preserve"> с</w:t>
      </w:r>
      <w:r w:rsidRPr="00375919">
        <w:t>лушание и осмысление</w:t>
      </w:r>
      <w:r>
        <w:t>;</w:t>
      </w:r>
    </w:p>
    <w:p w:rsidR="00710606" w:rsidRPr="00375919" w:rsidRDefault="00710606" w:rsidP="00710606">
      <w:pPr>
        <w:spacing w:line="240" w:lineRule="auto"/>
        <w:jc w:val="both"/>
      </w:pPr>
      <w:r>
        <w:t>- оценивание выступлений учащихся;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-</w:t>
      </w:r>
      <w:r>
        <w:t xml:space="preserve"> о</w:t>
      </w:r>
      <w:r w:rsidRPr="00375919">
        <w:t>тветы на вопросы.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 xml:space="preserve">4. </w:t>
      </w:r>
      <w:r>
        <w:t>Тихая пауза</w:t>
      </w:r>
      <w:r w:rsidRPr="00375919">
        <w:t xml:space="preserve">  (</w:t>
      </w:r>
      <w:r>
        <w:t>2</w:t>
      </w:r>
      <w:r w:rsidRPr="00375919">
        <w:t xml:space="preserve"> мин).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5.  Анализ поступков героев рассказа (</w:t>
      </w:r>
      <w:r>
        <w:t>15</w:t>
      </w:r>
      <w:r w:rsidRPr="00375919">
        <w:t xml:space="preserve"> мин</w:t>
      </w:r>
      <w:r>
        <w:t>);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 xml:space="preserve"> -</w:t>
      </w:r>
      <w:r>
        <w:t>т</w:t>
      </w:r>
      <w:r w:rsidRPr="00375919">
        <w:t>ворческая работа</w:t>
      </w:r>
      <w:r>
        <w:t xml:space="preserve"> в  группах</w:t>
      </w:r>
      <w:r w:rsidRPr="00375919">
        <w:t xml:space="preserve"> (</w:t>
      </w:r>
      <w:r>
        <w:t>5</w:t>
      </w:r>
      <w:r w:rsidRPr="00375919">
        <w:t xml:space="preserve">  мин):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- защита читательского мнения</w:t>
      </w:r>
      <w:r>
        <w:t xml:space="preserve"> </w:t>
      </w:r>
      <w:r w:rsidRPr="00375919">
        <w:t>(</w:t>
      </w:r>
      <w:r>
        <w:t xml:space="preserve">10 </w:t>
      </w:r>
      <w:r w:rsidRPr="00375919">
        <w:t>мин</w:t>
      </w:r>
      <w:r>
        <w:t>).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>6. Музыкальная пауза (</w:t>
      </w:r>
      <w:r>
        <w:t>2</w:t>
      </w:r>
      <w:r w:rsidRPr="00375919">
        <w:t xml:space="preserve"> мин.).</w:t>
      </w:r>
    </w:p>
    <w:p w:rsidR="00710606" w:rsidRPr="00375919" w:rsidRDefault="00710606" w:rsidP="00710606">
      <w:pPr>
        <w:spacing w:line="240" w:lineRule="auto"/>
        <w:jc w:val="both"/>
      </w:pPr>
      <w:r w:rsidRPr="00375919">
        <w:t xml:space="preserve">7. Словарная работа </w:t>
      </w:r>
      <w:proofErr w:type="gramStart"/>
      <w:r w:rsidRPr="00375919">
        <w:t>(</w:t>
      </w:r>
      <w:r>
        <w:t xml:space="preserve"> </w:t>
      </w:r>
      <w:proofErr w:type="gramEnd"/>
      <w:r>
        <w:t>2</w:t>
      </w:r>
      <w:r w:rsidRPr="00375919">
        <w:t xml:space="preserve"> мин.).</w:t>
      </w:r>
    </w:p>
    <w:p w:rsidR="00710606" w:rsidRDefault="00710606" w:rsidP="00710606">
      <w:pPr>
        <w:spacing w:line="240" w:lineRule="auto"/>
        <w:jc w:val="both"/>
      </w:pPr>
      <w:r w:rsidRPr="00375919">
        <w:t>9. Подведение итогов</w:t>
      </w:r>
      <w:r>
        <w:t>.</w:t>
      </w:r>
    </w:p>
    <w:p w:rsidR="00710606" w:rsidRPr="00375919" w:rsidRDefault="00710606" w:rsidP="00710606">
      <w:pPr>
        <w:spacing w:line="240" w:lineRule="auto"/>
        <w:jc w:val="both"/>
      </w:pPr>
      <w:r>
        <w:t xml:space="preserve"> Оценивание учащихся. Рефлексия </w:t>
      </w:r>
      <w:r w:rsidRPr="00375919">
        <w:t>(</w:t>
      </w:r>
      <w:r>
        <w:t>6</w:t>
      </w:r>
      <w:r w:rsidRPr="00375919">
        <w:t xml:space="preserve"> мин) </w:t>
      </w:r>
    </w:p>
    <w:p w:rsidR="00710606" w:rsidRPr="00375919" w:rsidRDefault="00710606" w:rsidP="00710606">
      <w:pPr>
        <w:spacing w:line="240" w:lineRule="auto"/>
        <w:jc w:val="both"/>
      </w:pPr>
    </w:p>
    <w:p w:rsidR="00710606" w:rsidRDefault="00710606" w:rsidP="00710606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5919">
        <w:rPr>
          <w:rFonts w:ascii="Times New Roman" w:hAnsi="Times New Roman"/>
          <w:sz w:val="28"/>
          <w:szCs w:val="28"/>
        </w:rPr>
        <w:t>Оборудование урока:</w:t>
      </w:r>
    </w:p>
    <w:p w:rsidR="00710606" w:rsidRPr="001B5AD9" w:rsidRDefault="00710606" w:rsidP="00710606">
      <w:r>
        <w:t>Технические средства:</w:t>
      </w:r>
    </w:p>
    <w:p w:rsidR="00710606" w:rsidRDefault="00710606" w:rsidP="00710606">
      <w:pPr>
        <w:spacing w:line="240" w:lineRule="auto"/>
        <w:jc w:val="both"/>
      </w:pPr>
      <w:proofErr w:type="spellStart"/>
      <w:r>
        <w:t>мультимедийный</w:t>
      </w:r>
      <w:proofErr w:type="spellEnd"/>
      <w:r>
        <w:t xml:space="preserve"> экран, магнитная доска,</w:t>
      </w:r>
      <w:r w:rsidRPr="00375919">
        <w:t xml:space="preserve"> </w:t>
      </w:r>
      <w:r>
        <w:t xml:space="preserve">презентация к уроку,  музыкальные файлы – запись песни Ю. </w:t>
      </w:r>
      <w:proofErr w:type="spellStart"/>
      <w:r>
        <w:t>Этина</w:t>
      </w:r>
      <w:proofErr w:type="spellEnd"/>
      <w:r>
        <w:t xml:space="preserve"> «Дорога добра» и композиция </w:t>
      </w:r>
      <w:proofErr w:type="spellStart"/>
      <w:r>
        <w:t>Ave</w:t>
      </w:r>
      <w:proofErr w:type="spellEnd"/>
      <w:r w:rsidRPr="00DC50D6">
        <w:t xml:space="preserve"> </w:t>
      </w:r>
      <w:r>
        <w:t xml:space="preserve"> </w:t>
      </w:r>
      <w:proofErr w:type="spellStart"/>
      <w:r>
        <w:t>Marija</w:t>
      </w:r>
      <w:proofErr w:type="spellEnd"/>
      <w:r>
        <w:t>.</w:t>
      </w:r>
    </w:p>
    <w:p w:rsidR="00710606" w:rsidRDefault="00710606" w:rsidP="00710606">
      <w:pPr>
        <w:spacing w:line="240" w:lineRule="auto"/>
        <w:jc w:val="both"/>
      </w:pPr>
      <w:r>
        <w:t>Дидактические средства:</w:t>
      </w:r>
    </w:p>
    <w:p w:rsidR="00710606" w:rsidRPr="00DC50D6" w:rsidRDefault="00710606" w:rsidP="00710606">
      <w:pPr>
        <w:spacing w:line="240" w:lineRule="auto"/>
        <w:jc w:val="both"/>
      </w:pPr>
      <w:r w:rsidRPr="00375919">
        <w:t>модель человека (фигур</w:t>
      </w:r>
      <w:r>
        <w:t>к</w:t>
      </w:r>
      <w:r w:rsidRPr="00375919">
        <w:t xml:space="preserve">а), </w:t>
      </w:r>
      <w:r>
        <w:t>модель «дороги</w:t>
      </w:r>
      <w:r w:rsidRPr="00375919">
        <w:t xml:space="preserve">  в будущее»,</w:t>
      </w:r>
      <w:r>
        <w:t xml:space="preserve"> слова</w:t>
      </w:r>
      <w:r w:rsidRPr="00375919">
        <w:t xml:space="preserve"> </w:t>
      </w:r>
      <w:r>
        <w:t xml:space="preserve">для работы на магнитной доске, </w:t>
      </w:r>
      <w:r w:rsidRPr="00375919">
        <w:t>карточки с творческими заданиями,</w:t>
      </w:r>
      <w:r>
        <w:t xml:space="preserve"> шифровка, памятки</w:t>
      </w:r>
      <w:r w:rsidRPr="00375919">
        <w:t xml:space="preserve"> оценивания</w:t>
      </w:r>
      <w:r>
        <w:t xml:space="preserve"> №1 и №2, учебники литературного чтения.</w:t>
      </w:r>
    </w:p>
    <w:p w:rsidR="005B65C8" w:rsidRDefault="005B65C8"/>
    <w:sectPr w:rsidR="005B65C8" w:rsidSect="005B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10606"/>
    <w:rsid w:val="00005225"/>
    <w:rsid w:val="00007DCA"/>
    <w:rsid w:val="00012DED"/>
    <w:rsid w:val="000149CF"/>
    <w:rsid w:val="00014E3C"/>
    <w:rsid w:val="0001547C"/>
    <w:rsid w:val="00017CE9"/>
    <w:rsid w:val="00025500"/>
    <w:rsid w:val="00030150"/>
    <w:rsid w:val="000301CF"/>
    <w:rsid w:val="00032CC9"/>
    <w:rsid w:val="00034BFC"/>
    <w:rsid w:val="0003646E"/>
    <w:rsid w:val="00040092"/>
    <w:rsid w:val="00044041"/>
    <w:rsid w:val="00047613"/>
    <w:rsid w:val="000476FD"/>
    <w:rsid w:val="000500CF"/>
    <w:rsid w:val="00051FA4"/>
    <w:rsid w:val="00052C6F"/>
    <w:rsid w:val="000557F2"/>
    <w:rsid w:val="00062729"/>
    <w:rsid w:val="00064597"/>
    <w:rsid w:val="00067633"/>
    <w:rsid w:val="00075F17"/>
    <w:rsid w:val="000859DD"/>
    <w:rsid w:val="00086239"/>
    <w:rsid w:val="00086603"/>
    <w:rsid w:val="000869AC"/>
    <w:rsid w:val="0008712F"/>
    <w:rsid w:val="00092BF1"/>
    <w:rsid w:val="00092F04"/>
    <w:rsid w:val="00095385"/>
    <w:rsid w:val="00095535"/>
    <w:rsid w:val="000A4408"/>
    <w:rsid w:val="000A49CA"/>
    <w:rsid w:val="000B720E"/>
    <w:rsid w:val="000C0F3B"/>
    <w:rsid w:val="000C30B0"/>
    <w:rsid w:val="000C41BC"/>
    <w:rsid w:val="000C4C6F"/>
    <w:rsid w:val="000C57AC"/>
    <w:rsid w:val="000D488D"/>
    <w:rsid w:val="000E1269"/>
    <w:rsid w:val="000E33E4"/>
    <w:rsid w:val="000F09F2"/>
    <w:rsid w:val="000F0D0A"/>
    <w:rsid w:val="000F2561"/>
    <w:rsid w:val="000F55B3"/>
    <w:rsid w:val="000F589E"/>
    <w:rsid w:val="000F7FDD"/>
    <w:rsid w:val="0010196A"/>
    <w:rsid w:val="0010305F"/>
    <w:rsid w:val="00104526"/>
    <w:rsid w:val="00110377"/>
    <w:rsid w:val="00115A9E"/>
    <w:rsid w:val="001161CE"/>
    <w:rsid w:val="00116826"/>
    <w:rsid w:val="001210AA"/>
    <w:rsid w:val="00132D4B"/>
    <w:rsid w:val="00143551"/>
    <w:rsid w:val="00143A07"/>
    <w:rsid w:val="00153E0F"/>
    <w:rsid w:val="00153ED1"/>
    <w:rsid w:val="00156492"/>
    <w:rsid w:val="00161D8F"/>
    <w:rsid w:val="001665A9"/>
    <w:rsid w:val="00172913"/>
    <w:rsid w:val="00175E89"/>
    <w:rsid w:val="0017640A"/>
    <w:rsid w:val="00180810"/>
    <w:rsid w:val="00184520"/>
    <w:rsid w:val="00190511"/>
    <w:rsid w:val="00191ADA"/>
    <w:rsid w:val="001932A0"/>
    <w:rsid w:val="00195294"/>
    <w:rsid w:val="00197669"/>
    <w:rsid w:val="00197DD3"/>
    <w:rsid w:val="001A7CE5"/>
    <w:rsid w:val="001B17F3"/>
    <w:rsid w:val="001B2768"/>
    <w:rsid w:val="001B5BF1"/>
    <w:rsid w:val="001C179B"/>
    <w:rsid w:val="001C1C03"/>
    <w:rsid w:val="001C4080"/>
    <w:rsid w:val="001C4CE1"/>
    <w:rsid w:val="001C5311"/>
    <w:rsid w:val="001C5D73"/>
    <w:rsid w:val="001C797C"/>
    <w:rsid w:val="001D2A73"/>
    <w:rsid w:val="001D323E"/>
    <w:rsid w:val="001D4C41"/>
    <w:rsid w:val="001D4D38"/>
    <w:rsid w:val="001D5793"/>
    <w:rsid w:val="001E6D2B"/>
    <w:rsid w:val="001E767B"/>
    <w:rsid w:val="001F045B"/>
    <w:rsid w:val="00201F41"/>
    <w:rsid w:val="00205FCE"/>
    <w:rsid w:val="002074CF"/>
    <w:rsid w:val="00210A29"/>
    <w:rsid w:val="00210BE5"/>
    <w:rsid w:val="00212B82"/>
    <w:rsid w:val="00212D65"/>
    <w:rsid w:val="00217C48"/>
    <w:rsid w:val="0022461D"/>
    <w:rsid w:val="00225032"/>
    <w:rsid w:val="00225402"/>
    <w:rsid w:val="00234A20"/>
    <w:rsid w:val="00235AE5"/>
    <w:rsid w:val="00243C57"/>
    <w:rsid w:val="00245DFB"/>
    <w:rsid w:val="00247FA8"/>
    <w:rsid w:val="00252651"/>
    <w:rsid w:val="002536DE"/>
    <w:rsid w:val="00253C34"/>
    <w:rsid w:val="0025518D"/>
    <w:rsid w:val="00256560"/>
    <w:rsid w:val="00257BA9"/>
    <w:rsid w:val="00262AA3"/>
    <w:rsid w:val="002650E6"/>
    <w:rsid w:val="00270965"/>
    <w:rsid w:val="0028462F"/>
    <w:rsid w:val="002954C8"/>
    <w:rsid w:val="00296E05"/>
    <w:rsid w:val="002B1068"/>
    <w:rsid w:val="002B1A1E"/>
    <w:rsid w:val="002B4490"/>
    <w:rsid w:val="002C0A90"/>
    <w:rsid w:val="002C423B"/>
    <w:rsid w:val="002C673F"/>
    <w:rsid w:val="002D68FE"/>
    <w:rsid w:val="002E25C2"/>
    <w:rsid w:val="002E2FB5"/>
    <w:rsid w:val="002E4BF4"/>
    <w:rsid w:val="002F04DE"/>
    <w:rsid w:val="002F0852"/>
    <w:rsid w:val="00302102"/>
    <w:rsid w:val="003079E7"/>
    <w:rsid w:val="00310337"/>
    <w:rsid w:val="00311CBB"/>
    <w:rsid w:val="003202CC"/>
    <w:rsid w:val="00320AE3"/>
    <w:rsid w:val="00323507"/>
    <w:rsid w:val="00323D7B"/>
    <w:rsid w:val="00323E16"/>
    <w:rsid w:val="003244C0"/>
    <w:rsid w:val="003330D6"/>
    <w:rsid w:val="00344BA3"/>
    <w:rsid w:val="0035073E"/>
    <w:rsid w:val="00352431"/>
    <w:rsid w:val="00352D26"/>
    <w:rsid w:val="00356C89"/>
    <w:rsid w:val="0035706C"/>
    <w:rsid w:val="00357157"/>
    <w:rsid w:val="00363B3A"/>
    <w:rsid w:val="00374515"/>
    <w:rsid w:val="00375B9C"/>
    <w:rsid w:val="00377C25"/>
    <w:rsid w:val="00387DC9"/>
    <w:rsid w:val="00390190"/>
    <w:rsid w:val="0039132B"/>
    <w:rsid w:val="00391491"/>
    <w:rsid w:val="003948DA"/>
    <w:rsid w:val="00397924"/>
    <w:rsid w:val="003A1118"/>
    <w:rsid w:val="003A1F57"/>
    <w:rsid w:val="003A68FF"/>
    <w:rsid w:val="003A712D"/>
    <w:rsid w:val="003B5B4A"/>
    <w:rsid w:val="003C4403"/>
    <w:rsid w:val="0040247A"/>
    <w:rsid w:val="00403D3D"/>
    <w:rsid w:val="00406921"/>
    <w:rsid w:val="004132F7"/>
    <w:rsid w:val="00414722"/>
    <w:rsid w:val="004151AD"/>
    <w:rsid w:val="00421C54"/>
    <w:rsid w:val="00426ABD"/>
    <w:rsid w:val="00427025"/>
    <w:rsid w:val="004334ED"/>
    <w:rsid w:val="00436C24"/>
    <w:rsid w:val="00437D7D"/>
    <w:rsid w:val="0044336D"/>
    <w:rsid w:val="00444606"/>
    <w:rsid w:val="00446DFF"/>
    <w:rsid w:val="0044790D"/>
    <w:rsid w:val="00454D87"/>
    <w:rsid w:val="00457496"/>
    <w:rsid w:val="00460B7A"/>
    <w:rsid w:val="00461E9D"/>
    <w:rsid w:val="00465E81"/>
    <w:rsid w:val="00473FC6"/>
    <w:rsid w:val="00480A3D"/>
    <w:rsid w:val="00486B7B"/>
    <w:rsid w:val="004875B0"/>
    <w:rsid w:val="00490B57"/>
    <w:rsid w:val="00493267"/>
    <w:rsid w:val="004A605E"/>
    <w:rsid w:val="004B2D50"/>
    <w:rsid w:val="004B318F"/>
    <w:rsid w:val="004B7BFA"/>
    <w:rsid w:val="004C354E"/>
    <w:rsid w:val="004C72F2"/>
    <w:rsid w:val="004D5395"/>
    <w:rsid w:val="004E064B"/>
    <w:rsid w:val="004E3EB7"/>
    <w:rsid w:val="004E4581"/>
    <w:rsid w:val="004E7F84"/>
    <w:rsid w:val="004F2780"/>
    <w:rsid w:val="004F28D0"/>
    <w:rsid w:val="005046C6"/>
    <w:rsid w:val="00510DB9"/>
    <w:rsid w:val="00522100"/>
    <w:rsid w:val="00542B22"/>
    <w:rsid w:val="005478F8"/>
    <w:rsid w:val="0055157C"/>
    <w:rsid w:val="00552877"/>
    <w:rsid w:val="0055311F"/>
    <w:rsid w:val="00570413"/>
    <w:rsid w:val="0058119B"/>
    <w:rsid w:val="00583D6B"/>
    <w:rsid w:val="00585249"/>
    <w:rsid w:val="00597604"/>
    <w:rsid w:val="005A23B7"/>
    <w:rsid w:val="005A307B"/>
    <w:rsid w:val="005A3CCA"/>
    <w:rsid w:val="005A6D2E"/>
    <w:rsid w:val="005B0AD2"/>
    <w:rsid w:val="005B65C8"/>
    <w:rsid w:val="005C3B96"/>
    <w:rsid w:val="005C43A6"/>
    <w:rsid w:val="005D0041"/>
    <w:rsid w:val="005D02EA"/>
    <w:rsid w:val="005D77E3"/>
    <w:rsid w:val="005D7EAC"/>
    <w:rsid w:val="005E15ED"/>
    <w:rsid w:val="005E576A"/>
    <w:rsid w:val="005F2E39"/>
    <w:rsid w:val="005F5C2F"/>
    <w:rsid w:val="006003A8"/>
    <w:rsid w:val="00600B84"/>
    <w:rsid w:val="00610A11"/>
    <w:rsid w:val="00624C0A"/>
    <w:rsid w:val="006331EF"/>
    <w:rsid w:val="00634C92"/>
    <w:rsid w:val="006361D4"/>
    <w:rsid w:val="0063631C"/>
    <w:rsid w:val="0064194E"/>
    <w:rsid w:val="006801FC"/>
    <w:rsid w:val="00680B57"/>
    <w:rsid w:val="00681BAF"/>
    <w:rsid w:val="0068286A"/>
    <w:rsid w:val="00686C3B"/>
    <w:rsid w:val="00691BC7"/>
    <w:rsid w:val="00695BCC"/>
    <w:rsid w:val="006974B7"/>
    <w:rsid w:val="006A049D"/>
    <w:rsid w:val="006A2180"/>
    <w:rsid w:val="006A3394"/>
    <w:rsid w:val="006A40D4"/>
    <w:rsid w:val="006A4896"/>
    <w:rsid w:val="006B1EF0"/>
    <w:rsid w:val="006B73E9"/>
    <w:rsid w:val="006B7AE9"/>
    <w:rsid w:val="006B7E15"/>
    <w:rsid w:val="006C07F2"/>
    <w:rsid w:val="006C791D"/>
    <w:rsid w:val="006D1563"/>
    <w:rsid w:val="006D17CD"/>
    <w:rsid w:val="006E3B14"/>
    <w:rsid w:val="006E5511"/>
    <w:rsid w:val="006E68CC"/>
    <w:rsid w:val="0070335D"/>
    <w:rsid w:val="00710606"/>
    <w:rsid w:val="00712763"/>
    <w:rsid w:val="007149F3"/>
    <w:rsid w:val="00714E87"/>
    <w:rsid w:val="00717A42"/>
    <w:rsid w:val="00722655"/>
    <w:rsid w:val="007302D1"/>
    <w:rsid w:val="007346A3"/>
    <w:rsid w:val="00735CB1"/>
    <w:rsid w:val="007403A7"/>
    <w:rsid w:val="00743C56"/>
    <w:rsid w:val="007519FF"/>
    <w:rsid w:val="00753B55"/>
    <w:rsid w:val="00756D8B"/>
    <w:rsid w:val="00762730"/>
    <w:rsid w:val="0076549D"/>
    <w:rsid w:val="0077071A"/>
    <w:rsid w:val="00773A62"/>
    <w:rsid w:val="007816AC"/>
    <w:rsid w:val="00790CC9"/>
    <w:rsid w:val="00791A17"/>
    <w:rsid w:val="00791C85"/>
    <w:rsid w:val="00793402"/>
    <w:rsid w:val="00797A95"/>
    <w:rsid w:val="007A3C75"/>
    <w:rsid w:val="007B1827"/>
    <w:rsid w:val="007B197F"/>
    <w:rsid w:val="007C10B7"/>
    <w:rsid w:val="007C596F"/>
    <w:rsid w:val="007C5BE7"/>
    <w:rsid w:val="007D0885"/>
    <w:rsid w:val="007E1665"/>
    <w:rsid w:val="007E6941"/>
    <w:rsid w:val="007F46FF"/>
    <w:rsid w:val="007F6978"/>
    <w:rsid w:val="0080688B"/>
    <w:rsid w:val="00810D37"/>
    <w:rsid w:val="008147A6"/>
    <w:rsid w:val="00845373"/>
    <w:rsid w:val="0084622B"/>
    <w:rsid w:val="00852E7B"/>
    <w:rsid w:val="00856066"/>
    <w:rsid w:val="00863D5B"/>
    <w:rsid w:val="00883377"/>
    <w:rsid w:val="00885020"/>
    <w:rsid w:val="008A528D"/>
    <w:rsid w:val="008A7CA6"/>
    <w:rsid w:val="008B0CB0"/>
    <w:rsid w:val="008B153E"/>
    <w:rsid w:val="008B1F9A"/>
    <w:rsid w:val="008B230E"/>
    <w:rsid w:val="008B5706"/>
    <w:rsid w:val="008C087B"/>
    <w:rsid w:val="008C2A0B"/>
    <w:rsid w:val="008D5052"/>
    <w:rsid w:val="008D5B57"/>
    <w:rsid w:val="008D6D24"/>
    <w:rsid w:val="009000F9"/>
    <w:rsid w:val="00902979"/>
    <w:rsid w:val="00904780"/>
    <w:rsid w:val="009061A6"/>
    <w:rsid w:val="00906B93"/>
    <w:rsid w:val="0091350F"/>
    <w:rsid w:val="00917F46"/>
    <w:rsid w:val="0092451A"/>
    <w:rsid w:val="00924538"/>
    <w:rsid w:val="009332C2"/>
    <w:rsid w:val="009345EF"/>
    <w:rsid w:val="00937B70"/>
    <w:rsid w:val="00941BCE"/>
    <w:rsid w:val="0094353D"/>
    <w:rsid w:val="00943A9F"/>
    <w:rsid w:val="009443C0"/>
    <w:rsid w:val="00944F03"/>
    <w:rsid w:val="009473B3"/>
    <w:rsid w:val="00951552"/>
    <w:rsid w:val="00951CEA"/>
    <w:rsid w:val="00955A40"/>
    <w:rsid w:val="00961327"/>
    <w:rsid w:val="009614F4"/>
    <w:rsid w:val="00961CEA"/>
    <w:rsid w:val="009640CC"/>
    <w:rsid w:val="00966BF7"/>
    <w:rsid w:val="00976F9D"/>
    <w:rsid w:val="009833F1"/>
    <w:rsid w:val="00990E7E"/>
    <w:rsid w:val="0099748C"/>
    <w:rsid w:val="009A0259"/>
    <w:rsid w:val="009A2CC4"/>
    <w:rsid w:val="009B22DC"/>
    <w:rsid w:val="009B5258"/>
    <w:rsid w:val="009C061A"/>
    <w:rsid w:val="009D7DD1"/>
    <w:rsid w:val="009E4294"/>
    <w:rsid w:val="00A017C7"/>
    <w:rsid w:val="00A028D9"/>
    <w:rsid w:val="00A04FD4"/>
    <w:rsid w:val="00A070F3"/>
    <w:rsid w:val="00A0724B"/>
    <w:rsid w:val="00A11025"/>
    <w:rsid w:val="00A12EEB"/>
    <w:rsid w:val="00A134B6"/>
    <w:rsid w:val="00A151AF"/>
    <w:rsid w:val="00A3693B"/>
    <w:rsid w:val="00A407F3"/>
    <w:rsid w:val="00A41F6A"/>
    <w:rsid w:val="00A55A3E"/>
    <w:rsid w:val="00A55D59"/>
    <w:rsid w:val="00A60AFE"/>
    <w:rsid w:val="00A755CC"/>
    <w:rsid w:val="00A805DC"/>
    <w:rsid w:val="00A8195B"/>
    <w:rsid w:val="00A86A23"/>
    <w:rsid w:val="00A9465B"/>
    <w:rsid w:val="00AA2B4F"/>
    <w:rsid w:val="00AA3F92"/>
    <w:rsid w:val="00AA4386"/>
    <w:rsid w:val="00AA6466"/>
    <w:rsid w:val="00AB196B"/>
    <w:rsid w:val="00AB6E5D"/>
    <w:rsid w:val="00AC4863"/>
    <w:rsid w:val="00AC4C82"/>
    <w:rsid w:val="00AC51BC"/>
    <w:rsid w:val="00AC5DE1"/>
    <w:rsid w:val="00AD192C"/>
    <w:rsid w:val="00AD3457"/>
    <w:rsid w:val="00AD37F7"/>
    <w:rsid w:val="00AD47BC"/>
    <w:rsid w:val="00AD6C66"/>
    <w:rsid w:val="00AE18EF"/>
    <w:rsid w:val="00AE2EF1"/>
    <w:rsid w:val="00AE5AD9"/>
    <w:rsid w:val="00AE5B46"/>
    <w:rsid w:val="00AE73D8"/>
    <w:rsid w:val="00AF0BA8"/>
    <w:rsid w:val="00AF381D"/>
    <w:rsid w:val="00AF4E81"/>
    <w:rsid w:val="00AF4EA3"/>
    <w:rsid w:val="00AF6D3A"/>
    <w:rsid w:val="00B074F9"/>
    <w:rsid w:val="00B07ABD"/>
    <w:rsid w:val="00B07EE1"/>
    <w:rsid w:val="00B13A0B"/>
    <w:rsid w:val="00B1422D"/>
    <w:rsid w:val="00B1726F"/>
    <w:rsid w:val="00B211EC"/>
    <w:rsid w:val="00B51902"/>
    <w:rsid w:val="00B53F0C"/>
    <w:rsid w:val="00B53FBF"/>
    <w:rsid w:val="00B66475"/>
    <w:rsid w:val="00B66926"/>
    <w:rsid w:val="00B7129A"/>
    <w:rsid w:val="00B7600C"/>
    <w:rsid w:val="00B77A20"/>
    <w:rsid w:val="00B835C1"/>
    <w:rsid w:val="00B90CBB"/>
    <w:rsid w:val="00B913F9"/>
    <w:rsid w:val="00B92F35"/>
    <w:rsid w:val="00B972DD"/>
    <w:rsid w:val="00BA30EE"/>
    <w:rsid w:val="00BA4807"/>
    <w:rsid w:val="00BA7423"/>
    <w:rsid w:val="00BA7C28"/>
    <w:rsid w:val="00BB47E4"/>
    <w:rsid w:val="00BB52C7"/>
    <w:rsid w:val="00BB6777"/>
    <w:rsid w:val="00BB7043"/>
    <w:rsid w:val="00BC62FA"/>
    <w:rsid w:val="00BC672E"/>
    <w:rsid w:val="00BC714C"/>
    <w:rsid w:val="00BC7892"/>
    <w:rsid w:val="00BD0399"/>
    <w:rsid w:val="00BD03A5"/>
    <w:rsid w:val="00BD3F21"/>
    <w:rsid w:val="00BD53FA"/>
    <w:rsid w:val="00BD6754"/>
    <w:rsid w:val="00BE1845"/>
    <w:rsid w:val="00BF0278"/>
    <w:rsid w:val="00BF054C"/>
    <w:rsid w:val="00BF4E01"/>
    <w:rsid w:val="00BF7EC2"/>
    <w:rsid w:val="00C1136E"/>
    <w:rsid w:val="00C21642"/>
    <w:rsid w:val="00C21A27"/>
    <w:rsid w:val="00C24F0C"/>
    <w:rsid w:val="00C30B5A"/>
    <w:rsid w:val="00C327D5"/>
    <w:rsid w:val="00C33E02"/>
    <w:rsid w:val="00C359F2"/>
    <w:rsid w:val="00C43518"/>
    <w:rsid w:val="00C44959"/>
    <w:rsid w:val="00C44A54"/>
    <w:rsid w:val="00C45931"/>
    <w:rsid w:val="00C47FF6"/>
    <w:rsid w:val="00C52CFD"/>
    <w:rsid w:val="00C67A6C"/>
    <w:rsid w:val="00C74028"/>
    <w:rsid w:val="00C7698C"/>
    <w:rsid w:val="00C77CE6"/>
    <w:rsid w:val="00C80486"/>
    <w:rsid w:val="00C80B53"/>
    <w:rsid w:val="00C92D71"/>
    <w:rsid w:val="00C94B33"/>
    <w:rsid w:val="00CA3AB9"/>
    <w:rsid w:val="00CB4B7D"/>
    <w:rsid w:val="00CC7440"/>
    <w:rsid w:val="00CD3494"/>
    <w:rsid w:val="00CD5A80"/>
    <w:rsid w:val="00CE07E2"/>
    <w:rsid w:val="00CE1C81"/>
    <w:rsid w:val="00CE472C"/>
    <w:rsid w:val="00CE5D19"/>
    <w:rsid w:val="00CE7AEE"/>
    <w:rsid w:val="00CF5246"/>
    <w:rsid w:val="00CF6432"/>
    <w:rsid w:val="00D10EB2"/>
    <w:rsid w:val="00D140C2"/>
    <w:rsid w:val="00D1484A"/>
    <w:rsid w:val="00D15145"/>
    <w:rsid w:val="00D17F03"/>
    <w:rsid w:val="00D201F3"/>
    <w:rsid w:val="00D24E0F"/>
    <w:rsid w:val="00D30512"/>
    <w:rsid w:val="00D3178E"/>
    <w:rsid w:val="00D341E0"/>
    <w:rsid w:val="00D4011F"/>
    <w:rsid w:val="00D419F8"/>
    <w:rsid w:val="00D4759A"/>
    <w:rsid w:val="00D520D3"/>
    <w:rsid w:val="00D52AE2"/>
    <w:rsid w:val="00D53B1E"/>
    <w:rsid w:val="00D622DD"/>
    <w:rsid w:val="00D66540"/>
    <w:rsid w:val="00D67763"/>
    <w:rsid w:val="00D71DEA"/>
    <w:rsid w:val="00D726EC"/>
    <w:rsid w:val="00D80468"/>
    <w:rsid w:val="00D8064B"/>
    <w:rsid w:val="00D87EBD"/>
    <w:rsid w:val="00D91848"/>
    <w:rsid w:val="00DA33A1"/>
    <w:rsid w:val="00DA3EC8"/>
    <w:rsid w:val="00DB697E"/>
    <w:rsid w:val="00DB74E5"/>
    <w:rsid w:val="00DD1F15"/>
    <w:rsid w:val="00DD21C3"/>
    <w:rsid w:val="00DE01F2"/>
    <w:rsid w:val="00DF0F78"/>
    <w:rsid w:val="00DF18E5"/>
    <w:rsid w:val="00DF3129"/>
    <w:rsid w:val="00DF3708"/>
    <w:rsid w:val="00DF4C15"/>
    <w:rsid w:val="00E01BC8"/>
    <w:rsid w:val="00E02DE2"/>
    <w:rsid w:val="00E05377"/>
    <w:rsid w:val="00E0721E"/>
    <w:rsid w:val="00E12800"/>
    <w:rsid w:val="00E3207C"/>
    <w:rsid w:val="00E34DA4"/>
    <w:rsid w:val="00E36E98"/>
    <w:rsid w:val="00E42186"/>
    <w:rsid w:val="00E47DF5"/>
    <w:rsid w:val="00E55A08"/>
    <w:rsid w:val="00E572E0"/>
    <w:rsid w:val="00E70771"/>
    <w:rsid w:val="00E71C31"/>
    <w:rsid w:val="00E75A56"/>
    <w:rsid w:val="00E77D16"/>
    <w:rsid w:val="00E805A1"/>
    <w:rsid w:val="00E915C9"/>
    <w:rsid w:val="00E94730"/>
    <w:rsid w:val="00E95643"/>
    <w:rsid w:val="00EA39DF"/>
    <w:rsid w:val="00EA4F92"/>
    <w:rsid w:val="00EB55DC"/>
    <w:rsid w:val="00EB5D44"/>
    <w:rsid w:val="00EC0AD5"/>
    <w:rsid w:val="00ED7A25"/>
    <w:rsid w:val="00EE52E7"/>
    <w:rsid w:val="00EE5718"/>
    <w:rsid w:val="00EF0533"/>
    <w:rsid w:val="00EF10C1"/>
    <w:rsid w:val="00EF124E"/>
    <w:rsid w:val="00EF5DF8"/>
    <w:rsid w:val="00EF6A80"/>
    <w:rsid w:val="00F00C3C"/>
    <w:rsid w:val="00F048A2"/>
    <w:rsid w:val="00F05962"/>
    <w:rsid w:val="00F06B38"/>
    <w:rsid w:val="00F11056"/>
    <w:rsid w:val="00F131D5"/>
    <w:rsid w:val="00F1564F"/>
    <w:rsid w:val="00F156D4"/>
    <w:rsid w:val="00F2091F"/>
    <w:rsid w:val="00F2186B"/>
    <w:rsid w:val="00F21F8B"/>
    <w:rsid w:val="00F365E8"/>
    <w:rsid w:val="00F42660"/>
    <w:rsid w:val="00F42776"/>
    <w:rsid w:val="00F52D57"/>
    <w:rsid w:val="00F5734A"/>
    <w:rsid w:val="00F60DF4"/>
    <w:rsid w:val="00F63E62"/>
    <w:rsid w:val="00F70F13"/>
    <w:rsid w:val="00F712BA"/>
    <w:rsid w:val="00F76BE0"/>
    <w:rsid w:val="00F84897"/>
    <w:rsid w:val="00F961A1"/>
    <w:rsid w:val="00FA0ED3"/>
    <w:rsid w:val="00FA7A2B"/>
    <w:rsid w:val="00FB0016"/>
    <w:rsid w:val="00FB22A2"/>
    <w:rsid w:val="00FB2C58"/>
    <w:rsid w:val="00FB5C0D"/>
    <w:rsid w:val="00FC02F8"/>
    <w:rsid w:val="00FC4494"/>
    <w:rsid w:val="00FC63C5"/>
    <w:rsid w:val="00FD257E"/>
    <w:rsid w:val="00FD420E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0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106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6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06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2012-08-02T13:54:00Z</dcterms:created>
  <dcterms:modified xsi:type="dcterms:W3CDTF">2012-08-02T13:56:00Z</dcterms:modified>
</cp:coreProperties>
</file>