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C3" w:rsidRPr="00056D5B" w:rsidRDefault="00D425C3" w:rsidP="00D425C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D5B">
        <w:rPr>
          <w:rFonts w:ascii="Times New Roman" w:eastAsia="Times New Roman" w:hAnsi="Times New Roman" w:cs="Times New Roman"/>
          <w:b/>
          <w:sz w:val="24"/>
          <w:szCs w:val="24"/>
        </w:rPr>
        <w:t>Воронкина Надежда Александровна    243 – 943 – 659</w:t>
      </w:r>
    </w:p>
    <w:p w:rsidR="00595621" w:rsidRPr="00595621" w:rsidRDefault="00595621" w:rsidP="00595621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page" w:horzAnchor="margin" w:tblpY="3076"/>
        <w:tblW w:w="0" w:type="auto"/>
        <w:tblLook w:val="04A0"/>
      </w:tblPr>
      <w:tblGrid>
        <w:gridCol w:w="870"/>
        <w:gridCol w:w="870"/>
        <w:gridCol w:w="870"/>
        <w:gridCol w:w="1042"/>
        <w:gridCol w:w="992"/>
        <w:gridCol w:w="284"/>
        <w:gridCol w:w="850"/>
        <w:gridCol w:w="851"/>
        <w:gridCol w:w="850"/>
        <w:gridCol w:w="993"/>
        <w:gridCol w:w="1099"/>
      </w:tblGrid>
      <w:tr w:rsidR="00595621" w:rsidTr="00595621">
        <w:tc>
          <w:tcPr>
            <w:tcW w:w="870" w:type="dxa"/>
          </w:tcPr>
          <w:p w:rsidR="00595621" w:rsidRPr="007D6A4B" w:rsidRDefault="00595621" w:rsidP="00595621">
            <w:pPr>
              <w:rPr>
                <w:b/>
                <w:i/>
              </w:rPr>
            </w:pPr>
            <w:proofErr w:type="spellStart"/>
            <w:r w:rsidRPr="007D6A4B">
              <w:rPr>
                <w:b/>
                <w:i/>
              </w:rPr>
              <w:t>х</w:t>
            </w:r>
            <w:proofErr w:type="spellEnd"/>
          </w:p>
        </w:tc>
        <w:tc>
          <w:tcPr>
            <w:tcW w:w="870" w:type="dxa"/>
          </w:tcPr>
          <w:p w:rsidR="00595621" w:rsidRPr="007D6A4B" w:rsidRDefault="00595621" w:rsidP="00595621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-α</m:t>
                </m:r>
              </m:oMath>
            </m:oMathPara>
          </w:p>
        </w:tc>
        <w:tc>
          <w:tcPr>
            <w:tcW w:w="870" w:type="dxa"/>
          </w:tcPr>
          <w:p w:rsidR="00595621" w:rsidRPr="007D6A4B" w:rsidRDefault="00595621" w:rsidP="00595621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+α</m:t>
                </m:r>
              </m:oMath>
            </m:oMathPara>
          </w:p>
        </w:tc>
        <w:tc>
          <w:tcPr>
            <w:tcW w:w="1042" w:type="dxa"/>
          </w:tcPr>
          <w:p w:rsidR="00595621" w:rsidRPr="007D6A4B" w:rsidRDefault="00595621" w:rsidP="00595621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-α</m:t>
                </m:r>
              </m:oMath>
            </m:oMathPara>
          </w:p>
        </w:tc>
        <w:tc>
          <w:tcPr>
            <w:tcW w:w="992" w:type="dxa"/>
          </w:tcPr>
          <w:p w:rsidR="00595621" w:rsidRPr="007D6A4B" w:rsidRDefault="00595621" w:rsidP="00595621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+α</m:t>
                </m:r>
              </m:oMath>
            </m:oMathPara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95621" w:rsidRPr="007D6A4B" w:rsidRDefault="00595621" w:rsidP="00595621">
            <w:pPr>
              <w:rPr>
                <w:b/>
              </w:rPr>
            </w:pPr>
          </w:p>
        </w:tc>
        <w:tc>
          <w:tcPr>
            <w:tcW w:w="850" w:type="dxa"/>
          </w:tcPr>
          <w:p w:rsidR="00595621" w:rsidRPr="007D6A4B" w:rsidRDefault="00595621" w:rsidP="00595621">
            <w:pPr>
              <w:rPr>
                <w:b/>
                <w:i/>
              </w:rPr>
            </w:pPr>
            <w:proofErr w:type="spellStart"/>
            <w:r w:rsidRPr="007D6A4B">
              <w:rPr>
                <w:b/>
                <w:i/>
              </w:rPr>
              <w:t>х</w:t>
            </w:r>
            <w:proofErr w:type="spellEnd"/>
          </w:p>
        </w:tc>
        <w:tc>
          <w:tcPr>
            <w:tcW w:w="851" w:type="dxa"/>
          </w:tcPr>
          <w:p w:rsidR="00595621" w:rsidRPr="007D6A4B" w:rsidRDefault="00595621" w:rsidP="00595621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π-α</m:t>
                </m:r>
              </m:oMath>
            </m:oMathPara>
          </w:p>
        </w:tc>
        <w:tc>
          <w:tcPr>
            <w:tcW w:w="850" w:type="dxa"/>
          </w:tcPr>
          <w:p w:rsidR="00595621" w:rsidRPr="007D6A4B" w:rsidRDefault="00595621" w:rsidP="00595621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π+α</m:t>
                </m:r>
              </m:oMath>
            </m:oMathPara>
          </w:p>
        </w:tc>
        <w:tc>
          <w:tcPr>
            <w:tcW w:w="993" w:type="dxa"/>
          </w:tcPr>
          <w:p w:rsidR="00595621" w:rsidRPr="007D6A4B" w:rsidRDefault="00595621" w:rsidP="00595621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π-α</m:t>
                </m:r>
              </m:oMath>
            </m:oMathPara>
          </w:p>
        </w:tc>
        <w:tc>
          <w:tcPr>
            <w:tcW w:w="1099" w:type="dxa"/>
          </w:tcPr>
          <w:p w:rsidR="00595621" w:rsidRPr="007D6A4B" w:rsidRDefault="00595621" w:rsidP="00595621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π+α</m:t>
                </m:r>
              </m:oMath>
            </m:oMathPara>
          </w:p>
        </w:tc>
      </w:tr>
      <w:tr w:rsidR="00595621" w:rsidTr="00595621">
        <w:tc>
          <w:tcPr>
            <w:tcW w:w="870" w:type="dxa"/>
          </w:tcPr>
          <w:p w:rsidR="00595621" w:rsidRPr="007D6A4B" w:rsidRDefault="00595621" w:rsidP="00595621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870" w:type="dxa"/>
          </w:tcPr>
          <w:p w:rsidR="00595621" w:rsidRDefault="00595621" w:rsidP="00595621"/>
        </w:tc>
        <w:tc>
          <w:tcPr>
            <w:tcW w:w="870" w:type="dxa"/>
          </w:tcPr>
          <w:p w:rsidR="00595621" w:rsidRDefault="00595621" w:rsidP="00595621"/>
        </w:tc>
        <w:tc>
          <w:tcPr>
            <w:tcW w:w="1042" w:type="dxa"/>
          </w:tcPr>
          <w:p w:rsidR="00595621" w:rsidRDefault="00595621" w:rsidP="00595621"/>
        </w:tc>
        <w:tc>
          <w:tcPr>
            <w:tcW w:w="992" w:type="dxa"/>
          </w:tcPr>
          <w:p w:rsidR="00595621" w:rsidRDefault="00595621" w:rsidP="00595621"/>
        </w:tc>
        <w:tc>
          <w:tcPr>
            <w:tcW w:w="284" w:type="dxa"/>
            <w:vMerge/>
          </w:tcPr>
          <w:p w:rsidR="00595621" w:rsidRDefault="00595621" w:rsidP="00595621"/>
        </w:tc>
        <w:tc>
          <w:tcPr>
            <w:tcW w:w="850" w:type="dxa"/>
          </w:tcPr>
          <w:p w:rsidR="00595621" w:rsidRDefault="00595621" w:rsidP="00595621"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851" w:type="dxa"/>
          </w:tcPr>
          <w:p w:rsidR="00595621" w:rsidRDefault="00595621" w:rsidP="00595621"/>
        </w:tc>
        <w:tc>
          <w:tcPr>
            <w:tcW w:w="850" w:type="dxa"/>
          </w:tcPr>
          <w:p w:rsidR="00595621" w:rsidRDefault="00595621" w:rsidP="00595621"/>
        </w:tc>
        <w:tc>
          <w:tcPr>
            <w:tcW w:w="993" w:type="dxa"/>
          </w:tcPr>
          <w:p w:rsidR="00595621" w:rsidRDefault="00595621" w:rsidP="00595621"/>
        </w:tc>
        <w:tc>
          <w:tcPr>
            <w:tcW w:w="1099" w:type="dxa"/>
          </w:tcPr>
          <w:p w:rsidR="00595621" w:rsidRDefault="00595621" w:rsidP="00595621"/>
        </w:tc>
      </w:tr>
      <w:tr w:rsidR="00595621" w:rsidTr="00595621">
        <w:tc>
          <w:tcPr>
            <w:tcW w:w="870" w:type="dxa"/>
          </w:tcPr>
          <w:p w:rsidR="00595621" w:rsidRPr="007D6A4B" w:rsidRDefault="00595621" w:rsidP="00595621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870" w:type="dxa"/>
          </w:tcPr>
          <w:p w:rsidR="00595621" w:rsidRDefault="00595621" w:rsidP="00595621"/>
        </w:tc>
        <w:tc>
          <w:tcPr>
            <w:tcW w:w="870" w:type="dxa"/>
          </w:tcPr>
          <w:p w:rsidR="00595621" w:rsidRDefault="00595621" w:rsidP="00595621"/>
        </w:tc>
        <w:tc>
          <w:tcPr>
            <w:tcW w:w="1042" w:type="dxa"/>
          </w:tcPr>
          <w:p w:rsidR="00595621" w:rsidRDefault="00595621" w:rsidP="00595621"/>
        </w:tc>
        <w:tc>
          <w:tcPr>
            <w:tcW w:w="992" w:type="dxa"/>
          </w:tcPr>
          <w:p w:rsidR="00595621" w:rsidRDefault="00595621" w:rsidP="00595621"/>
        </w:tc>
        <w:tc>
          <w:tcPr>
            <w:tcW w:w="284" w:type="dxa"/>
            <w:vMerge/>
            <w:tcBorders>
              <w:bottom w:val="nil"/>
            </w:tcBorders>
          </w:tcPr>
          <w:p w:rsidR="00595621" w:rsidRDefault="00595621" w:rsidP="00595621"/>
        </w:tc>
        <w:tc>
          <w:tcPr>
            <w:tcW w:w="850" w:type="dxa"/>
          </w:tcPr>
          <w:p w:rsidR="00595621" w:rsidRDefault="00595621" w:rsidP="00595621"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851" w:type="dxa"/>
          </w:tcPr>
          <w:p w:rsidR="00595621" w:rsidRDefault="00595621" w:rsidP="00595621"/>
        </w:tc>
        <w:tc>
          <w:tcPr>
            <w:tcW w:w="850" w:type="dxa"/>
          </w:tcPr>
          <w:p w:rsidR="00595621" w:rsidRDefault="00595621" w:rsidP="00595621"/>
        </w:tc>
        <w:tc>
          <w:tcPr>
            <w:tcW w:w="993" w:type="dxa"/>
          </w:tcPr>
          <w:p w:rsidR="00595621" w:rsidRDefault="00595621" w:rsidP="00595621"/>
        </w:tc>
        <w:tc>
          <w:tcPr>
            <w:tcW w:w="1099" w:type="dxa"/>
          </w:tcPr>
          <w:p w:rsidR="00595621" w:rsidRDefault="00595621" w:rsidP="00595621"/>
        </w:tc>
      </w:tr>
    </w:tbl>
    <w:p w:rsidR="00595621" w:rsidRPr="00595621" w:rsidRDefault="00595621" w:rsidP="00595621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595621">
        <w:rPr>
          <w:rFonts w:ascii="Times New Roman" w:hAnsi="Times New Roman" w:cs="Times New Roman"/>
          <w:b/>
          <w:sz w:val="24"/>
        </w:rPr>
        <w:t xml:space="preserve">Приложение 2 </w:t>
      </w:r>
    </w:p>
    <w:p w:rsidR="00595621" w:rsidRPr="00595621" w:rsidRDefault="00595621" w:rsidP="00595621">
      <w:pPr>
        <w:spacing w:line="240" w:lineRule="auto"/>
        <w:rPr>
          <w:rFonts w:ascii="Times New Roman" w:hAnsi="Times New Roman" w:cs="Times New Roman"/>
          <w:sz w:val="24"/>
        </w:rPr>
      </w:pPr>
      <w:r w:rsidRPr="00595621">
        <w:rPr>
          <w:rFonts w:ascii="Times New Roman" w:hAnsi="Times New Roman" w:cs="Times New Roman"/>
          <w:sz w:val="24"/>
        </w:rPr>
        <w:t>Таблицы для заполнения уча</w:t>
      </w:r>
      <w:r>
        <w:rPr>
          <w:rFonts w:ascii="Times New Roman" w:hAnsi="Times New Roman" w:cs="Times New Roman"/>
          <w:sz w:val="24"/>
        </w:rPr>
        <w:t>щ</w:t>
      </w:r>
      <w:r w:rsidRPr="00595621">
        <w:rPr>
          <w:rFonts w:ascii="Times New Roman" w:hAnsi="Times New Roman" w:cs="Times New Roman"/>
          <w:sz w:val="24"/>
        </w:rPr>
        <w:t>имися.</w:t>
      </w:r>
    </w:p>
    <w:sectPr w:rsidR="00595621" w:rsidRPr="00595621" w:rsidSect="002E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4B"/>
    <w:rsid w:val="002E6D4D"/>
    <w:rsid w:val="00595621"/>
    <w:rsid w:val="007D6A4B"/>
    <w:rsid w:val="00D4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D6A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2012-01-24T17:54:00Z</dcterms:created>
  <dcterms:modified xsi:type="dcterms:W3CDTF">2012-01-25T14:44:00Z</dcterms:modified>
</cp:coreProperties>
</file>