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C" w:rsidRPr="00B92CAD" w:rsidRDefault="005D3CBC" w:rsidP="005D3CBC">
      <w:pPr>
        <w:spacing w:before="100" w:beforeAutospacing="1" w:after="100" w:afterAutospacing="1"/>
        <w:jc w:val="center"/>
        <w:outlineLvl w:val="2"/>
        <w:rPr>
          <w:b/>
          <w:bCs/>
          <w:sz w:val="28"/>
        </w:rPr>
      </w:pPr>
      <w:r w:rsidRPr="00B92CAD">
        <w:rPr>
          <w:b/>
          <w:bCs/>
          <w:sz w:val="28"/>
        </w:rPr>
        <w:t xml:space="preserve">Контрольная работа по теме </w:t>
      </w:r>
      <w:r w:rsidRPr="00B92CAD">
        <w:rPr>
          <w:b/>
          <w:bCs/>
          <w:sz w:val="28"/>
        </w:rPr>
        <w:br/>
        <w:t>"Соотношения между сторонами и углами треугольника"</w:t>
      </w:r>
    </w:p>
    <w:p w:rsidR="005D3CBC" w:rsidRPr="005D3CBC" w:rsidRDefault="005D3CBC" w:rsidP="005D3CBC">
      <w:pPr>
        <w:rPr>
          <w:color w:val="000000"/>
        </w:rPr>
      </w:pPr>
    </w:p>
    <w:p w:rsidR="005D3CBC" w:rsidRPr="00B92CAD" w:rsidRDefault="005D3CBC" w:rsidP="005D3CBC">
      <w:pPr>
        <w:spacing w:before="100" w:beforeAutospacing="1" w:after="100" w:afterAutospacing="1"/>
        <w:outlineLvl w:val="3"/>
        <w:rPr>
          <w:b/>
          <w:bCs/>
        </w:rPr>
      </w:pPr>
      <w:r w:rsidRPr="00B92CAD">
        <w:rPr>
          <w:b/>
          <w:bCs/>
        </w:rPr>
        <w:t>Вариант  I</w:t>
      </w:r>
    </w:p>
    <w:p w:rsidR="005D3CBC" w:rsidRPr="005D3CBC" w:rsidRDefault="005D3CBC" w:rsidP="005D3CBC">
      <w:pPr>
        <w:spacing w:before="100" w:beforeAutospacing="1" w:after="100" w:afterAutospacing="1"/>
        <w:rPr>
          <w:color w:val="000000"/>
        </w:rPr>
      </w:pPr>
      <w:r w:rsidRPr="005D3CBC">
        <w:rPr>
          <w:color w:val="000000"/>
        </w:rPr>
        <w:t>1. Найдите площадь треугольника, если его основание равно 7 см, а высота равна 4 см.</w:t>
      </w:r>
      <w:r w:rsidRPr="005D3CBC">
        <w:rPr>
          <w:color w:val="000000"/>
        </w:rPr>
        <w:br/>
        <w:t>2. Найдите синус угла, если его косинус равен –1/3.</w:t>
      </w:r>
      <w:r w:rsidRPr="005D3CBC">
        <w:rPr>
          <w:color w:val="000000"/>
        </w:rPr>
        <w:br/>
        <w:t>3. Найдите синус угла, если синус смежного с ним угла равен 0,3.</w:t>
      </w:r>
      <w:r w:rsidRPr="005D3CBC">
        <w:rPr>
          <w:color w:val="000000"/>
        </w:rPr>
        <w:br/>
        <w:t xml:space="preserve">4. Начертите треугольник </w:t>
      </w:r>
      <w:r w:rsidRPr="005D3CBC">
        <w:rPr>
          <w:i/>
          <w:iCs/>
          <w:color w:val="000000"/>
        </w:rPr>
        <w:t>ABC</w:t>
      </w:r>
      <w:r w:rsidRPr="005D3CBC">
        <w:rPr>
          <w:color w:val="000000"/>
        </w:rPr>
        <w:t xml:space="preserve"> с тупым углом </w:t>
      </w:r>
      <w:r w:rsidRPr="005D3CBC">
        <w:rPr>
          <w:i/>
          <w:iCs/>
          <w:color w:val="000000"/>
        </w:rPr>
        <w:t>С</w:t>
      </w:r>
      <w:r w:rsidRPr="005D3CBC">
        <w:rPr>
          <w:color w:val="000000"/>
        </w:rPr>
        <w:t xml:space="preserve">. Проведите высоту треугольника из вершины </w:t>
      </w:r>
      <w:r w:rsidRPr="005D3CBC">
        <w:rPr>
          <w:i/>
          <w:iCs/>
          <w:color w:val="000000"/>
        </w:rPr>
        <w:t>В</w:t>
      </w:r>
      <w:r w:rsidRPr="005D3CBC">
        <w:rPr>
          <w:color w:val="000000"/>
        </w:rPr>
        <w:t>.</w:t>
      </w:r>
      <w:r w:rsidRPr="005D3CBC">
        <w:rPr>
          <w:color w:val="000000"/>
        </w:rPr>
        <w:br/>
        <w:t xml:space="preserve">5. Луч </w:t>
      </w:r>
      <w:r w:rsidRPr="005D3CBC">
        <w:rPr>
          <w:i/>
          <w:iCs/>
          <w:color w:val="000000"/>
        </w:rPr>
        <w:t>ОС</w:t>
      </w:r>
      <w:r w:rsidRPr="005D3CBC">
        <w:rPr>
          <w:color w:val="000000"/>
        </w:rPr>
        <w:t xml:space="preserve"> образует с положительной полуосью абсцисс угол 60°. Найдите координаты точки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С</w:t>
      </w:r>
      <w:proofErr w:type="gramEnd"/>
      <w:r w:rsidRPr="005D3CBC">
        <w:rPr>
          <w:color w:val="000000"/>
        </w:rPr>
        <w:t xml:space="preserve">, если </w:t>
      </w:r>
      <w:r w:rsidRPr="005D3CBC">
        <w:rPr>
          <w:i/>
          <w:iCs/>
          <w:color w:val="000000"/>
        </w:rPr>
        <w:t>ОС</w:t>
      </w:r>
      <w:r w:rsidRPr="005D3CBC">
        <w:rPr>
          <w:color w:val="000000"/>
        </w:rPr>
        <w:t> = 6 дм.</w:t>
      </w:r>
      <w:r w:rsidRPr="005D3CBC">
        <w:rPr>
          <w:color w:val="000000"/>
        </w:rPr>
        <w:br/>
        <w:t>6. Найдите расстояние между точками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А</w:t>
      </w:r>
      <w:proofErr w:type="gramEnd"/>
      <w:r w:rsidRPr="005D3CBC">
        <w:rPr>
          <w:color w:val="000000"/>
        </w:rPr>
        <w:t xml:space="preserve"> (5; –5) и </w:t>
      </w:r>
      <w:r w:rsidRPr="005D3CBC">
        <w:rPr>
          <w:i/>
          <w:iCs/>
          <w:color w:val="000000"/>
        </w:rPr>
        <w:t>В</w:t>
      </w:r>
      <w:r w:rsidRPr="005D3CBC">
        <w:rPr>
          <w:color w:val="000000"/>
        </w:rPr>
        <w:t> (–7; 0).</w:t>
      </w:r>
      <w:r w:rsidRPr="005D3CBC">
        <w:rPr>
          <w:color w:val="000000"/>
        </w:rPr>
        <w:br/>
        <w:t>7. Определите, каким:  остроугольным, прямоугольным или тупоугольным – является треугольник, два угла которого равны 43° и 48°.</w:t>
      </w:r>
      <w:r w:rsidRPr="005D3CBC">
        <w:rPr>
          <w:color w:val="000000"/>
        </w:rPr>
        <w:br/>
        <w:t>8. Точка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С</w:t>
      </w:r>
      <w:proofErr w:type="gramEnd"/>
      <w:r w:rsidRPr="005D3CBC">
        <w:rPr>
          <w:color w:val="000000"/>
        </w:rPr>
        <w:t xml:space="preserve"> единичной полуокружности имеет координаты (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;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)</m:t>
        </m:r>
      </m:oMath>
      <w:r w:rsidRPr="005D3CBC">
        <w:rPr>
          <w:color w:val="000000"/>
        </w:rPr>
        <w:t xml:space="preserve">. Найдите угол, который образует луч </w:t>
      </w:r>
      <w:r w:rsidRPr="005D3CBC">
        <w:rPr>
          <w:i/>
          <w:iCs/>
          <w:color w:val="000000"/>
        </w:rPr>
        <w:t>ОС</w:t>
      </w:r>
      <w:r w:rsidRPr="005D3CBC">
        <w:rPr>
          <w:color w:val="000000"/>
        </w:rPr>
        <w:t xml:space="preserve"> с положительной полуосью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О</w:t>
      </w:r>
      <w:proofErr w:type="gramEnd"/>
      <w:r w:rsidRPr="005D3CBC">
        <w:rPr>
          <w:i/>
          <w:iCs/>
          <w:color w:val="000000"/>
        </w:rPr>
        <w:t>х</w:t>
      </w:r>
      <w:r w:rsidRPr="005D3CBC">
        <w:rPr>
          <w:color w:val="000000"/>
        </w:rPr>
        <w:t xml:space="preserve">. </w:t>
      </w:r>
    </w:p>
    <w:p w:rsidR="005D3CBC" w:rsidRPr="005D3CBC" w:rsidRDefault="005D3CBC" w:rsidP="005D3CBC">
      <w:pPr>
        <w:rPr>
          <w:color w:val="000000"/>
        </w:rPr>
      </w:pPr>
    </w:p>
    <w:p w:rsidR="005D3CBC" w:rsidRPr="00B92CAD" w:rsidRDefault="005D3CBC" w:rsidP="005D3CBC">
      <w:pPr>
        <w:spacing w:before="100" w:beforeAutospacing="1" w:after="100" w:afterAutospacing="1"/>
        <w:outlineLvl w:val="3"/>
        <w:rPr>
          <w:b/>
          <w:bCs/>
          <w:szCs w:val="20"/>
        </w:rPr>
      </w:pPr>
      <w:r w:rsidRPr="00B92CAD">
        <w:rPr>
          <w:b/>
          <w:bCs/>
          <w:szCs w:val="20"/>
        </w:rPr>
        <w:t>Вариант  II</w:t>
      </w:r>
    </w:p>
    <w:p w:rsidR="005D3CBC" w:rsidRPr="005D3CBC" w:rsidRDefault="005D3CBC" w:rsidP="005D3CBC">
      <w:pPr>
        <w:spacing w:before="100" w:beforeAutospacing="1" w:after="100" w:afterAutospacing="1"/>
        <w:rPr>
          <w:color w:val="000000"/>
        </w:rPr>
      </w:pPr>
      <w:r w:rsidRPr="005D3CBC">
        <w:rPr>
          <w:color w:val="000000"/>
        </w:rPr>
        <w:t>1. Найдите площадь треугольника, если его основание равно 10 дм, а высота равна 5 дм.</w:t>
      </w:r>
      <w:r w:rsidRPr="005D3CBC">
        <w:rPr>
          <w:color w:val="000000"/>
        </w:rPr>
        <w:br/>
        <w:t>2. Найдите косинус угла, если его синус равен 1/4.</w:t>
      </w:r>
      <w:r w:rsidRPr="005D3CBC">
        <w:rPr>
          <w:color w:val="000000"/>
        </w:rPr>
        <w:br/>
        <w:t>3. Найдите синус угла, если синус смежного с ним угла равен 0,7.</w:t>
      </w:r>
      <w:r w:rsidRPr="005D3CBC">
        <w:rPr>
          <w:color w:val="000000"/>
        </w:rPr>
        <w:br/>
        <w:t xml:space="preserve">4. Начертите треугольник </w:t>
      </w:r>
      <w:r w:rsidRPr="005D3CBC">
        <w:rPr>
          <w:i/>
          <w:iCs/>
          <w:color w:val="000000"/>
        </w:rPr>
        <w:t>CDE</w:t>
      </w:r>
      <w:r w:rsidRPr="005D3CBC">
        <w:rPr>
          <w:color w:val="000000"/>
        </w:rPr>
        <w:t xml:space="preserve"> с тупым углом </w:t>
      </w:r>
      <w:r w:rsidRPr="005D3CBC">
        <w:rPr>
          <w:i/>
          <w:iCs/>
          <w:color w:val="000000"/>
        </w:rPr>
        <w:t>Е</w:t>
      </w:r>
      <w:r w:rsidRPr="005D3CBC">
        <w:rPr>
          <w:color w:val="000000"/>
        </w:rPr>
        <w:t xml:space="preserve">. Проведите высоту треугольника из вершины </w:t>
      </w:r>
      <w:r w:rsidRPr="005D3CBC">
        <w:rPr>
          <w:i/>
          <w:iCs/>
          <w:color w:val="000000"/>
        </w:rPr>
        <w:t>С</w:t>
      </w:r>
      <w:r w:rsidRPr="005D3CBC">
        <w:rPr>
          <w:color w:val="000000"/>
        </w:rPr>
        <w:t>.</w:t>
      </w:r>
      <w:r w:rsidRPr="005D3CBC">
        <w:rPr>
          <w:color w:val="000000"/>
        </w:rPr>
        <w:br/>
        <w:t xml:space="preserve">5. Луч </w:t>
      </w:r>
      <w:r w:rsidRPr="005D3CBC">
        <w:rPr>
          <w:i/>
          <w:iCs/>
          <w:color w:val="000000"/>
        </w:rPr>
        <w:t>ОВ</w:t>
      </w:r>
      <w:r w:rsidRPr="005D3CBC">
        <w:rPr>
          <w:color w:val="000000"/>
        </w:rPr>
        <w:t xml:space="preserve"> образует с положительной полуосью абсцисс угол 30°. Найдите координаты точки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В</w:t>
      </w:r>
      <w:proofErr w:type="gramEnd"/>
      <w:r w:rsidRPr="005D3CBC">
        <w:rPr>
          <w:color w:val="000000"/>
        </w:rPr>
        <w:t xml:space="preserve">, если </w:t>
      </w:r>
      <w:r w:rsidRPr="005D3CBC">
        <w:rPr>
          <w:i/>
          <w:iCs/>
          <w:color w:val="000000"/>
        </w:rPr>
        <w:t>ОВ</w:t>
      </w:r>
      <w:r w:rsidRPr="005D3CBC">
        <w:rPr>
          <w:color w:val="000000"/>
        </w:rPr>
        <w:t> = 8 дм.</w:t>
      </w:r>
      <w:r w:rsidRPr="005D3CBC">
        <w:rPr>
          <w:color w:val="000000"/>
        </w:rPr>
        <w:br/>
        <w:t>6. Найдите расстояние между двумя точками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С</w:t>
      </w:r>
      <w:proofErr w:type="gramEnd"/>
      <w:r w:rsidRPr="005D3CBC">
        <w:rPr>
          <w:color w:val="000000"/>
        </w:rPr>
        <w:t xml:space="preserve"> (–7; 15) и </w:t>
      </w:r>
      <w:r w:rsidRPr="005D3CBC">
        <w:rPr>
          <w:i/>
          <w:iCs/>
          <w:color w:val="000000"/>
        </w:rPr>
        <w:t>0</w:t>
      </w:r>
      <w:r w:rsidRPr="005D3CBC">
        <w:rPr>
          <w:color w:val="000000"/>
        </w:rPr>
        <w:t> (8; 0).</w:t>
      </w:r>
      <w:r w:rsidRPr="005D3CBC">
        <w:rPr>
          <w:color w:val="000000"/>
        </w:rPr>
        <w:br/>
        <w:t>7. Определите, каким:  остроугольным, прямоугольным или тупоугольным – является треугольник, два угла которого равны 35° и 56°.</w:t>
      </w:r>
      <w:r w:rsidRPr="005D3CBC">
        <w:rPr>
          <w:color w:val="000000"/>
        </w:rPr>
        <w:br/>
        <w:t>8. Точка</w:t>
      </w:r>
      <w:proofErr w:type="gramStart"/>
      <w:r w:rsidRPr="005D3CBC">
        <w:rPr>
          <w:color w:val="000000"/>
        </w:rPr>
        <w:t xml:space="preserve"> </w:t>
      </w:r>
      <w:r w:rsidRPr="005D3CBC">
        <w:rPr>
          <w:i/>
          <w:iCs/>
          <w:color w:val="000000"/>
        </w:rPr>
        <w:t>А</w:t>
      </w:r>
      <w:proofErr w:type="gramEnd"/>
      <w:r w:rsidRPr="005D3CBC">
        <w:rPr>
          <w:color w:val="000000"/>
        </w:rPr>
        <w:t xml:space="preserve"> единичной полуокружности имеет координаты (–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Pr="005D3CBC">
        <w:rPr>
          <w:color w:val="000000"/>
        </w:rPr>
        <w:t xml:space="preserve">; 1/2) Найдите угол, который образует луч </w:t>
      </w:r>
      <w:r w:rsidRPr="005D3CBC">
        <w:rPr>
          <w:i/>
          <w:iCs/>
          <w:color w:val="000000"/>
        </w:rPr>
        <w:t>ОА</w:t>
      </w:r>
      <w:r w:rsidRPr="005D3CBC">
        <w:rPr>
          <w:color w:val="000000"/>
        </w:rPr>
        <w:t xml:space="preserve"> с положительной полуосью </w:t>
      </w:r>
      <w:r w:rsidRPr="005D3CBC">
        <w:rPr>
          <w:i/>
          <w:iCs/>
          <w:color w:val="000000"/>
        </w:rPr>
        <w:t>Ох</w:t>
      </w:r>
      <w:r w:rsidRPr="005D3CBC">
        <w:rPr>
          <w:color w:val="000000"/>
        </w:rPr>
        <w:t>.</w:t>
      </w:r>
    </w:p>
    <w:p w:rsidR="005D3CBC" w:rsidRPr="005D3CBC" w:rsidRDefault="005D3CBC" w:rsidP="005D3CBC">
      <w:pPr>
        <w:rPr>
          <w:color w:val="000000"/>
        </w:rPr>
      </w:pPr>
    </w:p>
    <w:p w:rsidR="008D41C2" w:rsidRDefault="008D41C2"/>
    <w:sectPr w:rsidR="008D41C2" w:rsidSect="008D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compat/>
  <w:rsids>
    <w:rsidRoot w:val="005D3CBC"/>
    <w:rsid w:val="005D3CBC"/>
    <w:rsid w:val="008D41C2"/>
    <w:rsid w:val="00B92CAD"/>
    <w:rsid w:val="00E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D3CBC"/>
    <w:pPr>
      <w:spacing w:before="100" w:beforeAutospacing="1" w:after="100" w:afterAutospacing="1"/>
      <w:outlineLvl w:val="2"/>
    </w:pPr>
    <w:rPr>
      <w:rFonts w:ascii="Verdana" w:hAnsi="Verdana"/>
      <w:b/>
      <w:bCs/>
      <w:color w:val="6495ED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D3CBC"/>
    <w:pPr>
      <w:spacing w:before="100" w:beforeAutospacing="1" w:after="100" w:afterAutospacing="1"/>
      <w:outlineLvl w:val="3"/>
    </w:pPr>
    <w:rPr>
      <w:rFonts w:ascii="Verdana" w:hAnsi="Verdana"/>
      <w:b/>
      <w:bCs/>
      <w:color w:val="6495E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CBC"/>
    <w:rPr>
      <w:rFonts w:ascii="Verdana" w:hAnsi="Verdana"/>
      <w:b/>
      <w:bCs/>
      <w:color w:val="6495ED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D3CBC"/>
    <w:rPr>
      <w:rFonts w:ascii="Verdana" w:hAnsi="Verdana"/>
      <w:b/>
      <w:bCs/>
      <w:color w:val="6495ED"/>
    </w:rPr>
  </w:style>
  <w:style w:type="paragraph" w:styleId="a3">
    <w:name w:val="Normal (Web)"/>
    <w:basedOn w:val="a"/>
    <w:uiPriority w:val="99"/>
    <w:unhideWhenUsed/>
    <w:rsid w:val="005D3CBC"/>
    <w:pPr>
      <w:spacing w:before="100" w:beforeAutospacing="1" w:after="100" w:afterAutospacing="1"/>
    </w:pPr>
    <w:rPr>
      <w:color w:val="000000"/>
    </w:rPr>
  </w:style>
  <w:style w:type="character" w:customStyle="1" w:styleId="clsmt1">
    <w:name w:val="clsmt1"/>
    <w:basedOn w:val="a0"/>
    <w:rsid w:val="005D3CBC"/>
    <w:rPr>
      <w:rFonts w:ascii="Times New Roman" w:hAnsi="Times New Roman" w:cs="Times New Roman" w:hint="default"/>
      <w:i/>
      <w:iCs/>
      <w:sz w:val="24"/>
      <w:szCs w:val="24"/>
    </w:rPr>
  </w:style>
  <w:style w:type="paragraph" w:styleId="a4">
    <w:name w:val="Balloon Text"/>
    <w:basedOn w:val="a"/>
    <w:link w:val="a5"/>
    <w:rsid w:val="005D3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3CB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3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Оксена</cp:lastModifiedBy>
  <cp:revision>5</cp:revision>
  <dcterms:created xsi:type="dcterms:W3CDTF">2010-03-14T19:37:00Z</dcterms:created>
  <dcterms:modified xsi:type="dcterms:W3CDTF">2012-01-23T16:57:00Z</dcterms:modified>
</cp:coreProperties>
</file>