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B9" w:rsidRPr="002928B9" w:rsidRDefault="002928B9" w:rsidP="006A66C1">
      <w:pPr>
        <w:pStyle w:val="1"/>
        <w:spacing w:before="0"/>
        <w:jc w:val="right"/>
        <w:rPr>
          <w:color w:val="auto"/>
          <w:sz w:val="24"/>
          <w:szCs w:val="24"/>
          <w:lang w:eastAsia="ru-RU"/>
        </w:rPr>
      </w:pPr>
      <w:r w:rsidRPr="002928B9">
        <w:rPr>
          <w:color w:val="auto"/>
          <w:sz w:val="24"/>
          <w:szCs w:val="24"/>
          <w:lang w:eastAsia="ru-RU"/>
        </w:rPr>
        <w:t>Ежова О.Ю. [236-130-414]</w:t>
      </w:r>
    </w:p>
    <w:p w:rsidR="005B11F9" w:rsidRPr="005B11F9" w:rsidRDefault="005B11F9" w:rsidP="006A66C1">
      <w:pPr>
        <w:pStyle w:val="1"/>
        <w:spacing w:before="0"/>
        <w:jc w:val="center"/>
        <w:rPr>
          <w:rFonts w:ascii="Monotype Corsiva" w:hAnsi="Monotype Corsiv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</w:t>
      </w:r>
      <w:r w:rsidRPr="005B11F9">
        <w:rPr>
          <w:color w:val="auto"/>
          <w:sz w:val="24"/>
          <w:szCs w:val="24"/>
        </w:rPr>
        <w:t>адачи по работе с родителями на период адаптации</w:t>
      </w:r>
      <w:r w:rsidRPr="005B11F9">
        <w:rPr>
          <w:rFonts w:ascii="Monotype Corsiva" w:hAnsi="Monotype Corsiva"/>
          <w:color w:val="auto"/>
          <w:sz w:val="24"/>
          <w:szCs w:val="24"/>
        </w:rPr>
        <w:t>:</w:t>
      </w:r>
    </w:p>
    <w:p w:rsidR="005B11F9" w:rsidRPr="004E0CB6" w:rsidRDefault="005B11F9" w:rsidP="006A66C1">
      <w:pPr>
        <w:pStyle w:val="a3"/>
        <w:numPr>
          <w:ilvl w:val="0"/>
          <w:numId w:val="2"/>
        </w:numPr>
        <w:spacing w:before="0" w:after="0" w:afterAutospacing="0"/>
        <w:ind w:righ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0CB6">
        <w:rPr>
          <w:rFonts w:ascii="Times New Roman" w:hAnsi="Times New Roman"/>
          <w:color w:val="000000"/>
          <w:sz w:val="24"/>
          <w:szCs w:val="24"/>
        </w:rPr>
        <w:t xml:space="preserve">Планомерное, активное </w:t>
      </w:r>
      <w:r w:rsidRPr="004E0CB6">
        <w:rPr>
          <w:rFonts w:ascii="Times New Roman" w:hAnsi="Times New Roman"/>
          <w:sz w:val="24"/>
          <w:szCs w:val="24"/>
        </w:rPr>
        <w:t>педагогическое просвещение будущих и молодых родителей.</w:t>
      </w:r>
    </w:p>
    <w:p w:rsidR="005B11F9" w:rsidRPr="004E0CB6" w:rsidRDefault="005B11F9" w:rsidP="005B11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CB6">
        <w:rPr>
          <w:rFonts w:ascii="Times New Roman" w:hAnsi="Times New Roman"/>
          <w:sz w:val="24"/>
          <w:szCs w:val="24"/>
        </w:rPr>
        <w:t xml:space="preserve">Удовлетворение индивидуальных запросов родителей по вопросам воспитания и образования, сотрудничества со своим ребенком, возрастных особенностей развития, методов педагогического воздействия и оздоровления ребенка в условиях семьи, подготовки к поступлению в дошкольное учреждение. </w:t>
      </w:r>
    </w:p>
    <w:p w:rsidR="005B11F9" w:rsidRPr="004E0CB6" w:rsidRDefault="005B11F9" w:rsidP="005B11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CB6">
        <w:rPr>
          <w:rFonts w:ascii="Times New Roman" w:hAnsi="Times New Roman"/>
          <w:color w:val="000000"/>
          <w:sz w:val="24"/>
          <w:szCs w:val="24"/>
        </w:rPr>
        <w:t>Оказание практической помощи семье</w:t>
      </w:r>
      <w:r w:rsidRPr="004E0CB6">
        <w:rPr>
          <w:rFonts w:ascii="Times New Roman" w:hAnsi="Times New Roman"/>
          <w:sz w:val="24"/>
          <w:szCs w:val="24"/>
        </w:rPr>
        <w:t xml:space="preserve"> в овладении различными умениями и необходимыми навыками ухода за детьми, </w:t>
      </w:r>
    </w:p>
    <w:p w:rsidR="005B11F9" w:rsidRPr="004E0CB6" w:rsidRDefault="005B11F9" w:rsidP="005B11F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0CB6">
        <w:rPr>
          <w:rFonts w:ascii="Times New Roman" w:hAnsi="Times New Roman"/>
          <w:sz w:val="24"/>
          <w:szCs w:val="24"/>
        </w:rPr>
        <w:t>Включение родителей в единое образовательное пространство детского сада.</w:t>
      </w:r>
    </w:p>
    <w:p w:rsidR="005B11F9" w:rsidRPr="004E0CB6" w:rsidRDefault="005B11F9" w:rsidP="005B11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CB6">
        <w:rPr>
          <w:rFonts w:ascii="Times New Roman" w:hAnsi="Times New Roman"/>
          <w:sz w:val="24"/>
          <w:szCs w:val="24"/>
        </w:rPr>
        <w:t>Организация пропаганды положительного опыта об</w:t>
      </w:r>
      <w:r w:rsidRPr="004E0CB6">
        <w:rPr>
          <w:rFonts w:ascii="Times New Roman" w:hAnsi="Times New Roman"/>
          <w:sz w:val="24"/>
          <w:szCs w:val="24"/>
        </w:rPr>
        <w:softHyphen/>
        <w:t>щественного и семейного воспитания.</w:t>
      </w:r>
    </w:p>
    <w:p w:rsidR="005B11F9" w:rsidRPr="004E0CB6" w:rsidRDefault="005B11F9" w:rsidP="005B11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00FE" w:rsidRPr="00A600FE" w:rsidRDefault="00A600FE" w:rsidP="005B11F9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A600FE">
        <w:rPr>
          <w:color w:val="auto"/>
          <w:sz w:val="24"/>
          <w:szCs w:val="24"/>
        </w:rPr>
        <w:t>ерспективный план работы с родителями на адаптационный период</w:t>
      </w:r>
    </w:p>
    <w:p w:rsidR="00A600FE" w:rsidRDefault="00A600FE" w:rsidP="005B1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0FE" w:rsidRDefault="00A600FE" w:rsidP="00A60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8"/>
        <w:gridCol w:w="6850"/>
      </w:tblGrid>
      <w:tr w:rsidR="00A600FE" w:rsidRPr="00A600FE" w:rsidTr="00D84BD6">
        <w:trPr>
          <w:trHeight w:hRule="exact" w:val="3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F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A600FE" w:rsidRPr="00A600FE" w:rsidRDefault="00A600FE" w:rsidP="00D84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A600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FE">
              <w:rPr>
                <w:rFonts w:ascii="Times New Roman" w:hAnsi="Times New Roman"/>
                <w:b/>
                <w:sz w:val="24"/>
                <w:szCs w:val="24"/>
              </w:rPr>
              <w:t xml:space="preserve">Цель проведения мероприятия </w:t>
            </w:r>
          </w:p>
        </w:tc>
      </w:tr>
      <w:tr w:rsidR="00A600FE" w:rsidRPr="00A600FE" w:rsidTr="00D84BD6">
        <w:trPr>
          <w:trHeight w:hRule="exact" w:val="2428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Презентация детского сада</w:t>
            </w:r>
          </w:p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• Знакомство родителей и детей друг с другом, с педагогическим коллективом детского сада.</w:t>
            </w:r>
          </w:p>
          <w:p w:rsidR="00A600FE" w:rsidRPr="00A600FE" w:rsidRDefault="00A600FE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 xml:space="preserve"> • Формирование положительного имиджа детского сада в сознании родителей.</w:t>
            </w:r>
          </w:p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 xml:space="preserve"> • Формирование доброжелательного отношения родителей к детскому саду</w:t>
            </w:r>
          </w:p>
        </w:tc>
      </w:tr>
      <w:tr w:rsidR="00A600FE" w:rsidRPr="00A600FE" w:rsidTr="00D84BD6">
        <w:trPr>
          <w:trHeight w:hRule="exact" w:val="990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Анкетирование "Давайте познакомимся»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• Получение и анализ первичной информации о ребенке и его семье</w:t>
            </w:r>
          </w:p>
        </w:tc>
      </w:tr>
      <w:tr w:rsidR="00A600FE" w:rsidRPr="00A600FE" w:rsidTr="005B11F9">
        <w:trPr>
          <w:trHeight w:hRule="exact" w:val="252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Консультация «Первый раз в детский сад»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• Консультирование родителей об особенностях поведения ребенка во время адаптации к детскому саду.</w:t>
            </w:r>
          </w:p>
          <w:p w:rsidR="00A600FE" w:rsidRPr="00A600FE" w:rsidRDefault="00A600FE" w:rsidP="00D84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 xml:space="preserve"> • Формирование единого подхода к соблюдению режима дня, вопросам воспитания детей</w:t>
            </w:r>
          </w:p>
          <w:p w:rsidR="00A600FE" w:rsidRPr="00A600FE" w:rsidRDefault="00A600FE" w:rsidP="005B11F9">
            <w:pPr>
              <w:numPr>
                <w:ilvl w:val="0"/>
                <w:numId w:val="1"/>
              </w:numPr>
              <w:spacing w:after="0"/>
              <w:ind w:left="289" w:hanging="283"/>
              <w:rPr>
                <w:rFonts w:ascii="Times New Roman" w:hAnsi="Times New Roman"/>
                <w:sz w:val="24"/>
                <w:szCs w:val="24"/>
              </w:rPr>
            </w:pPr>
            <w:r w:rsidRPr="005B11F9">
              <w:rPr>
                <w:rFonts w:ascii="Times New Roman" w:hAnsi="Times New Roman"/>
                <w:sz w:val="24"/>
                <w:szCs w:val="24"/>
              </w:rPr>
              <w:t>Консультирование родителей на темы</w:t>
            </w:r>
            <w:proofErr w:type="gramStart"/>
            <w:r w:rsidRPr="005B11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B11F9" w:rsidRPr="005B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5B11F9">
              <w:rPr>
                <w:rFonts w:ascii="Times New Roman" w:hAnsi="Times New Roman"/>
                <w:sz w:val="24"/>
                <w:szCs w:val="24"/>
              </w:rPr>
              <w:t>ежим дня</w:t>
            </w:r>
            <w:r w:rsidR="005B11F9">
              <w:rPr>
                <w:rFonts w:ascii="Times New Roman" w:hAnsi="Times New Roman"/>
                <w:sz w:val="24"/>
                <w:szCs w:val="24"/>
              </w:rPr>
              <w:t>;</w:t>
            </w:r>
            <w:r w:rsidR="005B11F9" w:rsidRPr="005B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5B11F9">
              <w:rPr>
                <w:rFonts w:ascii="Times New Roman" w:hAnsi="Times New Roman"/>
                <w:sz w:val="24"/>
                <w:szCs w:val="24"/>
              </w:rPr>
              <w:t>дежда по сезону и для группы</w:t>
            </w:r>
            <w:r w:rsidR="005B11F9">
              <w:rPr>
                <w:rFonts w:ascii="Times New Roman" w:hAnsi="Times New Roman"/>
                <w:sz w:val="24"/>
                <w:szCs w:val="24"/>
              </w:rPr>
              <w:t>; м</w:t>
            </w:r>
            <w:r w:rsidRPr="005B11F9">
              <w:rPr>
                <w:rFonts w:ascii="Times New Roman" w:hAnsi="Times New Roman"/>
                <w:sz w:val="24"/>
                <w:szCs w:val="24"/>
              </w:rPr>
              <w:t>етки на одежде и обуви</w:t>
            </w:r>
            <w:r w:rsidR="005B11F9">
              <w:rPr>
                <w:rFonts w:ascii="Times New Roman" w:hAnsi="Times New Roman"/>
                <w:sz w:val="24"/>
                <w:szCs w:val="24"/>
              </w:rPr>
              <w:t>;  г</w:t>
            </w:r>
            <w:r w:rsidRPr="005B11F9">
              <w:rPr>
                <w:rFonts w:ascii="Times New Roman" w:hAnsi="Times New Roman"/>
                <w:sz w:val="24"/>
                <w:szCs w:val="24"/>
              </w:rPr>
              <w:t>игиенические требования к одежде</w:t>
            </w:r>
            <w:r w:rsidR="005B11F9">
              <w:rPr>
                <w:rFonts w:ascii="Times New Roman" w:hAnsi="Times New Roman"/>
                <w:sz w:val="24"/>
                <w:szCs w:val="24"/>
              </w:rPr>
              <w:t>; ф</w:t>
            </w:r>
            <w:r w:rsidRPr="00A600FE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A600FE">
              <w:rPr>
                <w:rFonts w:ascii="Times New Roman" w:hAnsi="Times New Roman"/>
                <w:sz w:val="24"/>
                <w:szCs w:val="24"/>
              </w:rPr>
              <w:t>кгн</w:t>
            </w:r>
            <w:proofErr w:type="spellEnd"/>
            <w:r w:rsidR="005B1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0FE" w:rsidRPr="00A600FE" w:rsidTr="00D84BD6">
        <w:trPr>
          <w:trHeight w:hRule="exact" w:val="9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Консультация «Все о детском питании»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• Формирование единого подхода к правилам питания ребенка в детском саду и дома</w:t>
            </w:r>
          </w:p>
        </w:tc>
      </w:tr>
      <w:tr w:rsidR="00A600FE" w:rsidRPr="00A600FE" w:rsidTr="00A600FE">
        <w:trPr>
          <w:trHeight w:hRule="exact" w:val="180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 xml:space="preserve">• Знакомство родителей с правилами посещения детского сада, результатами адаптации детей в группе, задачами воспитания на год. </w:t>
            </w:r>
          </w:p>
          <w:p w:rsidR="00A600FE" w:rsidRPr="00A600FE" w:rsidRDefault="00A600FE" w:rsidP="00D84BD6">
            <w:pPr>
              <w:rPr>
                <w:rFonts w:ascii="Times New Roman" w:hAnsi="Times New Roman"/>
                <w:sz w:val="24"/>
                <w:szCs w:val="24"/>
              </w:rPr>
            </w:pPr>
            <w:r w:rsidRPr="00A600FE">
              <w:rPr>
                <w:rFonts w:ascii="Times New Roman" w:hAnsi="Times New Roman"/>
                <w:sz w:val="24"/>
                <w:szCs w:val="24"/>
              </w:rPr>
              <w:t>• Выборы родительского комитета группы</w:t>
            </w:r>
          </w:p>
        </w:tc>
      </w:tr>
    </w:tbl>
    <w:p w:rsidR="006A66C1" w:rsidRPr="002928B9" w:rsidRDefault="006A66C1" w:rsidP="006A66C1">
      <w:pPr>
        <w:pStyle w:val="1"/>
        <w:spacing w:before="0"/>
        <w:jc w:val="right"/>
        <w:rPr>
          <w:color w:val="auto"/>
          <w:sz w:val="24"/>
          <w:szCs w:val="24"/>
          <w:lang w:eastAsia="ru-RU"/>
        </w:rPr>
      </w:pPr>
      <w:r w:rsidRPr="002928B9">
        <w:rPr>
          <w:color w:val="auto"/>
          <w:sz w:val="24"/>
          <w:szCs w:val="24"/>
          <w:lang w:eastAsia="ru-RU"/>
        </w:rPr>
        <w:lastRenderedPageBreak/>
        <w:t>Ежова О.Ю. [236-130-414]</w:t>
      </w:r>
    </w:p>
    <w:p w:rsidR="006A66C1" w:rsidRPr="006A66C1" w:rsidRDefault="006A66C1" w:rsidP="006A66C1">
      <w:pPr>
        <w:pStyle w:val="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</w:t>
      </w:r>
      <w:r w:rsidRPr="006A66C1">
        <w:rPr>
          <w:color w:val="auto"/>
          <w:sz w:val="24"/>
          <w:szCs w:val="24"/>
        </w:rPr>
        <w:t>етоды и приемы работы с родителями на период адаптации</w:t>
      </w:r>
    </w:p>
    <w:p w:rsidR="006A66C1" w:rsidRDefault="006A66C1" w:rsidP="006A66C1">
      <w:pPr>
        <w:pStyle w:val="a4"/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7"/>
        <w:gridCol w:w="4406"/>
      </w:tblGrid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C1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C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 воспитателя, психолога и др. специалистов</w:t>
            </w: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Удовлетворение потребностей родителей в получении информации по вопросам воспитания и обучения детей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Совместные игры родителей и детей (пребывание родителей в группе в период адаптации)</w:t>
            </w: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Научить родителей играть и общаться с детьми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Показ родителям фрагментов детских игр – драматизаций, занятий, подвижных игр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Поощрять размышления родителей о достижениях детей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Совместные игры родителей и детей (подвижные, театрализованные, дидактические)</w:t>
            </w: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 xml:space="preserve">Поддерживать положительный опыт взаимодействия родителей и детей 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Помочь родителям глубже понять отношения с детьми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C1" w:rsidRPr="006A66C1" w:rsidTr="006A66C1">
        <w:tc>
          <w:tcPr>
            <w:tcW w:w="5057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Обмен опытом по способам и средствам воспитания детей</w:t>
            </w:r>
          </w:p>
        </w:tc>
        <w:tc>
          <w:tcPr>
            <w:tcW w:w="4406" w:type="dxa"/>
          </w:tcPr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C1">
              <w:rPr>
                <w:rFonts w:ascii="Times New Roman" w:hAnsi="Times New Roman"/>
                <w:sz w:val="24"/>
                <w:szCs w:val="24"/>
              </w:rPr>
              <w:t>Побуждать родителей поддерживать друг друга</w:t>
            </w: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6C1" w:rsidRPr="006A66C1" w:rsidRDefault="006A66C1" w:rsidP="006A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843" w:rsidRPr="006A66C1" w:rsidRDefault="00366843" w:rsidP="006A66C1">
      <w:pPr>
        <w:spacing w:after="0" w:line="240" w:lineRule="auto"/>
        <w:rPr>
          <w:sz w:val="24"/>
          <w:szCs w:val="24"/>
        </w:rPr>
      </w:pPr>
    </w:p>
    <w:sectPr w:rsidR="00366843" w:rsidRPr="006A66C1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4B5"/>
    <w:multiLevelType w:val="hybridMultilevel"/>
    <w:tmpl w:val="67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D0F91"/>
    <w:multiLevelType w:val="hybridMultilevel"/>
    <w:tmpl w:val="B61A92E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FE"/>
    <w:rsid w:val="002928B9"/>
    <w:rsid w:val="00366843"/>
    <w:rsid w:val="005B11F9"/>
    <w:rsid w:val="006A66C1"/>
    <w:rsid w:val="0099085F"/>
    <w:rsid w:val="00A600FE"/>
    <w:rsid w:val="00D30A7E"/>
    <w:rsid w:val="00E1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F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5B11F9"/>
    <w:pPr>
      <w:spacing w:before="100" w:after="100" w:afterAutospacing="1" w:line="240" w:lineRule="auto"/>
      <w:textAlignment w:val="top"/>
    </w:pPr>
    <w:rPr>
      <w:rFonts w:ascii="Verdana" w:eastAsia="Calibri" w:hAnsi="Verdana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A66C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2357</Characters>
  <Application>Microsoft Office Word</Application>
  <DocSecurity>0</DocSecurity>
  <Lines>54</Lines>
  <Paragraphs>24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2012-01-24T15:00:00Z</dcterms:created>
  <dcterms:modified xsi:type="dcterms:W3CDTF">2012-01-30T15:08:00Z</dcterms:modified>
</cp:coreProperties>
</file>