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4B0" w:rsidRPr="001336EA" w:rsidRDefault="00CF6F8E" w:rsidP="001336E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36EA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484D4F" w:rsidRPr="001336EA">
        <w:rPr>
          <w:rFonts w:ascii="Times New Roman" w:hAnsi="Times New Roman" w:cs="Times New Roman"/>
          <w:sz w:val="24"/>
          <w:szCs w:val="24"/>
        </w:rPr>
        <w:t>2</w:t>
      </w:r>
    </w:p>
    <w:p w:rsidR="00484D4F" w:rsidRPr="001336EA" w:rsidRDefault="00484D4F" w:rsidP="001336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6EA">
        <w:rPr>
          <w:rFonts w:ascii="Times New Roman" w:hAnsi="Times New Roman" w:cs="Times New Roman"/>
          <w:sz w:val="24"/>
          <w:szCs w:val="24"/>
        </w:rPr>
        <w:t>ПРОВЕРОЧНЫЙ ТЕСТ</w:t>
      </w:r>
    </w:p>
    <w:p w:rsidR="00484D4F" w:rsidRPr="001336EA" w:rsidRDefault="00484D4F" w:rsidP="001336EA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6EA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Какие факты доказывают, что между молекулами существуют промежутки?</w:t>
      </w:r>
    </w:p>
    <w:p w:rsidR="00484D4F" w:rsidRPr="001336EA" w:rsidRDefault="00484D4F" w:rsidP="001336EA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А. испарение жидкостей, распространение запаха вещества и т.д.</w:t>
      </w:r>
    </w:p>
    <w:p w:rsidR="00484D4F" w:rsidRPr="001336EA" w:rsidRDefault="00484D4F" w:rsidP="001336EA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Б. при сжатии твердые, жидкие и газообразные вещества оказывают сопротивление</w:t>
      </w:r>
    </w:p>
    <w:p w:rsidR="00484D4F" w:rsidRPr="001336EA" w:rsidRDefault="00484D4F" w:rsidP="001336EA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В. беспорядочное движение молекул</w:t>
      </w:r>
    </w:p>
    <w:p w:rsidR="00484D4F" w:rsidRPr="001336EA" w:rsidRDefault="00484D4F" w:rsidP="001336EA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Г. газы, жидкости и твердые тела проявляют способность к уменьшению объема: при охлаждении, при увеличении внешнего давления; проникновение одного вещества в другое</w:t>
      </w:r>
    </w:p>
    <w:p w:rsidR="00484D4F" w:rsidRPr="001336EA" w:rsidRDefault="00484D4F" w:rsidP="001336EA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6EA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Какие факты и явления доказывают, что между молекулами есть силы отталкивания?</w:t>
      </w:r>
    </w:p>
    <w:p w:rsidR="00484D4F" w:rsidRPr="001336EA" w:rsidRDefault="00484D4F" w:rsidP="001336EA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А. при сжатии твердые, жидкие и газообразные тела оказывают сопротивление</w:t>
      </w:r>
    </w:p>
    <w:p w:rsidR="00484D4F" w:rsidRPr="001336EA" w:rsidRDefault="00484D4F" w:rsidP="001336EA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Б. диффузия и броуновское движение</w:t>
      </w:r>
    </w:p>
    <w:p w:rsidR="00484D4F" w:rsidRPr="001336EA" w:rsidRDefault="00484D4F" w:rsidP="001336EA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В. изменение объема тел при их нагревании</w:t>
      </w:r>
    </w:p>
    <w:p w:rsidR="00484D4F" w:rsidRPr="001336EA" w:rsidRDefault="00484D4F" w:rsidP="001336EA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6EA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Почему броуновские частицы совершают беспорядочное движение?</w:t>
      </w:r>
    </w:p>
    <w:p w:rsidR="00484D4F" w:rsidRPr="001336EA" w:rsidRDefault="00484D4F" w:rsidP="001336EA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А. под действием ударов хаотически движущихся молекул</w:t>
      </w:r>
    </w:p>
    <w:p w:rsidR="00484D4F" w:rsidRPr="001336EA" w:rsidRDefault="00484D4F" w:rsidP="001336EA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Б. за счет теплового движения молекул</w:t>
      </w:r>
    </w:p>
    <w:p w:rsidR="00484D4F" w:rsidRPr="001336EA" w:rsidRDefault="00484D4F" w:rsidP="001336EA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1336EA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proofErr w:type="gramEnd"/>
      <w:r w:rsidRPr="00133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как между молекулами и броуновскими частицами существуют силы взаимодействия.</w:t>
      </w:r>
    </w:p>
    <w:p w:rsidR="00484D4F" w:rsidRPr="001336EA" w:rsidRDefault="00484D4F" w:rsidP="001336EA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6EA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Как изменяется сила взаимодействия между молекулами при деформации сжатия?</w:t>
      </w:r>
    </w:p>
    <w:p w:rsidR="00484D4F" w:rsidRPr="001336EA" w:rsidRDefault="00484D4F" w:rsidP="001336EA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А. </w:t>
      </w:r>
      <w:proofErr w:type="spellStart"/>
      <w:proofErr w:type="gramStart"/>
      <w:r w:rsidRPr="001336EA">
        <w:rPr>
          <w:rFonts w:ascii="Times New Roman" w:eastAsia="Times New Roman" w:hAnsi="Times New Roman" w:cs="Times New Roman"/>
          <w:sz w:val="24"/>
          <w:szCs w:val="24"/>
          <w:lang w:eastAsia="ru-RU"/>
        </w:rPr>
        <w:t>F</w:t>
      </w:r>
      <w:proofErr w:type="gramEnd"/>
      <w:r w:rsidRPr="001336E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от</w:t>
      </w:r>
      <w:proofErr w:type="spellEnd"/>
      <w:r w:rsidRPr="00133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0.  </w:t>
      </w:r>
      <w:proofErr w:type="spellStart"/>
      <w:proofErr w:type="gramStart"/>
      <w:r w:rsidRPr="001336EA">
        <w:rPr>
          <w:rFonts w:ascii="Times New Roman" w:eastAsia="Times New Roman" w:hAnsi="Times New Roman" w:cs="Times New Roman"/>
          <w:sz w:val="24"/>
          <w:szCs w:val="24"/>
          <w:lang w:eastAsia="ru-RU"/>
        </w:rPr>
        <w:t>F</w:t>
      </w:r>
      <w:proofErr w:type="gramEnd"/>
      <w:r w:rsidRPr="001336E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пр</w:t>
      </w:r>
      <w:proofErr w:type="spellEnd"/>
      <w:r w:rsidRPr="00133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увеличивается, равнодействующая сила направлена в сторону </w:t>
      </w:r>
      <w:proofErr w:type="spellStart"/>
      <w:r w:rsidRPr="001336EA">
        <w:rPr>
          <w:rFonts w:ascii="Times New Roman" w:eastAsia="Times New Roman" w:hAnsi="Times New Roman" w:cs="Times New Roman"/>
          <w:sz w:val="24"/>
          <w:szCs w:val="24"/>
          <w:lang w:eastAsia="ru-RU"/>
        </w:rPr>
        <w:t>F</w:t>
      </w:r>
      <w:r w:rsidRPr="001336E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от</w:t>
      </w:r>
      <w:proofErr w:type="spellEnd"/>
    </w:p>
    <w:p w:rsidR="00484D4F" w:rsidRPr="001336EA" w:rsidRDefault="00484D4F" w:rsidP="001336EA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Б.  </w:t>
      </w:r>
      <w:proofErr w:type="spellStart"/>
      <w:proofErr w:type="gramStart"/>
      <w:r w:rsidRPr="001336EA">
        <w:rPr>
          <w:rFonts w:ascii="Times New Roman" w:eastAsia="Times New Roman" w:hAnsi="Times New Roman" w:cs="Times New Roman"/>
          <w:sz w:val="24"/>
          <w:szCs w:val="24"/>
          <w:lang w:eastAsia="ru-RU"/>
        </w:rPr>
        <w:t>F</w:t>
      </w:r>
      <w:proofErr w:type="gramEnd"/>
      <w:r w:rsidRPr="001336E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пр</w:t>
      </w:r>
      <w:proofErr w:type="spellEnd"/>
      <w:r w:rsidRPr="00133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0, </w:t>
      </w:r>
      <w:proofErr w:type="spellStart"/>
      <w:r w:rsidRPr="001336EA">
        <w:rPr>
          <w:rFonts w:ascii="Times New Roman" w:eastAsia="Times New Roman" w:hAnsi="Times New Roman" w:cs="Times New Roman"/>
          <w:sz w:val="24"/>
          <w:szCs w:val="24"/>
          <w:lang w:eastAsia="ru-RU"/>
        </w:rPr>
        <w:t>F</w:t>
      </w:r>
      <w:r w:rsidRPr="001336E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от</w:t>
      </w:r>
      <w:proofErr w:type="spellEnd"/>
      <w:r w:rsidRPr="00133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возрастает,  равнодействующая сила  направлена в сторону </w:t>
      </w:r>
      <w:proofErr w:type="spellStart"/>
      <w:r w:rsidRPr="001336EA">
        <w:rPr>
          <w:rFonts w:ascii="Times New Roman" w:eastAsia="Times New Roman" w:hAnsi="Times New Roman" w:cs="Times New Roman"/>
          <w:sz w:val="24"/>
          <w:szCs w:val="24"/>
          <w:lang w:eastAsia="ru-RU"/>
        </w:rPr>
        <w:t>F</w:t>
      </w:r>
      <w:r w:rsidRPr="001336E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от</w:t>
      </w:r>
      <w:proofErr w:type="spellEnd"/>
    </w:p>
    <w:p w:rsidR="00484D4F" w:rsidRPr="001336EA" w:rsidRDefault="00484D4F" w:rsidP="001336EA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В. </w:t>
      </w:r>
      <w:proofErr w:type="spellStart"/>
      <w:proofErr w:type="gramStart"/>
      <w:r w:rsidRPr="001336EA">
        <w:rPr>
          <w:rFonts w:ascii="Times New Roman" w:eastAsia="Times New Roman" w:hAnsi="Times New Roman" w:cs="Times New Roman"/>
          <w:sz w:val="24"/>
          <w:szCs w:val="24"/>
          <w:lang w:eastAsia="ru-RU"/>
        </w:rPr>
        <w:t>F</w:t>
      </w:r>
      <w:proofErr w:type="gramEnd"/>
      <w:r w:rsidRPr="001336E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пр</w:t>
      </w:r>
      <w:proofErr w:type="spellEnd"/>
      <w:r w:rsidRPr="00133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уменьшается, </w:t>
      </w:r>
      <w:proofErr w:type="spellStart"/>
      <w:r w:rsidRPr="001336EA">
        <w:rPr>
          <w:rFonts w:ascii="Times New Roman" w:eastAsia="Times New Roman" w:hAnsi="Times New Roman" w:cs="Times New Roman"/>
          <w:sz w:val="24"/>
          <w:szCs w:val="24"/>
          <w:lang w:eastAsia="ru-RU"/>
        </w:rPr>
        <w:t>F</w:t>
      </w:r>
      <w:r w:rsidRPr="001336E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от</w:t>
      </w:r>
      <w:proofErr w:type="spellEnd"/>
      <w:r w:rsidRPr="00133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уменьшается,  равнодействующая сила равна 0</w:t>
      </w:r>
    </w:p>
    <w:p w:rsidR="00484D4F" w:rsidRPr="001336EA" w:rsidRDefault="00484D4F" w:rsidP="001336EA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Г. </w:t>
      </w:r>
      <w:proofErr w:type="spellStart"/>
      <w:proofErr w:type="gramStart"/>
      <w:r w:rsidRPr="001336EA">
        <w:rPr>
          <w:rFonts w:ascii="Times New Roman" w:eastAsia="Times New Roman" w:hAnsi="Times New Roman" w:cs="Times New Roman"/>
          <w:sz w:val="24"/>
          <w:szCs w:val="24"/>
          <w:lang w:eastAsia="ru-RU"/>
        </w:rPr>
        <w:t>F</w:t>
      </w:r>
      <w:proofErr w:type="gramEnd"/>
      <w:r w:rsidRPr="001336E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пр</w:t>
      </w:r>
      <w:proofErr w:type="spellEnd"/>
      <w:r w:rsidRPr="00133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</w:t>
      </w:r>
      <w:proofErr w:type="spellStart"/>
      <w:r w:rsidRPr="001336EA">
        <w:rPr>
          <w:rFonts w:ascii="Times New Roman" w:eastAsia="Times New Roman" w:hAnsi="Times New Roman" w:cs="Times New Roman"/>
          <w:sz w:val="24"/>
          <w:szCs w:val="24"/>
          <w:lang w:eastAsia="ru-RU"/>
        </w:rPr>
        <w:t>F</w:t>
      </w:r>
      <w:r w:rsidRPr="001336E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от</w:t>
      </w:r>
      <w:proofErr w:type="spellEnd"/>
      <w:r w:rsidRPr="00133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возрастают, но  равнодействующая сила совпадает по направлению с </w:t>
      </w:r>
      <w:proofErr w:type="spellStart"/>
      <w:r w:rsidRPr="001336EA">
        <w:rPr>
          <w:rFonts w:ascii="Times New Roman" w:eastAsia="Times New Roman" w:hAnsi="Times New Roman" w:cs="Times New Roman"/>
          <w:sz w:val="24"/>
          <w:szCs w:val="24"/>
          <w:lang w:eastAsia="ru-RU"/>
        </w:rPr>
        <w:t>F</w:t>
      </w:r>
      <w:r w:rsidRPr="001336E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от</w:t>
      </w:r>
      <w:proofErr w:type="spellEnd"/>
    </w:p>
    <w:p w:rsidR="00484D4F" w:rsidRPr="001336EA" w:rsidRDefault="00484D4F" w:rsidP="001336EA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6EA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Как зависит скорость распространения диффузии от агрегатного состояния вещества?</w:t>
      </w:r>
    </w:p>
    <w:p w:rsidR="00484D4F" w:rsidRPr="001336EA" w:rsidRDefault="00484D4F" w:rsidP="001336EA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А. не зависит от агрегатного состояния вещества</w:t>
      </w:r>
    </w:p>
    <w:p w:rsidR="00484D4F" w:rsidRPr="001336EA" w:rsidRDefault="00484D4F" w:rsidP="001336EA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Б. в твердых телах протекает быстрее, чем в жидкостях и газах</w:t>
      </w:r>
    </w:p>
    <w:p w:rsidR="00484D4F" w:rsidRPr="001336EA" w:rsidRDefault="00484D4F" w:rsidP="001336EA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В. в твердых телах медленнее, чем в жидкостях, а в жидкостях медленнее, чем в газах</w:t>
      </w:r>
    </w:p>
    <w:p w:rsidR="00484D4F" w:rsidRPr="001336EA" w:rsidRDefault="00484D4F" w:rsidP="001336EA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6EA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Сколько в природе различных атомов и различных молекул?</w:t>
      </w:r>
    </w:p>
    <w:p w:rsidR="00484D4F" w:rsidRPr="001336EA" w:rsidRDefault="00484D4F" w:rsidP="001336EA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А. 110 различных атомов и молекул</w:t>
      </w:r>
    </w:p>
    <w:p w:rsidR="00484D4F" w:rsidRPr="001336EA" w:rsidRDefault="00484D4F" w:rsidP="001336EA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Б. 110 различных молекул, число атомов практически неограниченно </w:t>
      </w:r>
    </w:p>
    <w:p w:rsidR="00484D4F" w:rsidRPr="001336EA" w:rsidRDefault="00484D4F" w:rsidP="001336EA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В. 110 различных атомов, число молекул практически неограниченно </w:t>
      </w:r>
    </w:p>
    <w:p w:rsidR="00484D4F" w:rsidRPr="001336EA" w:rsidRDefault="00484D4F" w:rsidP="001336EA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6EA">
        <w:rPr>
          <w:rFonts w:ascii="Times New Roman" w:eastAsia="Times New Roman" w:hAnsi="Times New Roman" w:cs="Times New Roman"/>
          <w:sz w:val="24"/>
          <w:szCs w:val="24"/>
          <w:lang w:eastAsia="ru-RU"/>
        </w:rPr>
        <w:t>7.  Какие из перечисленных явлений подтверждают основные положения молекулярно-кинетической теории?</w:t>
      </w:r>
    </w:p>
    <w:p w:rsidR="00484D4F" w:rsidRPr="001336EA" w:rsidRDefault="00484D4F" w:rsidP="001336EA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А. только броуновское движение</w:t>
      </w:r>
    </w:p>
    <w:p w:rsidR="00484D4F" w:rsidRPr="001336EA" w:rsidRDefault="00484D4F" w:rsidP="001336EA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Б. только диффузия</w:t>
      </w:r>
    </w:p>
    <w:p w:rsidR="00484D4F" w:rsidRPr="001336EA" w:rsidRDefault="00484D4F" w:rsidP="001336EA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В. броуновское движение и диффузия</w:t>
      </w:r>
      <w:bookmarkStart w:id="0" w:name="_GoBack"/>
      <w:bookmarkEnd w:id="0"/>
    </w:p>
    <w:p w:rsidR="00484D4F" w:rsidRPr="001336EA" w:rsidRDefault="00484D4F" w:rsidP="001336EA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6EA">
        <w:rPr>
          <w:rFonts w:ascii="Times New Roman" w:eastAsia="Times New Roman" w:hAnsi="Times New Roman" w:cs="Times New Roman"/>
          <w:sz w:val="24"/>
          <w:szCs w:val="24"/>
          <w:lang w:eastAsia="ru-RU"/>
        </w:rPr>
        <w:t>8. Какова природа молекулярных сил?</w:t>
      </w:r>
    </w:p>
    <w:p w:rsidR="00484D4F" w:rsidRPr="001336EA" w:rsidRDefault="00484D4F" w:rsidP="001336EA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А. электромагнитная</w:t>
      </w:r>
    </w:p>
    <w:p w:rsidR="00484D4F" w:rsidRPr="001336EA" w:rsidRDefault="00484D4F" w:rsidP="001336EA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Б. гравитационная</w:t>
      </w:r>
    </w:p>
    <w:p w:rsidR="00484D4F" w:rsidRPr="001336EA" w:rsidRDefault="00484D4F" w:rsidP="001336EA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В. электромагнитная и гравитационная.</w:t>
      </w:r>
    </w:p>
    <w:p w:rsidR="00484D4F" w:rsidRPr="001336EA" w:rsidRDefault="00484D4F" w:rsidP="001336EA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3"/>
        <w:gridCol w:w="1063"/>
        <w:gridCol w:w="1063"/>
        <w:gridCol w:w="1063"/>
        <w:gridCol w:w="1063"/>
        <w:gridCol w:w="1064"/>
        <w:gridCol w:w="1064"/>
        <w:gridCol w:w="1064"/>
        <w:gridCol w:w="1064"/>
      </w:tblGrid>
      <w:tr w:rsidR="00484D4F" w:rsidRPr="001336EA" w:rsidTr="003D6CFA">
        <w:tc>
          <w:tcPr>
            <w:tcW w:w="1063" w:type="dxa"/>
          </w:tcPr>
          <w:p w:rsidR="00484D4F" w:rsidRPr="001336EA" w:rsidRDefault="00484D4F" w:rsidP="001336EA">
            <w:pPr>
              <w:tabs>
                <w:tab w:val="left" w:pos="540"/>
              </w:tabs>
              <w:jc w:val="both"/>
              <w:rPr>
                <w:sz w:val="24"/>
                <w:szCs w:val="24"/>
              </w:rPr>
            </w:pPr>
            <w:r w:rsidRPr="001336EA">
              <w:rPr>
                <w:sz w:val="24"/>
                <w:szCs w:val="24"/>
              </w:rPr>
              <w:t xml:space="preserve">Вопрос </w:t>
            </w:r>
          </w:p>
        </w:tc>
        <w:tc>
          <w:tcPr>
            <w:tcW w:w="1063" w:type="dxa"/>
          </w:tcPr>
          <w:p w:rsidR="00484D4F" w:rsidRPr="001336EA" w:rsidRDefault="00484D4F" w:rsidP="001336EA">
            <w:pPr>
              <w:tabs>
                <w:tab w:val="left" w:pos="540"/>
              </w:tabs>
              <w:jc w:val="both"/>
              <w:rPr>
                <w:sz w:val="24"/>
                <w:szCs w:val="24"/>
              </w:rPr>
            </w:pPr>
            <w:r w:rsidRPr="001336EA">
              <w:rPr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484D4F" w:rsidRPr="001336EA" w:rsidRDefault="00484D4F" w:rsidP="001336EA">
            <w:pPr>
              <w:tabs>
                <w:tab w:val="left" w:pos="540"/>
              </w:tabs>
              <w:jc w:val="both"/>
              <w:rPr>
                <w:sz w:val="24"/>
                <w:szCs w:val="24"/>
              </w:rPr>
            </w:pPr>
            <w:r w:rsidRPr="001336EA">
              <w:rPr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:rsidR="00484D4F" w:rsidRPr="001336EA" w:rsidRDefault="00484D4F" w:rsidP="001336EA">
            <w:pPr>
              <w:tabs>
                <w:tab w:val="left" w:pos="540"/>
              </w:tabs>
              <w:jc w:val="both"/>
              <w:rPr>
                <w:sz w:val="24"/>
                <w:szCs w:val="24"/>
              </w:rPr>
            </w:pPr>
            <w:r w:rsidRPr="001336EA">
              <w:rPr>
                <w:sz w:val="24"/>
                <w:szCs w:val="24"/>
              </w:rPr>
              <w:t>3</w:t>
            </w:r>
          </w:p>
        </w:tc>
        <w:tc>
          <w:tcPr>
            <w:tcW w:w="1063" w:type="dxa"/>
          </w:tcPr>
          <w:p w:rsidR="00484D4F" w:rsidRPr="001336EA" w:rsidRDefault="00484D4F" w:rsidP="001336EA">
            <w:pPr>
              <w:tabs>
                <w:tab w:val="left" w:pos="540"/>
              </w:tabs>
              <w:jc w:val="both"/>
              <w:rPr>
                <w:sz w:val="24"/>
                <w:szCs w:val="24"/>
              </w:rPr>
            </w:pPr>
            <w:r w:rsidRPr="001336EA">
              <w:rPr>
                <w:sz w:val="24"/>
                <w:szCs w:val="24"/>
              </w:rPr>
              <w:t>4</w:t>
            </w:r>
          </w:p>
        </w:tc>
        <w:tc>
          <w:tcPr>
            <w:tcW w:w="1064" w:type="dxa"/>
          </w:tcPr>
          <w:p w:rsidR="00484D4F" w:rsidRPr="001336EA" w:rsidRDefault="00484D4F" w:rsidP="001336EA">
            <w:pPr>
              <w:tabs>
                <w:tab w:val="left" w:pos="540"/>
              </w:tabs>
              <w:jc w:val="both"/>
              <w:rPr>
                <w:sz w:val="24"/>
                <w:szCs w:val="24"/>
              </w:rPr>
            </w:pPr>
            <w:r w:rsidRPr="001336EA">
              <w:rPr>
                <w:sz w:val="24"/>
                <w:szCs w:val="24"/>
              </w:rPr>
              <w:t>5</w:t>
            </w:r>
          </w:p>
        </w:tc>
        <w:tc>
          <w:tcPr>
            <w:tcW w:w="1064" w:type="dxa"/>
          </w:tcPr>
          <w:p w:rsidR="00484D4F" w:rsidRPr="001336EA" w:rsidRDefault="00484D4F" w:rsidP="001336EA">
            <w:pPr>
              <w:tabs>
                <w:tab w:val="left" w:pos="540"/>
              </w:tabs>
              <w:jc w:val="both"/>
              <w:rPr>
                <w:sz w:val="24"/>
                <w:szCs w:val="24"/>
              </w:rPr>
            </w:pPr>
            <w:r w:rsidRPr="001336EA">
              <w:rPr>
                <w:sz w:val="24"/>
                <w:szCs w:val="24"/>
              </w:rPr>
              <w:t>6</w:t>
            </w:r>
          </w:p>
        </w:tc>
        <w:tc>
          <w:tcPr>
            <w:tcW w:w="1064" w:type="dxa"/>
          </w:tcPr>
          <w:p w:rsidR="00484D4F" w:rsidRPr="001336EA" w:rsidRDefault="00484D4F" w:rsidP="001336EA">
            <w:pPr>
              <w:tabs>
                <w:tab w:val="left" w:pos="540"/>
              </w:tabs>
              <w:jc w:val="both"/>
              <w:rPr>
                <w:sz w:val="24"/>
                <w:szCs w:val="24"/>
              </w:rPr>
            </w:pPr>
            <w:r w:rsidRPr="001336EA">
              <w:rPr>
                <w:sz w:val="24"/>
                <w:szCs w:val="24"/>
              </w:rPr>
              <w:t>7</w:t>
            </w:r>
          </w:p>
        </w:tc>
        <w:tc>
          <w:tcPr>
            <w:tcW w:w="1064" w:type="dxa"/>
          </w:tcPr>
          <w:p w:rsidR="00484D4F" w:rsidRPr="001336EA" w:rsidRDefault="00484D4F" w:rsidP="001336EA">
            <w:pPr>
              <w:tabs>
                <w:tab w:val="left" w:pos="540"/>
              </w:tabs>
              <w:jc w:val="both"/>
              <w:rPr>
                <w:sz w:val="24"/>
                <w:szCs w:val="24"/>
              </w:rPr>
            </w:pPr>
            <w:r w:rsidRPr="001336EA">
              <w:rPr>
                <w:sz w:val="24"/>
                <w:szCs w:val="24"/>
              </w:rPr>
              <w:t>8</w:t>
            </w:r>
          </w:p>
        </w:tc>
      </w:tr>
      <w:tr w:rsidR="00484D4F" w:rsidRPr="001336EA" w:rsidTr="003D6CFA">
        <w:tc>
          <w:tcPr>
            <w:tcW w:w="1063" w:type="dxa"/>
          </w:tcPr>
          <w:p w:rsidR="00484D4F" w:rsidRPr="001336EA" w:rsidRDefault="00484D4F" w:rsidP="001336EA">
            <w:pPr>
              <w:tabs>
                <w:tab w:val="left" w:pos="540"/>
              </w:tabs>
              <w:jc w:val="both"/>
              <w:rPr>
                <w:sz w:val="24"/>
                <w:szCs w:val="24"/>
              </w:rPr>
            </w:pPr>
            <w:r w:rsidRPr="001336EA">
              <w:rPr>
                <w:sz w:val="24"/>
                <w:szCs w:val="24"/>
              </w:rPr>
              <w:t xml:space="preserve">Ответ </w:t>
            </w:r>
          </w:p>
        </w:tc>
        <w:tc>
          <w:tcPr>
            <w:tcW w:w="1063" w:type="dxa"/>
          </w:tcPr>
          <w:p w:rsidR="00484D4F" w:rsidRPr="001336EA" w:rsidRDefault="00484D4F" w:rsidP="001336EA">
            <w:pPr>
              <w:tabs>
                <w:tab w:val="left" w:pos="540"/>
              </w:tabs>
              <w:jc w:val="both"/>
              <w:rPr>
                <w:sz w:val="24"/>
                <w:szCs w:val="24"/>
              </w:rPr>
            </w:pPr>
            <w:r w:rsidRPr="001336EA">
              <w:rPr>
                <w:sz w:val="24"/>
                <w:szCs w:val="24"/>
              </w:rPr>
              <w:t>Г</w:t>
            </w:r>
          </w:p>
        </w:tc>
        <w:tc>
          <w:tcPr>
            <w:tcW w:w="1063" w:type="dxa"/>
          </w:tcPr>
          <w:p w:rsidR="00484D4F" w:rsidRPr="001336EA" w:rsidRDefault="00484D4F" w:rsidP="001336EA">
            <w:pPr>
              <w:tabs>
                <w:tab w:val="left" w:pos="540"/>
              </w:tabs>
              <w:jc w:val="both"/>
              <w:rPr>
                <w:sz w:val="24"/>
                <w:szCs w:val="24"/>
              </w:rPr>
            </w:pPr>
            <w:r w:rsidRPr="001336EA">
              <w:rPr>
                <w:sz w:val="24"/>
                <w:szCs w:val="24"/>
              </w:rPr>
              <w:t>А</w:t>
            </w:r>
          </w:p>
        </w:tc>
        <w:tc>
          <w:tcPr>
            <w:tcW w:w="1063" w:type="dxa"/>
          </w:tcPr>
          <w:p w:rsidR="00484D4F" w:rsidRPr="001336EA" w:rsidRDefault="00484D4F" w:rsidP="00971203">
            <w:pPr>
              <w:tabs>
                <w:tab w:val="left" w:pos="540"/>
              </w:tabs>
              <w:jc w:val="both"/>
              <w:rPr>
                <w:sz w:val="24"/>
                <w:szCs w:val="24"/>
              </w:rPr>
            </w:pPr>
            <w:r w:rsidRPr="001336EA">
              <w:rPr>
                <w:sz w:val="24"/>
                <w:szCs w:val="24"/>
              </w:rPr>
              <w:t>А</w:t>
            </w:r>
          </w:p>
        </w:tc>
        <w:tc>
          <w:tcPr>
            <w:tcW w:w="1063" w:type="dxa"/>
          </w:tcPr>
          <w:p w:rsidR="00484D4F" w:rsidRPr="001336EA" w:rsidRDefault="00484D4F" w:rsidP="001336EA">
            <w:pPr>
              <w:tabs>
                <w:tab w:val="left" w:pos="540"/>
              </w:tabs>
              <w:jc w:val="both"/>
              <w:rPr>
                <w:sz w:val="24"/>
                <w:szCs w:val="24"/>
              </w:rPr>
            </w:pPr>
            <w:r w:rsidRPr="001336EA">
              <w:rPr>
                <w:sz w:val="24"/>
                <w:szCs w:val="24"/>
              </w:rPr>
              <w:t>Г</w:t>
            </w:r>
          </w:p>
        </w:tc>
        <w:tc>
          <w:tcPr>
            <w:tcW w:w="1064" w:type="dxa"/>
          </w:tcPr>
          <w:p w:rsidR="00484D4F" w:rsidRPr="001336EA" w:rsidRDefault="00484D4F" w:rsidP="001336EA">
            <w:pPr>
              <w:tabs>
                <w:tab w:val="left" w:pos="540"/>
              </w:tabs>
              <w:jc w:val="both"/>
              <w:rPr>
                <w:sz w:val="24"/>
                <w:szCs w:val="24"/>
              </w:rPr>
            </w:pPr>
            <w:r w:rsidRPr="001336EA">
              <w:rPr>
                <w:sz w:val="24"/>
                <w:szCs w:val="24"/>
              </w:rPr>
              <w:t>В</w:t>
            </w:r>
          </w:p>
        </w:tc>
        <w:tc>
          <w:tcPr>
            <w:tcW w:w="1064" w:type="dxa"/>
          </w:tcPr>
          <w:p w:rsidR="00484D4F" w:rsidRPr="001336EA" w:rsidRDefault="00484D4F" w:rsidP="001336EA">
            <w:pPr>
              <w:tabs>
                <w:tab w:val="left" w:pos="540"/>
              </w:tabs>
              <w:jc w:val="both"/>
              <w:rPr>
                <w:sz w:val="24"/>
                <w:szCs w:val="24"/>
              </w:rPr>
            </w:pPr>
            <w:r w:rsidRPr="001336EA">
              <w:rPr>
                <w:sz w:val="24"/>
                <w:szCs w:val="24"/>
              </w:rPr>
              <w:t>В</w:t>
            </w:r>
          </w:p>
        </w:tc>
        <w:tc>
          <w:tcPr>
            <w:tcW w:w="1064" w:type="dxa"/>
          </w:tcPr>
          <w:p w:rsidR="00484D4F" w:rsidRPr="001336EA" w:rsidRDefault="00484D4F" w:rsidP="001336EA">
            <w:pPr>
              <w:tabs>
                <w:tab w:val="left" w:pos="540"/>
              </w:tabs>
              <w:jc w:val="both"/>
              <w:rPr>
                <w:sz w:val="24"/>
                <w:szCs w:val="24"/>
              </w:rPr>
            </w:pPr>
            <w:r w:rsidRPr="001336EA">
              <w:rPr>
                <w:sz w:val="24"/>
                <w:szCs w:val="24"/>
              </w:rPr>
              <w:t>В</w:t>
            </w:r>
          </w:p>
        </w:tc>
        <w:tc>
          <w:tcPr>
            <w:tcW w:w="1064" w:type="dxa"/>
          </w:tcPr>
          <w:p w:rsidR="00484D4F" w:rsidRPr="001336EA" w:rsidRDefault="00484D4F" w:rsidP="001336EA">
            <w:pPr>
              <w:tabs>
                <w:tab w:val="left" w:pos="540"/>
              </w:tabs>
              <w:jc w:val="both"/>
              <w:rPr>
                <w:sz w:val="24"/>
                <w:szCs w:val="24"/>
              </w:rPr>
            </w:pPr>
            <w:r w:rsidRPr="001336EA">
              <w:rPr>
                <w:sz w:val="24"/>
                <w:szCs w:val="24"/>
              </w:rPr>
              <w:t>А</w:t>
            </w:r>
          </w:p>
        </w:tc>
      </w:tr>
    </w:tbl>
    <w:p w:rsidR="00484D4F" w:rsidRPr="00CF6F8E" w:rsidRDefault="00484D4F" w:rsidP="001336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84D4F" w:rsidRPr="00CF6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2F8"/>
    <w:rsid w:val="001336EA"/>
    <w:rsid w:val="004622F8"/>
    <w:rsid w:val="00484D4F"/>
    <w:rsid w:val="00971203"/>
    <w:rsid w:val="00B534B0"/>
    <w:rsid w:val="00CF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4D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4D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</cp:revision>
  <dcterms:created xsi:type="dcterms:W3CDTF">2012-01-18T07:58:00Z</dcterms:created>
  <dcterms:modified xsi:type="dcterms:W3CDTF">2012-01-21T08:36:00Z</dcterms:modified>
</cp:coreProperties>
</file>