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0C" w:rsidRDefault="0012240C" w:rsidP="0012240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EE21EE">
        <w:rPr>
          <w:i/>
          <w:sz w:val="28"/>
          <w:szCs w:val="28"/>
        </w:rPr>
        <w:t>Приложение</w:t>
      </w:r>
      <w:proofErr w:type="gramStart"/>
      <w:r w:rsidRPr="00EE21EE">
        <w:rPr>
          <w:i/>
          <w:sz w:val="28"/>
          <w:szCs w:val="28"/>
        </w:rPr>
        <w:t>1</w:t>
      </w:r>
      <w:proofErr w:type="gramEnd"/>
    </w:p>
    <w:p w:rsidR="0012240C" w:rsidRPr="00EE21EE" w:rsidRDefault="0012240C" w:rsidP="0012240C">
      <w:pPr>
        <w:jc w:val="center"/>
        <w:rPr>
          <w:i/>
          <w:sz w:val="28"/>
          <w:szCs w:val="28"/>
        </w:rPr>
      </w:pPr>
    </w:p>
    <w:p w:rsidR="0012240C" w:rsidRPr="00F51BAB" w:rsidRDefault="0012240C" w:rsidP="0012240C">
      <w:pPr>
        <w:jc w:val="center"/>
        <w:rPr>
          <w:b/>
          <w:sz w:val="28"/>
          <w:szCs w:val="28"/>
        </w:rPr>
      </w:pPr>
      <w:r w:rsidRPr="00F51BAB">
        <w:rPr>
          <w:b/>
          <w:sz w:val="28"/>
          <w:szCs w:val="28"/>
        </w:rPr>
        <w:t>Конструктор  сюжетно-ролевой игры</w:t>
      </w:r>
    </w:p>
    <w:p w:rsidR="0012240C" w:rsidRPr="00F51BAB" w:rsidRDefault="0012240C" w:rsidP="0012240C">
      <w:pPr>
        <w:jc w:val="center"/>
        <w:rPr>
          <w:b/>
          <w:sz w:val="28"/>
          <w:szCs w:val="28"/>
        </w:rPr>
      </w:pPr>
      <w:r w:rsidRPr="00F51BAB">
        <w:rPr>
          <w:b/>
          <w:sz w:val="28"/>
          <w:szCs w:val="28"/>
        </w:rPr>
        <w:t>« Путешествие  в большой город»</w:t>
      </w:r>
    </w:p>
    <w:p w:rsidR="0012240C" w:rsidRPr="00F51BAB" w:rsidRDefault="0012240C" w:rsidP="0012240C">
      <w:pPr>
        <w:jc w:val="center"/>
        <w:rPr>
          <w:b/>
          <w:sz w:val="28"/>
          <w:szCs w:val="28"/>
        </w:rPr>
      </w:pPr>
    </w:p>
    <w:p w:rsidR="0012240C" w:rsidRPr="00F51BAB" w:rsidRDefault="0012240C" w:rsidP="0012240C">
      <w:pPr>
        <w:jc w:val="center"/>
        <w:rPr>
          <w:b/>
          <w:sz w:val="28"/>
          <w:szCs w:val="28"/>
        </w:rPr>
      </w:pPr>
    </w:p>
    <w:p w:rsidR="0012240C" w:rsidRPr="00F51BAB" w:rsidRDefault="0012240C" w:rsidP="0012240C">
      <w:pPr>
        <w:rPr>
          <w:b/>
          <w:sz w:val="28"/>
          <w:szCs w:val="28"/>
        </w:rPr>
      </w:pPr>
      <w:r w:rsidRPr="00F51BAB">
        <w:rPr>
          <w:b/>
          <w:sz w:val="28"/>
          <w:szCs w:val="28"/>
        </w:rPr>
        <w:t>Группа</w:t>
      </w:r>
      <w:proofErr w:type="gramStart"/>
      <w:r w:rsidRPr="00F51BAB">
        <w:rPr>
          <w:b/>
          <w:sz w:val="28"/>
          <w:szCs w:val="28"/>
        </w:rPr>
        <w:t xml:space="preserve"> :</w:t>
      </w:r>
      <w:proofErr w:type="gramEnd"/>
      <w:r w:rsidRPr="00F51BAB">
        <w:rPr>
          <w:b/>
          <w:sz w:val="28"/>
          <w:szCs w:val="28"/>
        </w:rPr>
        <w:t xml:space="preserve"> старшая  группа</w:t>
      </w:r>
    </w:p>
    <w:p w:rsidR="0012240C" w:rsidRPr="00F51BAB" w:rsidRDefault="0012240C" w:rsidP="0012240C">
      <w:pPr>
        <w:rPr>
          <w:b/>
          <w:sz w:val="28"/>
          <w:szCs w:val="28"/>
        </w:rPr>
      </w:pPr>
      <w:r w:rsidRPr="00F51BAB">
        <w:rPr>
          <w:b/>
          <w:sz w:val="28"/>
          <w:szCs w:val="28"/>
        </w:rPr>
        <w:t>Воспитатель:  Нестерова Елена Владимировна</w:t>
      </w:r>
    </w:p>
    <w:p w:rsidR="0012240C" w:rsidRPr="00F51BAB" w:rsidRDefault="0012240C" w:rsidP="0012240C">
      <w:pPr>
        <w:rPr>
          <w:sz w:val="28"/>
          <w:szCs w:val="28"/>
        </w:rPr>
      </w:pPr>
    </w:p>
    <w:p w:rsidR="0012240C" w:rsidRPr="00F51BAB" w:rsidRDefault="0012240C" w:rsidP="0012240C">
      <w:pPr>
        <w:rPr>
          <w:rStyle w:val="a3"/>
          <w:b w:val="0"/>
          <w:bCs w:val="0"/>
          <w:sz w:val="28"/>
          <w:szCs w:val="28"/>
        </w:rPr>
      </w:pPr>
      <w:r w:rsidRPr="00F51BAB">
        <w:rPr>
          <w:b/>
          <w:sz w:val="28"/>
          <w:szCs w:val="28"/>
        </w:rPr>
        <w:t>Цель:</w:t>
      </w:r>
      <w:r w:rsidRPr="00F51BAB">
        <w:rPr>
          <w:rFonts w:ascii="Arial" w:hAnsi="Arial" w:cs="Arial"/>
          <w:sz w:val="28"/>
          <w:szCs w:val="28"/>
        </w:rPr>
        <w:t xml:space="preserve">  </w:t>
      </w:r>
      <w:r w:rsidRPr="00F51BAB">
        <w:rPr>
          <w:sz w:val="28"/>
          <w:szCs w:val="28"/>
        </w:rPr>
        <w:t>Закрепление   социального опыта  детей в профессиональном  направлении.</w:t>
      </w:r>
    </w:p>
    <w:p w:rsidR="0012240C" w:rsidRPr="00F51BAB" w:rsidRDefault="0012240C" w:rsidP="0012240C">
      <w:pPr>
        <w:spacing w:before="100" w:beforeAutospacing="1"/>
        <w:rPr>
          <w:rStyle w:val="a3"/>
          <w:b w:val="0"/>
          <w:bCs w:val="0"/>
          <w:sz w:val="28"/>
          <w:szCs w:val="28"/>
        </w:rPr>
      </w:pPr>
      <w:r w:rsidRPr="00F51BAB">
        <w:rPr>
          <w:rStyle w:val="a3"/>
          <w:b w:val="0"/>
          <w:sz w:val="28"/>
          <w:szCs w:val="28"/>
        </w:rPr>
        <w:t>Сюжетно-тематические задачи:</w:t>
      </w:r>
    </w:p>
    <w:p w:rsidR="0012240C" w:rsidRPr="00F51BAB" w:rsidRDefault="0012240C" w:rsidP="0012240C">
      <w:pPr>
        <w:spacing w:before="100" w:beforeAutospacing="1"/>
        <w:ind w:left="720"/>
        <w:rPr>
          <w:rStyle w:val="a3"/>
          <w:b w:val="0"/>
          <w:bCs w:val="0"/>
          <w:sz w:val="28"/>
          <w:szCs w:val="28"/>
        </w:rPr>
      </w:pPr>
      <w:r w:rsidRPr="00F51BAB">
        <w:rPr>
          <w:rStyle w:val="a3"/>
          <w:b w:val="0"/>
          <w:bCs w:val="0"/>
          <w:sz w:val="28"/>
          <w:szCs w:val="28"/>
        </w:rPr>
        <w:t>1.Закреплять знания детей о предприятиях и учреждениях города, о профессиях.</w:t>
      </w:r>
    </w:p>
    <w:p w:rsidR="0012240C" w:rsidRPr="00F51BAB" w:rsidRDefault="0012240C" w:rsidP="0012240C">
      <w:pPr>
        <w:spacing w:before="100" w:beforeAutospacing="1"/>
        <w:ind w:left="720"/>
        <w:rPr>
          <w:rStyle w:val="a3"/>
          <w:b w:val="0"/>
          <w:bCs w:val="0"/>
          <w:sz w:val="28"/>
          <w:szCs w:val="28"/>
        </w:rPr>
      </w:pPr>
      <w:r w:rsidRPr="00F51BAB">
        <w:rPr>
          <w:rStyle w:val="a3"/>
          <w:b w:val="0"/>
          <w:bCs w:val="0"/>
          <w:sz w:val="28"/>
          <w:szCs w:val="28"/>
        </w:rPr>
        <w:t>2.Формировать навыки безопасного поведения на улицах большого города</w:t>
      </w:r>
    </w:p>
    <w:p w:rsidR="0012240C" w:rsidRPr="00F51BAB" w:rsidRDefault="0012240C" w:rsidP="0012240C">
      <w:pPr>
        <w:spacing w:before="100" w:beforeAutospacing="1"/>
        <w:ind w:left="720"/>
        <w:rPr>
          <w:rStyle w:val="a3"/>
          <w:bCs w:val="0"/>
          <w:sz w:val="28"/>
          <w:szCs w:val="28"/>
        </w:rPr>
      </w:pPr>
      <w:r w:rsidRPr="00F51BAB">
        <w:rPr>
          <w:rStyle w:val="a3"/>
          <w:b w:val="0"/>
          <w:bCs w:val="0"/>
          <w:sz w:val="28"/>
          <w:szCs w:val="28"/>
        </w:rPr>
        <w:t>3. Формировать позитивную оценку к профессиям и труду  взрослых,  доброжелательное отношение к окружающим людям и друг к другу.</w:t>
      </w:r>
      <w:r w:rsidRPr="00F51BAB">
        <w:rPr>
          <w:b/>
          <w:sz w:val="28"/>
          <w:szCs w:val="28"/>
        </w:rPr>
        <w:tab/>
      </w:r>
    </w:p>
    <w:p w:rsidR="0012240C" w:rsidRPr="00F51BAB" w:rsidRDefault="0012240C" w:rsidP="0012240C">
      <w:pPr>
        <w:spacing w:before="100" w:beforeAutospacing="1"/>
        <w:rPr>
          <w:rStyle w:val="a3"/>
          <w:b w:val="0"/>
          <w:bCs w:val="0"/>
          <w:sz w:val="28"/>
          <w:szCs w:val="28"/>
        </w:rPr>
      </w:pPr>
      <w:r w:rsidRPr="00F51BAB">
        <w:rPr>
          <w:rStyle w:val="a3"/>
          <w:b w:val="0"/>
          <w:bCs w:val="0"/>
          <w:sz w:val="28"/>
          <w:szCs w:val="28"/>
        </w:rPr>
        <w:t>Игровые  задачи:</w:t>
      </w:r>
    </w:p>
    <w:p w:rsidR="0012240C" w:rsidRPr="00F51BAB" w:rsidRDefault="0012240C" w:rsidP="0012240C">
      <w:pPr>
        <w:spacing w:before="100" w:beforeAutospacing="1"/>
        <w:ind w:left="720"/>
        <w:rPr>
          <w:rStyle w:val="a3"/>
          <w:b w:val="0"/>
          <w:bCs w:val="0"/>
          <w:sz w:val="28"/>
          <w:szCs w:val="28"/>
        </w:rPr>
      </w:pPr>
      <w:r w:rsidRPr="00F51BAB">
        <w:rPr>
          <w:rStyle w:val="a3"/>
          <w:b w:val="0"/>
          <w:bCs w:val="0"/>
          <w:sz w:val="28"/>
          <w:szCs w:val="28"/>
        </w:rPr>
        <w:t>1.Закреплять умение действовать согласно роли, принимать ее, реализовывать и развивать сюжет игры.</w:t>
      </w:r>
    </w:p>
    <w:p w:rsidR="0012240C" w:rsidRPr="00F51BAB" w:rsidRDefault="0012240C" w:rsidP="0012240C">
      <w:pPr>
        <w:spacing w:before="100" w:beforeAutospacing="1"/>
        <w:ind w:left="720"/>
        <w:rPr>
          <w:rStyle w:val="a3"/>
          <w:b w:val="0"/>
          <w:bCs w:val="0"/>
          <w:sz w:val="28"/>
          <w:szCs w:val="28"/>
        </w:rPr>
      </w:pPr>
      <w:r w:rsidRPr="00F51BAB">
        <w:rPr>
          <w:rStyle w:val="a3"/>
          <w:b w:val="0"/>
          <w:bCs w:val="0"/>
          <w:sz w:val="28"/>
          <w:szCs w:val="28"/>
        </w:rPr>
        <w:t>2.Приучать детей к элементарному планированию игры и самостоятельному подбору игрового оборудования</w:t>
      </w:r>
    </w:p>
    <w:p w:rsidR="0012240C" w:rsidRPr="00F51BAB" w:rsidRDefault="0012240C" w:rsidP="0012240C">
      <w:pPr>
        <w:spacing w:before="100" w:beforeAutospacing="1"/>
        <w:ind w:left="720"/>
        <w:rPr>
          <w:rStyle w:val="a3"/>
          <w:b w:val="0"/>
          <w:bCs w:val="0"/>
          <w:sz w:val="28"/>
          <w:szCs w:val="28"/>
        </w:rPr>
      </w:pPr>
      <w:r w:rsidRPr="00F51BAB">
        <w:rPr>
          <w:rStyle w:val="a3"/>
          <w:b w:val="0"/>
          <w:bCs w:val="0"/>
          <w:sz w:val="28"/>
          <w:szCs w:val="28"/>
        </w:rPr>
        <w:t>3.Развивать диалогическую речь, навыки коллективного общения</w:t>
      </w:r>
    </w:p>
    <w:p w:rsidR="0012240C" w:rsidRPr="00F51BAB" w:rsidRDefault="0012240C" w:rsidP="0012240C">
      <w:pPr>
        <w:rPr>
          <w:sz w:val="28"/>
          <w:szCs w:val="28"/>
        </w:rPr>
      </w:pPr>
      <w:r w:rsidRPr="00F51BAB">
        <w:rPr>
          <w:b/>
          <w:sz w:val="28"/>
          <w:szCs w:val="28"/>
        </w:rPr>
        <w:t>Оборудование:</w:t>
      </w:r>
      <w:r w:rsidRPr="00F51BAB">
        <w:rPr>
          <w:sz w:val="28"/>
          <w:szCs w:val="28"/>
        </w:rPr>
        <w:t xml:space="preserve">  </w:t>
      </w:r>
    </w:p>
    <w:p w:rsidR="0012240C" w:rsidRPr="00F51BAB" w:rsidRDefault="0012240C" w:rsidP="0012240C">
      <w:pPr>
        <w:ind w:left="720"/>
        <w:rPr>
          <w:sz w:val="28"/>
          <w:szCs w:val="28"/>
        </w:rPr>
      </w:pPr>
      <w:r w:rsidRPr="00F51BAB">
        <w:rPr>
          <w:sz w:val="28"/>
          <w:szCs w:val="28"/>
        </w:rPr>
        <w:t xml:space="preserve">1.Атрибуты для игровых зон: «Кафе»; «Магазин одежды»; «Поликлиника»; «Стройка»; «Парикмахерская». </w:t>
      </w:r>
    </w:p>
    <w:p w:rsidR="0012240C" w:rsidRPr="00F51BAB" w:rsidRDefault="0012240C" w:rsidP="0012240C">
      <w:pPr>
        <w:ind w:left="360"/>
        <w:rPr>
          <w:sz w:val="28"/>
          <w:szCs w:val="28"/>
        </w:rPr>
      </w:pPr>
      <w:r w:rsidRPr="00F51BAB">
        <w:rPr>
          <w:sz w:val="28"/>
          <w:szCs w:val="28"/>
        </w:rPr>
        <w:t xml:space="preserve">      2.Инф</w:t>
      </w:r>
      <w:proofErr w:type="gramStart"/>
      <w:r w:rsidRPr="00F51BAB">
        <w:rPr>
          <w:sz w:val="28"/>
          <w:szCs w:val="28"/>
        </w:rPr>
        <w:t>.-</w:t>
      </w:r>
      <w:proofErr w:type="gramEnd"/>
      <w:r w:rsidRPr="00F51BAB">
        <w:rPr>
          <w:sz w:val="28"/>
          <w:szCs w:val="28"/>
        </w:rPr>
        <w:t>указательные знаки, светофор, модель  пешеходного перехода</w:t>
      </w:r>
    </w:p>
    <w:p w:rsidR="0012240C" w:rsidRPr="00F51BAB" w:rsidRDefault="0012240C" w:rsidP="0012240C">
      <w:pPr>
        <w:rPr>
          <w:sz w:val="28"/>
          <w:szCs w:val="28"/>
        </w:rPr>
      </w:pPr>
      <w:r w:rsidRPr="00F51BAB">
        <w:rPr>
          <w:sz w:val="28"/>
          <w:szCs w:val="28"/>
        </w:rPr>
        <w:t xml:space="preserve">            3. Эмблемы для выбора ролей.</w:t>
      </w:r>
    </w:p>
    <w:p w:rsidR="0012240C" w:rsidRPr="00F51BAB" w:rsidRDefault="0012240C" w:rsidP="0012240C">
      <w:pPr>
        <w:rPr>
          <w:b/>
          <w:sz w:val="28"/>
          <w:szCs w:val="28"/>
        </w:rPr>
      </w:pPr>
      <w:r w:rsidRPr="00F51BAB">
        <w:rPr>
          <w:b/>
          <w:sz w:val="28"/>
          <w:szCs w:val="28"/>
        </w:rPr>
        <w:t xml:space="preserve">Подготовительная  работа: </w:t>
      </w:r>
    </w:p>
    <w:p w:rsidR="0012240C" w:rsidRPr="00F51BAB" w:rsidRDefault="0012240C" w:rsidP="0012240C">
      <w:pPr>
        <w:numPr>
          <w:ilvl w:val="0"/>
          <w:numId w:val="1"/>
        </w:numPr>
        <w:rPr>
          <w:sz w:val="28"/>
          <w:szCs w:val="28"/>
        </w:rPr>
      </w:pPr>
      <w:r w:rsidRPr="00F51BAB">
        <w:rPr>
          <w:sz w:val="28"/>
          <w:szCs w:val="28"/>
        </w:rPr>
        <w:t>Изготовление макетов «Светофор»; «Дорога с перекрестком»; «Дорожные знаки»</w:t>
      </w:r>
      <w:proofErr w:type="gramStart"/>
      <w:r w:rsidRPr="00F51BAB">
        <w:rPr>
          <w:sz w:val="28"/>
          <w:szCs w:val="28"/>
        </w:rPr>
        <w:t xml:space="preserve"> .</w:t>
      </w:r>
      <w:proofErr w:type="gramEnd"/>
      <w:r w:rsidRPr="00F51BAB">
        <w:rPr>
          <w:sz w:val="28"/>
          <w:szCs w:val="28"/>
        </w:rPr>
        <w:t>Разработка инф-</w:t>
      </w:r>
      <w:proofErr w:type="spellStart"/>
      <w:r w:rsidRPr="00F51BAB">
        <w:rPr>
          <w:sz w:val="28"/>
          <w:szCs w:val="28"/>
        </w:rPr>
        <w:t>указ.знаков</w:t>
      </w:r>
      <w:proofErr w:type="spellEnd"/>
      <w:r w:rsidRPr="00F51BAB">
        <w:rPr>
          <w:sz w:val="28"/>
          <w:szCs w:val="28"/>
        </w:rPr>
        <w:t>, облегчающих ориентирование в большом городе.</w:t>
      </w:r>
    </w:p>
    <w:p w:rsidR="0012240C" w:rsidRPr="00F51BAB" w:rsidRDefault="0012240C" w:rsidP="0012240C">
      <w:pPr>
        <w:numPr>
          <w:ilvl w:val="0"/>
          <w:numId w:val="1"/>
        </w:numPr>
        <w:rPr>
          <w:sz w:val="28"/>
          <w:szCs w:val="28"/>
        </w:rPr>
      </w:pPr>
      <w:r w:rsidRPr="00F51BAB">
        <w:rPr>
          <w:sz w:val="28"/>
          <w:szCs w:val="28"/>
        </w:rPr>
        <w:t>Тематическое занятие по ПДД  « Дорожные знаки»</w:t>
      </w:r>
    </w:p>
    <w:p w:rsidR="0012240C" w:rsidRPr="00F51BAB" w:rsidRDefault="0012240C" w:rsidP="0012240C">
      <w:pPr>
        <w:numPr>
          <w:ilvl w:val="0"/>
          <w:numId w:val="1"/>
        </w:numPr>
        <w:rPr>
          <w:sz w:val="28"/>
          <w:szCs w:val="28"/>
        </w:rPr>
      </w:pPr>
      <w:r w:rsidRPr="00F51BAB">
        <w:rPr>
          <w:sz w:val="28"/>
          <w:szCs w:val="28"/>
        </w:rPr>
        <w:t xml:space="preserve">Чтение стихотворений </w:t>
      </w:r>
      <w:proofErr w:type="spellStart"/>
      <w:r w:rsidRPr="00F51BAB">
        <w:rPr>
          <w:sz w:val="28"/>
          <w:szCs w:val="28"/>
        </w:rPr>
        <w:t>С.Михалкова</w:t>
      </w:r>
      <w:proofErr w:type="spellEnd"/>
      <w:r w:rsidRPr="00F51BAB">
        <w:rPr>
          <w:sz w:val="28"/>
          <w:szCs w:val="28"/>
        </w:rPr>
        <w:t xml:space="preserve"> « Моя улица», « А что у вас?»</w:t>
      </w:r>
    </w:p>
    <w:p w:rsidR="0012240C" w:rsidRPr="00F51BAB" w:rsidRDefault="0012240C" w:rsidP="0012240C">
      <w:pPr>
        <w:numPr>
          <w:ilvl w:val="0"/>
          <w:numId w:val="1"/>
        </w:numPr>
        <w:rPr>
          <w:sz w:val="28"/>
          <w:szCs w:val="28"/>
        </w:rPr>
      </w:pPr>
      <w:r w:rsidRPr="00F51BAB">
        <w:rPr>
          <w:sz w:val="28"/>
          <w:szCs w:val="28"/>
        </w:rPr>
        <w:t xml:space="preserve"> Беседа о профессиях. Рассматривание  сюжетных картин из  серии «Кем быть?»</w:t>
      </w:r>
    </w:p>
    <w:p w:rsidR="0012240C" w:rsidRPr="00F51BAB" w:rsidRDefault="0012240C" w:rsidP="0012240C">
      <w:pPr>
        <w:numPr>
          <w:ilvl w:val="0"/>
          <w:numId w:val="1"/>
        </w:numPr>
        <w:rPr>
          <w:sz w:val="28"/>
          <w:szCs w:val="28"/>
        </w:rPr>
      </w:pPr>
      <w:r w:rsidRPr="00F51BAB">
        <w:rPr>
          <w:sz w:val="28"/>
          <w:szCs w:val="28"/>
        </w:rPr>
        <w:t xml:space="preserve">Развивающие  д\игры  на закрепление знаний о  профессиях </w:t>
      </w:r>
    </w:p>
    <w:p w:rsidR="0012240C" w:rsidRPr="00F51BAB" w:rsidRDefault="0012240C" w:rsidP="0012240C">
      <w:pPr>
        <w:numPr>
          <w:ilvl w:val="0"/>
          <w:numId w:val="1"/>
        </w:numPr>
        <w:rPr>
          <w:sz w:val="28"/>
          <w:szCs w:val="28"/>
        </w:rPr>
      </w:pPr>
      <w:r w:rsidRPr="00F51BAB">
        <w:rPr>
          <w:sz w:val="28"/>
          <w:szCs w:val="28"/>
        </w:rPr>
        <w:t xml:space="preserve">Организация сюжетно-ролевых игр «Больница», « Магазин»,                          «Парикмахерская» </w:t>
      </w:r>
    </w:p>
    <w:p w:rsidR="0012240C" w:rsidRPr="00F51BAB" w:rsidRDefault="0012240C" w:rsidP="0012240C">
      <w:pPr>
        <w:ind w:left="720"/>
        <w:rPr>
          <w:sz w:val="28"/>
          <w:szCs w:val="28"/>
        </w:rPr>
      </w:pPr>
    </w:p>
    <w:p w:rsidR="0012240C" w:rsidRDefault="0012240C" w:rsidP="0012240C">
      <w:pPr>
        <w:rPr>
          <w:b/>
          <w:sz w:val="28"/>
          <w:szCs w:val="28"/>
        </w:rPr>
      </w:pPr>
    </w:p>
    <w:p w:rsidR="0012240C" w:rsidRDefault="0012240C" w:rsidP="0012240C">
      <w:pPr>
        <w:rPr>
          <w:b/>
          <w:sz w:val="28"/>
          <w:szCs w:val="28"/>
        </w:rPr>
      </w:pPr>
    </w:p>
    <w:p w:rsidR="0012240C" w:rsidRPr="00F51BAB" w:rsidRDefault="0012240C" w:rsidP="0012240C">
      <w:pPr>
        <w:rPr>
          <w:b/>
          <w:sz w:val="28"/>
          <w:szCs w:val="28"/>
        </w:rPr>
      </w:pPr>
      <w:r w:rsidRPr="00F51BAB">
        <w:rPr>
          <w:b/>
          <w:sz w:val="28"/>
          <w:szCs w:val="28"/>
        </w:rPr>
        <w:t>Игровые роли</w:t>
      </w:r>
      <w:proofErr w:type="gramStart"/>
      <w:r w:rsidRPr="00F51BAB">
        <w:rPr>
          <w:b/>
          <w:sz w:val="28"/>
          <w:szCs w:val="28"/>
        </w:rPr>
        <w:t xml:space="preserve"> :</w:t>
      </w:r>
      <w:proofErr w:type="gramEnd"/>
      <w:r w:rsidRPr="00F51BAB">
        <w:rPr>
          <w:b/>
          <w:sz w:val="28"/>
          <w:szCs w:val="28"/>
        </w:rPr>
        <w:t xml:space="preserve"> </w:t>
      </w:r>
    </w:p>
    <w:p w:rsidR="0012240C" w:rsidRPr="00F51BAB" w:rsidRDefault="0012240C" w:rsidP="0012240C">
      <w:pPr>
        <w:rPr>
          <w:sz w:val="28"/>
          <w:szCs w:val="28"/>
        </w:rPr>
      </w:pPr>
      <w:r w:rsidRPr="00F51BAB">
        <w:rPr>
          <w:sz w:val="28"/>
          <w:szCs w:val="28"/>
        </w:rPr>
        <w:t xml:space="preserve"> </w:t>
      </w:r>
      <w:proofErr w:type="gramStart"/>
      <w:r w:rsidRPr="00F51BAB">
        <w:rPr>
          <w:sz w:val="28"/>
          <w:szCs w:val="28"/>
        </w:rPr>
        <w:t>Парикмахер, клиент, врач, пациент, водитель, строитель, продавец, покупатель, бармен, посетитель, милиционер.</w:t>
      </w:r>
      <w:proofErr w:type="gramEnd"/>
    </w:p>
    <w:p w:rsidR="0012240C" w:rsidRPr="00F51BAB" w:rsidRDefault="0012240C" w:rsidP="0012240C">
      <w:pPr>
        <w:rPr>
          <w:sz w:val="28"/>
          <w:szCs w:val="28"/>
        </w:rPr>
      </w:pPr>
    </w:p>
    <w:p w:rsidR="0012240C" w:rsidRPr="00F51BAB" w:rsidRDefault="0012240C" w:rsidP="0012240C">
      <w:pPr>
        <w:rPr>
          <w:sz w:val="28"/>
          <w:szCs w:val="28"/>
        </w:rPr>
      </w:pPr>
    </w:p>
    <w:p w:rsidR="0012240C" w:rsidRPr="00F51BAB" w:rsidRDefault="0012240C" w:rsidP="001224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192"/>
        <w:gridCol w:w="5631"/>
      </w:tblGrid>
      <w:tr w:rsidR="0012240C" w:rsidRPr="00F51BAB" w:rsidTr="005167BF">
        <w:tc>
          <w:tcPr>
            <w:tcW w:w="534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№\</w:t>
            </w:r>
            <w:proofErr w:type="gramStart"/>
            <w:r w:rsidRPr="00F51BA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  Этапы  игры</w:t>
            </w:r>
          </w:p>
        </w:tc>
        <w:tc>
          <w:tcPr>
            <w:tcW w:w="5748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 Дидактическое назначение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</w:p>
        </w:tc>
      </w:tr>
      <w:tr w:rsidR="0012240C" w:rsidRPr="00F51BAB" w:rsidTr="005167BF">
        <w:tc>
          <w:tcPr>
            <w:tcW w:w="534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Организационно-мотивационный.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Беседа  с детьми.</w:t>
            </w:r>
          </w:p>
        </w:tc>
        <w:tc>
          <w:tcPr>
            <w:tcW w:w="5748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Повышение  интереса  детей к предстоящей игровой деятельности 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Определение уровня  социального опыта в профессиональном направлении.</w:t>
            </w:r>
          </w:p>
        </w:tc>
      </w:tr>
      <w:tr w:rsidR="0012240C" w:rsidRPr="00F51BAB" w:rsidTr="005167BF">
        <w:tc>
          <w:tcPr>
            <w:tcW w:w="534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Установочн</w:t>
            </w:r>
            <w:proofErr w:type="gramStart"/>
            <w:r w:rsidRPr="00F51BAB">
              <w:rPr>
                <w:sz w:val="28"/>
                <w:szCs w:val="28"/>
              </w:rPr>
              <w:t>о-</w:t>
            </w:r>
            <w:proofErr w:type="gramEnd"/>
            <w:r w:rsidRPr="00F51BAB">
              <w:rPr>
                <w:sz w:val="28"/>
                <w:szCs w:val="28"/>
              </w:rPr>
              <w:t xml:space="preserve"> распределительный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« Волшебные картинки»</w:t>
            </w:r>
          </w:p>
        </w:tc>
        <w:tc>
          <w:tcPr>
            <w:tcW w:w="5748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Воспитание коллективистских чувств. Формирование умений  поступаться своими желаниями и интересами в пользу </w:t>
            </w:r>
            <w:proofErr w:type="gramStart"/>
            <w:r w:rsidRPr="00F51BAB">
              <w:rPr>
                <w:sz w:val="28"/>
                <w:szCs w:val="28"/>
              </w:rPr>
              <w:t>другого</w:t>
            </w:r>
            <w:proofErr w:type="gramEnd"/>
            <w:r w:rsidRPr="00F51BAB">
              <w:rPr>
                <w:sz w:val="28"/>
                <w:szCs w:val="28"/>
              </w:rPr>
              <w:t xml:space="preserve">, соглашаться, уметь договариваться. </w:t>
            </w:r>
          </w:p>
        </w:tc>
      </w:tr>
      <w:tr w:rsidR="0012240C" w:rsidRPr="00F51BAB" w:rsidTr="005167BF">
        <w:tc>
          <w:tcPr>
            <w:tcW w:w="534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Сюжетно-</w:t>
            </w:r>
            <w:proofErr w:type="spellStart"/>
            <w:r w:rsidRPr="00F51BAB">
              <w:rPr>
                <w:sz w:val="28"/>
                <w:szCs w:val="28"/>
              </w:rPr>
              <w:t>деятельностный</w:t>
            </w:r>
            <w:proofErr w:type="spellEnd"/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Принятие  детьми игровых  ролей 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Объединение отдельно играющих групп общим сюжетом 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Смена ролей</w:t>
            </w:r>
          </w:p>
        </w:tc>
        <w:tc>
          <w:tcPr>
            <w:tcW w:w="5748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Взаимное обогащение игровым опытом 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proofErr w:type="spellStart"/>
            <w:r w:rsidRPr="00F51BAB">
              <w:rPr>
                <w:sz w:val="28"/>
                <w:szCs w:val="28"/>
              </w:rPr>
              <w:t>Полоролевая</w:t>
            </w:r>
            <w:proofErr w:type="spellEnd"/>
            <w:r w:rsidRPr="00F51BAB">
              <w:rPr>
                <w:sz w:val="28"/>
                <w:szCs w:val="28"/>
              </w:rPr>
              <w:t xml:space="preserve"> социализация  мальчиков и девочек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Выстраивание  взаимоотношений 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Учет, поддержка индивидуальных интересов и возможностей ребенка в игре </w:t>
            </w:r>
          </w:p>
        </w:tc>
      </w:tr>
      <w:tr w:rsidR="0012240C" w:rsidRPr="00F51BAB" w:rsidTr="005167BF">
        <w:tc>
          <w:tcPr>
            <w:tcW w:w="534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Рефлексивно-оценочный </w:t>
            </w:r>
          </w:p>
        </w:tc>
        <w:tc>
          <w:tcPr>
            <w:tcW w:w="5748" w:type="dxa"/>
          </w:tcPr>
          <w:p w:rsidR="0012240C" w:rsidRPr="00F51BAB" w:rsidRDefault="0012240C" w:rsidP="005167BF">
            <w:pPr>
              <w:rPr>
                <w:sz w:val="28"/>
                <w:szCs w:val="28"/>
              </w:rPr>
            </w:pPr>
            <w:r w:rsidRPr="00F51BAB">
              <w:rPr>
                <w:sz w:val="28"/>
                <w:szCs w:val="28"/>
              </w:rPr>
              <w:t xml:space="preserve">Мотивация упрочнения социального опыта Обозначение значимости ребенка в коллективе </w:t>
            </w:r>
          </w:p>
          <w:p w:rsidR="0012240C" w:rsidRPr="00F51BAB" w:rsidRDefault="0012240C" w:rsidP="005167BF">
            <w:pPr>
              <w:rPr>
                <w:sz w:val="28"/>
                <w:szCs w:val="28"/>
              </w:rPr>
            </w:pPr>
          </w:p>
        </w:tc>
      </w:tr>
    </w:tbl>
    <w:p w:rsidR="0012240C" w:rsidRPr="00F51BAB" w:rsidRDefault="0012240C" w:rsidP="0012240C">
      <w:pPr>
        <w:rPr>
          <w:sz w:val="28"/>
          <w:szCs w:val="28"/>
        </w:rPr>
      </w:pPr>
    </w:p>
    <w:p w:rsidR="0012240C" w:rsidRPr="00F51BAB" w:rsidRDefault="0012240C" w:rsidP="0012240C">
      <w:pPr>
        <w:rPr>
          <w:sz w:val="28"/>
          <w:szCs w:val="28"/>
        </w:rPr>
      </w:pPr>
    </w:p>
    <w:p w:rsidR="0012240C" w:rsidRPr="00F51BAB" w:rsidRDefault="0012240C" w:rsidP="0012240C">
      <w:pPr>
        <w:rPr>
          <w:sz w:val="28"/>
          <w:szCs w:val="28"/>
        </w:rPr>
      </w:pPr>
    </w:p>
    <w:p w:rsidR="0012240C" w:rsidRPr="00F51BAB" w:rsidRDefault="0012240C" w:rsidP="0012240C">
      <w:pPr>
        <w:rPr>
          <w:b/>
          <w:sz w:val="28"/>
          <w:szCs w:val="28"/>
        </w:rPr>
      </w:pPr>
    </w:p>
    <w:p w:rsidR="000474D6" w:rsidRDefault="000474D6">
      <w:bookmarkStart w:id="0" w:name="_GoBack"/>
      <w:bookmarkEnd w:id="0"/>
    </w:p>
    <w:sectPr w:rsidR="000474D6" w:rsidSect="00736D3B">
      <w:pgSz w:w="11906" w:h="16838"/>
      <w:pgMar w:top="56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62AE"/>
    <w:multiLevelType w:val="hybridMultilevel"/>
    <w:tmpl w:val="17FCA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6B"/>
    <w:rsid w:val="000474D6"/>
    <w:rsid w:val="0012240C"/>
    <w:rsid w:val="00A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2012-01-27T06:27:00Z</dcterms:created>
  <dcterms:modified xsi:type="dcterms:W3CDTF">2012-01-27T06:27:00Z</dcterms:modified>
</cp:coreProperties>
</file>