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EB" w:rsidRPr="00F75172" w:rsidRDefault="006118EB" w:rsidP="00611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99"/>
        <w:gridCol w:w="4772"/>
      </w:tblGrid>
      <w:tr w:rsidR="006118EB" w:rsidRPr="00F75172" w:rsidTr="007315B0">
        <w:tc>
          <w:tcPr>
            <w:tcW w:w="4927" w:type="dxa"/>
          </w:tcPr>
          <w:p w:rsidR="006118EB" w:rsidRPr="00F75172" w:rsidRDefault="006118EB" w:rsidP="0073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928" w:type="dxa"/>
          </w:tcPr>
          <w:p w:rsidR="006118EB" w:rsidRPr="00F75172" w:rsidRDefault="006118EB" w:rsidP="0073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6118EB" w:rsidRPr="00F75172" w:rsidTr="007315B0">
        <w:tc>
          <w:tcPr>
            <w:tcW w:w="4927" w:type="dxa"/>
          </w:tcPr>
          <w:p w:rsidR="006118EB" w:rsidRPr="00F75172" w:rsidRDefault="006118EB" w:rsidP="007315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72">
              <w:rPr>
                <w:rFonts w:ascii="Times New Roman" w:hAnsi="Times New Roman" w:cs="Times New Roman"/>
                <w:b/>
                <w:sz w:val="24"/>
                <w:szCs w:val="24"/>
              </w:rPr>
              <w:t>Кровеносные сосуды</w:t>
            </w:r>
          </w:p>
          <w:p w:rsidR="006118EB" w:rsidRPr="00467ABD" w:rsidRDefault="006118EB" w:rsidP="006118E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ABD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задача:</w:t>
            </w:r>
            <w:r w:rsidRPr="0046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8EB" w:rsidRPr="00F75172" w:rsidRDefault="006118EB" w:rsidP="00731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доказать, что сосуды, видимые на поверхности руки, - вены? </w:t>
            </w:r>
          </w:p>
          <w:p w:rsidR="006118EB" w:rsidRPr="00F75172" w:rsidRDefault="006118EB" w:rsidP="0073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опыта: учитель перетягивает предплечье около запястья и показывает, с какой стороны набухнут сосуды на руке. </w:t>
            </w:r>
          </w:p>
          <w:p w:rsidR="006118EB" w:rsidRPr="00F75172" w:rsidRDefault="006118EB" w:rsidP="0073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>Задача интересна тем, что имеет не единственное решение.</w:t>
            </w:r>
          </w:p>
          <w:p w:rsidR="006118EB" w:rsidRPr="00F75172" w:rsidRDefault="006118EB" w:rsidP="007315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напоминает мнемонический прием для запоминания терминов: </w:t>
            </w:r>
            <w:r w:rsidRPr="00F7517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 xml:space="preserve">ртерии – </w:t>
            </w:r>
            <w:r w:rsidRPr="00F7517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 xml:space="preserve">т сердца (в начале слов гласные), </w:t>
            </w:r>
            <w:r w:rsidRPr="00F7517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 xml:space="preserve">ены – </w:t>
            </w:r>
            <w:r w:rsidRPr="00F7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>сердцу (в начале слов согласные)</w:t>
            </w:r>
          </w:p>
          <w:p w:rsidR="006118EB" w:rsidRPr="00467ABD" w:rsidRDefault="006118EB" w:rsidP="006118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BD">
              <w:rPr>
                <w:rFonts w:ascii="Times New Roman" w:hAnsi="Times New Roman" w:cs="Times New Roman"/>
                <w:sz w:val="24"/>
                <w:szCs w:val="24"/>
              </w:rPr>
              <w:t>Предлагает решить 1 задачу Мыслительного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ABD">
              <w:rPr>
                <w:rFonts w:ascii="Times New Roman" w:hAnsi="Times New Roman" w:cs="Times New Roman"/>
                <w:sz w:val="24"/>
                <w:szCs w:val="24"/>
              </w:rPr>
              <w:t xml:space="preserve"> Слайды  3-4 </w:t>
            </w:r>
          </w:p>
          <w:p w:rsidR="006118EB" w:rsidRPr="00F75172" w:rsidRDefault="006118EB" w:rsidP="0073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Круги кровообращения</w:t>
            </w:r>
          </w:p>
          <w:p w:rsidR="006118EB" w:rsidRPr="00467ABD" w:rsidRDefault="006118EB" w:rsidP="006118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BD">
              <w:rPr>
                <w:rFonts w:ascii="Times New Roman" w:hAnsi="Times New Roman" w:cs="Times New Roman"/>
                <w:sz w:val="24"/>
                <w:szCs w:val="24"/>
              </w:rPr>
              <w:t>Учитель предлагает найти ответ на вопрос: «</w:t>
            </w:r>
            <w:r w:rsidRPr="00467ABD">
              <w:rPr>
                <w:rFonts w:ascii="Times New Roman" w:hAnsi="Times New Roman" w:cs="Times New Roman"/>
                <w:b/>
                <w:sz w:val="24"/>
                <w:szCs w:val="24"/>
              </w:rPr>
              <w:t>Всегда ли наличие в сосуде венозной крови говорит о том, что этот сосуд относится к венам?</w:t>
            </w:r>
            <w:r w:rsidRPr="00467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18EB" w:rsidRDefault="006118EB" w:rsidP="006118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4E">
              <w:rPr>
                <w:rFonts w:ascii="Times New Roman" w:hAnsi="Times New Roman" w:cs="Times New Roman"/>
                <w:sz w:val="24"/>
                <w:szCs w:val="24"/>
              </w:rPr>
              <w:t>Обсуждение сопровождается просмотром слайда 5</w:t>
            </w:r>
          </w:p>
          <w:p w:rsidR="006118EB" w:rsidRDefault="006118EB" w:rsidP="0073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EB" w:rsidRDefault="006118EB" w:rsidP="0073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EB" w:rsidRDefault="006118EB" w:rsidP="0073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EB" w:rsidRDefault="006118EB" w:rsidP="0073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EB" w:rsidRDefault="006118EB" w:rsidP="0073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EB" w:rsidRDefault="006118EB" w:rsidP="0073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EB" w:rsidRPr="00826B4E" w:rsidRDefault="006118EB" w:rsidP="0073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EB" w:rsidRPr="00F75172" w:rsidRDefault="006118EB" w:rsidP="00731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Сердце </w:t>
            </w:r>
          </w:p>
          <w:p w:rsidR="006118EB" w:rsidRPr="00826B4E" w:rsidRDefault="006118EB" w:rsidP="006118E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4E">
              <w:rPr>
                <w:rFonts w:ascii="Times New Roman" w:hAnsi="Times New Roman" w:cs="Times New Roman"/>
                <w:sz w:val="24"/>
                <w:szCs w:val="24"/>
              </w:rPr>
              <w:t>Учитель спрашивает</w:t>
            </w:r>
            <w:r w:rsidRPr="00826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«Какие особенности строения сердца позволяют ему </w:t>
            </w:r>
            <w:proofErr w:type="gramStart"/>
            <w:r w:rsidRPr="00826B4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роль</w:t>
            </w:r>
            <w:proofErr w:type="gramEnd"/>
            <w:r w:rsidRPr="00826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насоса?»</w:t>
            </w:r>
          </w:p>
          <w:p w:rsidR="006118EB" w:rsidRPr="00F75172" w:rsidRDefault="006118EB" w:rsidP="0073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>Учитель уточняет</w:t>
            </w:r>
            <w:r w:rsidRPr="00F7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>информацию о строении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 xml:space="preserve"> 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18EB" w:rsidRPr="00F75172" w:rsidRDefault="006118EB" w:rsidP="00731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118EB" w:rsidRPr="00F75172" w:rsidRDefault="006118EB" w:rsidP="00731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EB" w:rsidRPr="00F75172" w:rsidRDefault="006118EB" w:rsidP="006118E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Наблюдают. Анализируют </w:t>
            </w:r>
            <w:proofErr w:type="gramStart"/>
            <w:r w:rsidRPr="00F75172"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 w:rsidRPr="00F75172">
              <w:rPr>
                <w:rFonts w:ascii="Times New Roman" w:hAnsi="Times New Roman" w:cs="Times New Roman"/>
                <w:sz w:val="24"/>
                <w:szCs w:val="24"/>
              </w:rPr>
              <w:t>, высказывают предположения, доказывают свою точку зрения, подходят к определению: «Вены – это сосуды, несущие кровь к сердцу»</w:t>
            </w:r>
          </w:p>
          <w:p w:rsidR="006118EB" w:rsidRDefault="006118EB" w:rsidP="00731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EB" w:rsidRDefault="006118EB" w:rsidP="00731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EB" w:rsidRDefault="006118EB" w:rsidP="00731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EB" w:rsidRPr="00F75172" w:rsidRDefault="006118EB" w:rsidP="00731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определения понятиям: вены, артерии, капилляры.</w:t>
            </w:r>
          </w:p>
          <w:p w:rsidR="006118EB" w:rsidRPr="00F75172" w:rsidRDefault="006118EB" w:rsidP="0073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EB" w:rsidRPr="00F75172" w:rsidRDefault="006118EB" w:rsidP="006118E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задачу (используют рисунок на </w:t>
            </w:r>
            <w:proofErr w:type="spellStart"/>
            <w:proofErr w:type="gramStart"/>
            <w:r w:rsidRPr="00F751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5172">
              <w:rPr>
                <w:rFonts w:ascii="Times New Roman" w:hAnsi="Times New Roman" w:cs="Times New Roman"/>
                <w:sz w:val="24"/>
                <w:szCs w:val="24"/>
              </w:rPr>
              <w:t xml:space="preserve"> 5 учебника)</w:t>
            </w:r>
          </w:p>
          <w:p w:rsidR="006118EB" w:rsidRPr="00F75172" w:rsidRDefault="006118EB" w:rsidP="00731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EB" w:rsidRDefault="006118EB" w:rsidP="006118E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>Читают статью «Круги кровообращения.»  (</w:t>
            </w:r>
            <w:proofErr w:type="spellStart"/>
            <w:proofErr w:type="gramStart"/>
            <w:r w:rsidRPr="00F751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5172">
              <w:rPr>
                <w:rFonts w:ascii="Times New Roman" w:hAnsi="Times New Roman" w:cs="Times New Roman"/>
                <w:sz w:val="24"/>
                <w:szCs w:val="24"/>
              </w:rPr>
              <w:t xml:space="preserve"> 7 учебника). Отвечают на вопрос. </w:t>
            </w:r>
          </w:p>
          <w:p w:rsidR="006118EB" w:rsidRPr="00C34B5E" w:rsidRDefault="006118EB" w:rsidP="00731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EB" w:rsidRDefault="006118EB" w:rsidP="00731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EB" w:rsidRPr="00F75172" w:rsidRDefault="006118EB" w:rsidP="006118E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>Систематизируют знания о кругах кровообращения в тетради в виде линейных  схем:</w:t>
            </w:r>
          </w:p>
          <w:tbl>
            <w:tblPr>
              <w:tblStyle w:val="a4"/>
              <w:tblW w:w="0" w:type="auto"/>
              <w:tblInd w:w="720" w:type="dxa"/>
              <w:tblLook w:val="04A0"/>
            </w:tblPr>
            <w:tblGrid>
              <w:gridCol w:w="907"/>
            </w:tblGrid>
            <w:tr w:rsidR="006118EB" w:rsidRPr="00F75172" w:rsidTr="007315B0">
              <w:tc>
                <w:tcPr>
                  <w:tcW w:w="841" w:type="dxa"/>
                </w:tcPr>
                <w:p w:rsidR="006118EB" w:rsidRPr="00F75172" w:rsidRDefault="006118EB" w:rsidP="007315B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1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Лев </w:t>
                  </w:r>
                  <w:proofErr w:type="spellStart"/>
                  <w:r w:rsidRPr="00F751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</w:t>
                  </w:r>
                  <w:proofErr w:type="spellEnd"/>
                  <w:r w:rsidRPr="00F751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сердца</w:t>
                  </w:r>
                </w:p>
              </w:tc>
            </w:tr>
          </w:tbl>
          <w:p w:rsidR="006118EB" w:rsidRPr="00F75172" w:rsidRDefault="006118EB" w:rsidP="00731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7.45pt;margin-top:1.5pt;width:0;height:11.25pt;z-index:251660288;mso-position-horizontal-relative:text;mso-position-vertical-relative:text" o:connectortype="straight">
                  <v:stroke endarrow="block"/>
                </v:shape>
              </w:pict>
            </w: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F7517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F75172">
              <w:rPr>
                <w:rFonts w:ascii="Times New Roman" w:hAnsi="Times New Roman" w:cs="Times New Roman"/>
                <w:sz w:val="24"/>
                <w:szCs w:val="24"/>
              </w:rPr>
              <w:t xml:space="preserve"> кровь</w:t>
            </w:r>
          </w:p>
          <w:tbl>
            <w:tblPr>
              <w:tblStyle w:val="a4"/>
              <w:tblW w:w="0" w:type="auto"/>
              <w:tblInd w:w="720" w:type="dxa"/>
              <w:tblLook w:val="04A0"/>
            </w:tblPr>
            <w:tblGrid>
              <w:gridCol w:w="841"/>
            </w:tblGrid>
            <w:tr w:rsidR="006118EB" w:rsidRPr="00F75172" w:rsidTr="007315B0">
              <w:tc>
                <w:tcPr>
                  <w:tcW w:w="841" w:type="dxa"/>
                </w:tcPr>
                <w:p w:rsidR="006118EB" w:rsidRPr="00F75172" w:rsidRDefault="006118EB" w:rsidP="007315B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1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аорта</w:t>
                  </w:r>
                </w:p>
              </w:tc>
            </w:tr>
          </w:tbl>
          <w:p w:rsidR="006118EB" w:rsidRPr="00F75172" w:rsidRDefault="006118EB" w:rsidP="00731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 xml:space="preserve">  и т. д. </w:t>
            </w:r>
          </w:p>
          <w:p w:rsidR="006118EB" w:rsidRPr="00F75172" w:rsidRDefault="006118EB" w:rsidP="007315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8EB" w:rsidRPr="00F75172" w:rsidRDefault="006118EB" w:rsidP="006118E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6118EB" w:rsidRPr="00F75172" w:rsidRDefault="006118EB" w:rsidP="0073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EB" w:rsidRPr="00F75172" w:rsidRDefault="006118EB" w:rsidP="0073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EB" w:rsidRPr="00F75172" w:rsidRDefault="006118EB" w:rsidP="0073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EB" w:rsidRPr="00F75172" w:rsidRDefault="006118EB" w:rsidP="0073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731D"/>
    <w:multiLevelType w:val="hybridMultilevel"/>
    <w:tmpl w:val="1AC45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80BEBA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C7DD4"/>
    <w:multiLevelType w:val="hybridMultilevel"/>
    <w:tmpl w:val="CE3E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18EB"/>
    <w:rsid w:val="00080B7D"/>
    <w:rsid w:val="00141634"/>
    <w:rsid w:val="005D2E2E"/>
    <w:rsid w:val="006118EB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E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11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2012-08-09T20:27:00Z</dcterms:created>
  <dcterms:modified xsi:type="dcterms:W3CDTF">2012-08-09T20:28:00Z</dcterms:modified>
</cp:coreProperties>
</file>