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7" w:rsidRDefault="00F36447" w:rsidP="00F3644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Коротенко  Павел Петрович 222-866-749</w:t>
      </w:r>
    </w:p>
    <w:p w:rsidR="00F36447" w:rsidRDefault="00F36447" w:rsidP="00F3644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Коротенко Галина Анатольевна 105-392-518</w:t>
      </w:r>
    </w:p>
    <w:p w:rsidR="00F36447" w:rsidRDefault="00F36447" w:rsidP="00F36447">
      <w:pPr>
        <w:jc w:val="center"/>
      </w:pPr>
    </w:p>
    <w:p w:rsidR="00F36447" w:rsidRDefault="00F36447" w:rsidP="00DB4816">
      <w:pPr>
        <w:pStyle w:val="1"/>
        <w:jc w:val="both"/>
        <w:rPr>
          <w:color w:val="000000"/>
          <w:sz w:val="24"/>
          <w:szCs w:val="24"/>
        </w:rPr>
      </w:pPr>
    </w:p>
    <w:p w:rsidR="00DB4816" w:rsidRPr="00DB4816" w:rsidRDefault="00DB4816" w:rsidP="00DB4816">
      <w:pPr>
        <w:pStyle w:val="1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&lt;</w:t>
      </w:r>
      <w:r w:rsidR="004B05B2">
        <w:rPr>
          <w:color w:val="000000"/>
          <w:sz w:val="24"/>
          <w:szCs w:val="24"/>
        </w:rPr>
        <w:t>Приложение4</w:t>
      </w:r>
      <w:r>
        <w:rPr>
          <w:color w:val="000000"/>
          <w:sz w:val="24"/>
          <w:szCs w:val="24"/>
          <w:lang w:val="en-GB"/>
        </w:rPr>
        <w:t>&gt;</w:t>
      </w:r>
    </w:p>
    <w:p w:rsidR="00DB4816" w:rsidRDefault="00DB4816" w:rsidP="00DB4816">
      <w:pPr>
        <w:pStyle w:val="1"/>
        <w:jc w:val="both"/>
        <w:rPr>
          <w:color w:val="000000"/>
          <w:sz w:val="24"/>
          <w:szCs w:val="24"/>
        </w:rPr>
      </w:pPr>
    </w:p>
    <w:p w:rsidR="00DB4816" w:rsidRPr="000C754F" w:rsidRDefault="00DB4816" w:rsidP="00DB481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Игра </w:t>
      </w:r>
      <w:r w:rsidRPr="000C754F">
        <w:rPr>
          <w:color w:val="000000"/>
          <w:sz w:val="24"/>
          <w:szCs w:val="24"/>
        </w:rPr>
        <w:t>Догонялки</w:t>
      </w:r>
      <w:bookmarkStart w:id="0" w:name="speed"/>
      <w:bookmarkEnd w:id="0"/>
    </w:p>
    <w:p w:rsidR="00DB4816" w:rsidRPr="000C754F" w:rsidRDefault="00DB4816" w:rsidP="00DB4816">
      <w:pPr>
        <w:jc w:val="both"/>
        <w:rPr>
          <w:color w:val="000000"/>
        </w:rPr>
      </w:pPr>
      <w:r w:rsidRPr="000C754F">
        <w:rPr>
          <w:color w:val="000000"/>
        </w:rPr>
        <w:t>Огромное количество детских подвижных игр заключается в том, что участники должны не дать себя поймать водящему игроку. Это и "</w:t>
      </w:r>
      <w:hyperlink r:id="rId4" w:history="1">
        <w:proofErr w:type="spellStart"/>
        <w:r w:rsidRPr="000C754F">
          <w:rPr>
            <w:rStyle w:val="a3"/>
            <w:color w:val="000000"/>
          </w:rPr>
          <w:t>колдунчики</w:t>
        </w:r>
        <w:proofErr w:type="spellEnd"/>
      </w:hyperlink>
      <w:r w:rsidRPr="000C754F">
        <w:rPr>
          <w:color w:val="000000"/>
        </w:rPr>
        <w:t>" и "</w:t>
      </w:r>
      <w:hyperlink r:id="rId5" w:history="1">
        <w:r w:rsidRPr="000C754F">
          <w:rPr>
            <w:rStyle w:val="a3"/>
            <w:color w:val="000000"/>
          </w:rPr>
          <w:t>салочки</w:t>
        </w:r>
      </w:hyperlink>
      <w:r w:rsidRPr="000C754F">
        <w:rPr>
          <w:color w:val="000000"/>
        </w:rPr>
        <w:t>" и "</w:t>
      </w:r>
      <w:hyperlink r:id="rId6" w:history="1">
        <w:r w:rsidRPr="000C754F">
          <w:rPr>
            <w:rStyle w:val="a3"/>
            <w:color w:val="000000"/>
          </w:rPr>
          <w:t>горелки</w:t>
        </w:r>
      </w:hyperlink>
      <w:r w:rsidRPr="000C754F">
        <w:rPr>
          <w:color w:val="000000"/>
        </w:rPr>
        <w:t xml:space="preserve">" и "крысы" и </w:t>
      </w:r>
      <w:proofErr w:type="spellStart"/>
      <w:r w:rsidRPr="000C754F">
        <w:rPr>
          <w:color w:val="000000"/>
        </w:rPr>
        <w:t>т</w:t>
      </w:r>
      <w:proofErr w:type="gramStart"/>
      <w:r w:rsidRPr="000C754F">
        <w:rPr>
          <w:color w:val="000000"/>
        </w:rPr>
        <w:t>.д</w:t>
      </w:r>
      <w:proofErr w:type="spellEnd"/>
      <w:proofErr w:type="gramEnd"/>
      <w:r w:rsidRPr="000C754F">
        <w:rPr>
          <w:color w:val="000000"/>
        </w:rPr>
        <w:t xml:space="preserve"> и т.п. Эти игры существуют уже множество лет и в них (с различными вариациями) играют дети всего мира.</w:t>
      </w:r>
      <w:r w:rsidRPr="000C754F">
        <w:rPr>
          <w:color w:val="000000"/>
        </w:rPr>
        <w:br/>
        <w:t>Отметим характерные черты, присущие многим догонялкам.</w:t>
      </w:r>
      <w:r w:rsidRPr="000C754F">
        <w:rPr>
          <w:color w:val="000000"/>
        </w:rPr>
        <w:br/>
        <w:t>В игру может входить понятие "домик" – обозначенное особое место, где убегающий может укрыться от преследования. Часто после поимки игрок не выключается из игрового процесса, а остается в нем в иной роли. Например, он может ожидать, что ему помогут ("расколдуют") его товарищи, либо он присоединяется к водящему игроку в качестве помощника или даже становится еще одним водящим. В тех же случаях, когда подобное не предусмотрено правилами, обычно происходит смена игровых ролей. То есть пойманный игрок становится водящим, а прежний водящий присоединяется к убегающим игрокам.</w:t>
      </w:r>
      <w:r w:rsidRPr="000C754F">
        <w:rPr>
          <w:color w:val="000000"/>
        </w:rPr>
        <w:br/>
        <w:t xml:space="preserve"> </w:t>
      </w:r>
    </w:p>
    <w:p w:rsidR="00DB4816" w:rsidRDefault="00DB4816" w:rsidP="00DB4816">
      <w:pPr>
        <w:jc w:val="both"/>
        <w:rPr>
          <w:b/>
        </w:rPr>
      </w:pPr>
      <w:r w:rsidRPr="000C754F">
        <w:rPr>
          <w:b/>
        </w:rPr>
        <w:t>Игра «К своим флажкам»</w:t>
      </w:r>
    </w:p>
    <w:p w:rsidR="00DB4816" w:rsidRPr="000C754F" w:rsidRDefault="00DB4816" w:rsidP="00DB4816">
      <w:pPr>
        <w:jc w:val="both"/>
        <w:rPr>
          <w:b/>
        </w:rPr>
      </w:pPr>
    </w:p>
    <w:p w:rsidR="00DB4816" w:rsidRPr="000C754F" w:rsidRDefault="00DB4816" w:rsidP="00DB4816">
      <w:pPr>
        <w:jc w:val="both"/>
      </w:pPr>
      <w:r w:rsidRPr="00324D4A">
        <w:rPr>
          <w:sz w:val="28"/>
          <w:szCs w:val="28"/>
        </w:rPr>
        <w:t xml:space="preserve">    </w:t>
      </w:r>
      <w:r w:rsidRPr="000C754F">
        <w:t>Содержание: играющие делятся на 3-4 группы. Группы становятся в кружки. В центре каждого кружка находится игрок с цветным флажком в вытянутой вверх руке. По первому сигналу педагога все игроки</w:t>
      </w:r>
      <w:proofErr w:type="gramStart"/>
      <w:r w:rsidRPr="000C754F">
        <w:t xml:space="preserve"> ,</w:t>
      </w:r>
      <w:proofErr w:type="gramEnd"/>
      <w:r w:rsidRPr="000C754F">
        <w:t xml:space="preserve"> кроме игроков с флажками, разбегаются по площадке. По второму сигналу разбежавшиеся игроки останавливаются, приседают и закрывают глаза, а игроки с флажками по указанию педагога переходят на другие места. После слов педагога: «К своим флажкам» - играющие открывают глаза и бегут к флажку своего цвета с тем, чтобы первым построиться в круг. Группа, построившаяся первой, выигрывает.</w:t>
      </w:r>
    </w:p>
    <w:p w:rsidR="00DB4816" w:rsidRPr="000C754F" w:rsidRDefault="00DB4816" w:rsidP="00DB4816">
      <w:pPr>
        <w:jc w:val="both"/>
      </w:pPr>
      <w:r w:rsidRPr="000C754F">
        <w:t xml:space="preserve">    </w:t>
      </w:r>
    </w:p>
    <w:p w:rsidR="00DB4816" w:rsidRPr="000C754F" w:rsidRDefault="00DB4816" w:rsidP="00DB4816">
      <w:pPr>
        <w:jc w:val="both"/>
      </w:pPr>
      <w:r w:rsidRPr="000C754F">
        <w:t xml:space="preserve">    Если в основной части тренер  использовал обучение двигательным действиям «по станциям», то в конце этой части всё равно рекомендуется использовать подвижные игры   высокой или средней интенсивности, или эстафету с упражнениями, которые не использовались на этом занятии, несложные по технике</w:t>
      </w:r>
      <w:r w:rsidRPr="00324D4A">
        <w:rPr>
          <w:sz w:val="28"/>
          <w:szCs w:val="28"/>
        </w:rPr>
        <w:t xml:space="preserve"> </w:t>
      </w:r>
      <w:r w:rsidRPr="000C754F">
        <w:t>выполнения, направленные на развитие ловкости, быстроты, воспитания коллективных качеств.</w:t>
      </w:r>
    </w:p>
    <w:p w:rsidR="00DB4816" w:rsidRPr="000C754F" w:rsidRDefault="00DB4816" w:rsidP="00DB4816">
      <w:pPr>
        <w:jc w:val="both"/>
      </w:pPr>
      <w:r w:rsidRPr="000C754F">
        <w:t xml:space="preserve">   </w:t>
      </w:r>
    </w:p>
    <w:p w:rsidR="00DB4816" w:rsidRPr="00324D4A" w:rsidRDefault="00DB4816" w:rsidP="00DB4816">
      <w:pPr>
        <w:jc w:val="both"/>
        <w:rPr>
          <w:sz w:val="28"/>
          <w:szCs w:val="28"/>
        </w:rPr>
      </w:pPr>
    </w:p>
    <w:p w:rsidR="00DB4816" w:rsidRPr="000C754F" w:rsidRDefault="00DB4816" w:rsidP="00DB4816">
      <w:pPr>
        <w:jc w:val="both"/>
      </w:pPr>
      <w:r w:rsidRPr="000C754F">
        <w:t xml:space="preserve"> В заключительной части включаются </w:t>
      </w:r>
      <w:r w:rsidRPr="000C754F">
        <w:tab/>
        <w:t>подвижные игры    высокой или средней интенсивности, или эстафету с упражнениями, которые не использовались на этом уроке, несложные по технике выполнения, направленные на развитие ловкости, быстроты, воспитание коллективных качеств.</w:t>
      </w:r>
    </w:p>
    <w:p w:rsidR="00DB4816" w:rsidRPr="000C754F" w:rsidRDefault="00DB4816" w:rsidP="00DB4816">
      <w:pPr>
        <w:jc w:val="both"/>
      </w:pPr>
      <w:r w:rsidRPr="000C754F">
        <w:t xml:space="preserve">      В заключительной части включаются подвижные игры     средней или низкой интенсивности: </w:t>
      </w:r>
      <w:proofErr w:type="gramStart"/>
      <w:r w:rsidRPr="000C754F">
        <w:t>«Дерево дружбы», «Урони платок», «Замри!», «Делай как я», «Угадай, кто подходил?», «Перенеси на голове», «Исправь осанку!», «Правильно – неправильно» и др.</w:t>
      </w:r>
      <w:proofErr w:type="gramEnd"/>
    </w:p>
    <w:p w:rsidR="00DB4816" w:rsidRPr="00324D4A" w:rsidRDefault="00DB4816" w:rsidP="00DB4816">
      <w:pPr>
        <w:jc w:val="both"/>
        <w:rPr>
          <w:sz w:val="28"/>
          <w:szCs w:val="28"/>
        </w:rPr>
      </w:pPr>
      <w:r w:rsidRPr="00324D4A">
        <w:rPr>
          <w:sz w:val="28"/>
          <w:szCs w:val="28"/>
        </w:rPr>
        <w:t xml:space="preserve"> </w:t>
      </w:r>
    </w:p>
    <w:p w:rsidR="00DB4816" w:rsidRPr="000C754F" w:rsidRDefault="00DB4816" w:rsidP="00DB4816">
      <w:pPr>
        <w:rPr>
          <w:b/>
        </w:rPr>
      </w:pPr>
      <w:r w:rsidRPr="000C754F">
        <w:rPr>
          <w:b/>
        </w:rPr>
        <w:t>Игра «Дерево дружбы»</w:t>
      </w:r>
    </w:p>
    <w:p w:rsidR="00DB4816" w:rsidRPr="000C754F" w:rsidRDefault="00DB4816" w:rsidP="00DB4816">
      <w:pPr>
        <w:rPr>
          <w:b/>
        </w:rPr>
      </w:pPr>
    </w:p>
    <w:p w:rsidR="00DB4816" w:rsidRPr="000C754F" w:rsidRDefault="00DB4816" w:rsidP="00DB4816">
      <w:pPr>
        <w:jc w:val="both"/>
      </w:pPr>
      <w:r w:rsidRPr="000C754F">
        <w:t xml:space="preserve">     Содержание: Все берутся за руки. Один человек – «дерево». Он стоит на месте, а ведущий с другого края ведет всех по кругу, постепенно закручивая всех вокруг «дерева».</w:t>
      </w:r>
    </w:p>
    <w:p w:rsidR="00DB4816" w:rsidRPr="00324D4A" w:rsidRDefault="00DB4816" w:rsidP="00DB4816">
      <w:pPr>
        <w:jc w:val="both"/>
        <w:rPr>
          <w:sz w:val="28"/>
          <w:szCs w:val="28"/>
        </w:rPr>
      </w:pPr>
    </w:p>
    <w:p w:rsidR="008773C2" w:rsidRDefault="008773C2"/>
    <w:sectPr w:rsidR="008773C2" w:rsidSect="00DB481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816"/>
    <w:rsid w:val="0021739F"/>
    <w:rsid w:val="004B05B2"/>
    <w:rsid w:val="00623D1E"/>
    <w:rsid w:val="008773C2"/>
    <w:rsid w:val="00DB4816"/>
    <w:rsid w:val="00F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4816"/>
    <w:pPr>
      <w:outlineLvl w:val="0"/>
    </w:pPr>
    <w:rPr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816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styleId="a3">
    <w:name w:val="Hyperlink"/>
    <w:basedOn w:val="a0"/>
    <w:rsid w:val="00DB4816"/>
    <w:rPr>
      <w:strike w:val="0"/>
      <w:dstrike w:val="0"/>
      <w:color w:val="338D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parents.ru/index.php?view=articles&amp;item=1387&amp;cat=5&amp;sc=78&amp;full=yes" TargetMode="External"/><Relationship Id="rId5" Type="http://schemas.openxmlformats.org/officeDocument/2006/relationships/hyperlink" Target="http://www.psyparents.ru/index.php?view=articles&amp;item=1279&amp;cat=5&amp;sc=78&amp;full=yes" TargetMode="External"/><Relationship Id="rId4" Type="http://schemas.openxmlformats.org/officeDocument/2006/relationships/hyperlink" Target="http://game.koldunchik.ru/?q=nod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2012-01-30T05:08:00Z</dcterms:created>
  <dcterms:modified xsi:type="dcterms:W3CDTF">2012-01-30T06:51:00Z</dcterms:modified>
</cp:coreProperties>
</file>