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F7" w:rsidRPr="002612D5" w:rsidRDefault="006D6CF7" w:rsidP="006D6CF7">
      <w:pPr>
        <w:shd w:val="clear" w:color="auto" w:fill="FFFFFF"/>
        <w:ind w:left="2558"/>
        <w:rPr>
          <w:sz w:val="28"/>
          <w:szCs w:val="28"/>
        </w:rPr>
      </w:pPr>
      <w:r w:rsidRPr="002612D5">
        <w:rPr>
          <w:b/>
          <w:bCs/>
          <w:color w:val="000000"/>
          <w:spacing w:val="-2"/>
          <w:sz w:val="28"/>
          <w:szCs w:val="28"/>
        </w:rPr>
        <w:t xml:space="preserve">Вариант </w:t>
      </w:r>
      <w:r w:rsidRPr="002612D5">
        <w:rPr>
          <w:b/>
          <w:bCs/>
          <w:color w:val="000000"/>
          <w:spacing w:val="-2"/>
          <w:sz w:val="28"/>
          <w:szCs w:val="28"/>
          <w:lang w:val="en-US"/>
        </w:rPr>
        <w:t>I</w:t>
      </w:r>
    </w:p>
    <w:p w:rsidR="006D6CF7" w:rsidRPr="002612D5" w:rsidRDefault="006D6CF7" w:rsidP="006D6CF7">
      <w:pPr>
        <w:shd w:val="clear" w:color="auto" w:fill="FFFFFF"/>
        <w:tabs>
          <w:tab w:val="left" w:pos="278"/>
        </w:tabs>
        <w:spacing w:before="53"/>
        <w:rPr>
          <w:sz w:val="28"/>
          <w:szCs w:val="28"/>
        </w:rPr>
      </w:pPr>
      <w:r w:rsidRPr="002612D5">
        <w:rPr>
          <w:b/>
          <w:bCs/>
          <w:color w:val="000000"/>
          <w:spacing w:val="-13"/>
          <w:sz w:val="28"/>
          <w:szCs w:val="28"/>
        </w:rPr>
        <w:t>1.</w:t>
      </w:r>
      <w:r w:rsidRPr="002612D5">
        <w:rPr>
          <w:b/>
          <w:bCs/>
          <w:color w:val="000000"/>
          <w:sz w:val="28"/>
          <w:szCs w:val="28"/>
        </w:rPr>
        <w:tab/>
      </w:r>
      <w:r w:rsidRPr="002612D5">
        <w:rPr>
          <w:color w:val="000000"/>
          <w:sz w:val="28"/>
          <w:szCs w:val="28"/>
        </w:rPr>
        <w:t>Главная река со всеми ее притоками - это:</w:t>
      </w:r>
    </w:p>
    <w:p w:rsidR="006D6CF7" w:rsidRPr="008944E2" w:rsidRDefault="006D6CF7" w:rsidP="006D6CF7">
      <w:pPr>
        <w:shd w:val="clear" w:color="auto" w:fill="FFFFFF"/>
        <w:tabs>
          <w:tab w:val="left" w:pos="533"/>
        </w:tabs>
        <w:ind w:left="326"/>
        <w:rPr>
          <w:sz w:val="28"/>
          <w:szCs w:val="28"/>
        </w:rPr>
      </w:pPr>
      <w:r w:rsidRPr="008944E2">
        <w:rPr>
          <w:color w:val="000000"/>
          <w:spacing w:val="-4"/>
          <w:sz w:val="28"/>
          <w:szCs w:val="28"/>
        </w:rPr>
        <w:t>а)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речная система;</w:t>
      </w:r>
    </w:p>
    <w:p w:rsidR="006D6CF7" w:rsidRPr="008944E2" w:rsidRDefault="006D6CF7" w:rsidP="006D6CF7">
      <w:pPr>
        <w:shd w:val="clear" w:color="auto" w:fill="FFFFFF"/>
        <w:tabs>
          <w:tab w:val="left" w:pos="533"/>
        </w:tabs>
        <w:ind w:left="326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режим реки;</w:t>
      </w:r>
    </w:p>
    <w:p w:rsidR="006D6CF7" w:rsidRPr="008944E2" w:rsidRDefault="006D6CF7" w:rsidP="006D6CF7">
      <w:pPr>
        <w:shd w:val="clear" w:color="auto" w:fill="FFFFFF"/>
        <w:tabs>
          <w:tab w:val="left" w:pos="533"/>
        </w:tabs>
        <w:ind w:left="326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в)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бассейн реки.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72"/>
        <w:rPr>
          <w:sz w:val="28"/>
          <w:szCs w:val="28"/>
        </w:rPr>
      </w:pPr>
      <w:r w:rsidRPr="008944E2">
        <w:rPr>
          <w:color w:val="000000"/>
          <w:spacing w:val="-5"/>
          <w:sz w:val="28"/>
          <w:szCs w:val="28"/>
        </w:rPr>
        <w:t>2.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1"/>
          <w:sz w:val="28"/>
          <w:szCs w:val="28"/>
        </w:rPr>
        <w:t>Место, где река берет начало, называется: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ind w:left="317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а)</w:t>
      </w:r>
      <w:r w:rsidRPr="008944E2">
        <w:rPr>
          <w:color w:val="000000"/>
          <w:spacing w:val="-3"/>
          <w:sz w:val="28"/>
          <w:szCs w:val="28"/>
        </w:rPr>
        <w:t xml:space="preserve"> устье;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color w:val="000000"/>
          <w:spacing w:val="-3"/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 xml:space="preserve"> </w:t>
      </w:r>
      <w:r w:rsidRPr="008944E2">
        <w:rPr>
          <w:color w:val="000000"/>
          <w:spacing w:val="-5"/>
          <w:sz w:val="28"/>
          <w:szCs w:val="28"/>
        </w:rPr>
        <w:t>исток</w:t>
      </w:r>
      <w:r w:rsidRPr="008944E2">
        <w:rPr>
          <w:color w:val="000000"/>
          <w:spacing w:val="-3"/>
          <w:sz w:val="28"/>
          <w:szCs w:val="28"/>
        </w:rPr>
        <w:t>;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sz w:val="28"/>
          <w:szCs w:val="28"/>
        </w:rPr>
      </w:pPr>
      <w:r w:rsidRPr="008944E2">
        <w:rPr>
          <w:color w:val="000000"/>
          <w:spacing w:val="-3"/>
          <w:sz w:val="28"/>
          <w:szCs w:val="28"/>
        </w:rPr>
        <w:t>в) водораздел.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67"/>
        <w:rPr>
          <w:sz w:val="28"/>
          <w:szCs w:val="28"/>
        </w:rPr>
      </w:pPr>
      <w:r w:rsidRPr="008944E2">
        <w:rPr>
          <w:color w:val="000000"/>
          <w:spacing w:val="-5"/>
          <w:sz w:val="28"/>
          <w:szCs w:val="28"/>
        </w:rPr>
        <w:t>3.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1"/>
          <w:sz w:val="28"/>
          <w:szCs w:val="28"/>
        </w:rPr>
        <w:t>Внезапный подъем уровня воды в реке:</w:t>
      </w:r>
    </w:p>
    <w:p w:rsidR="006D6CF7" w:rsidRPr="008944E2" w:rsidRDefault="006D6CF7" w:rsidP="006D6CF7">
      <w:pPr>
        <w:shd w:val="clear" w:color="auto" w:fill="FFFFFF"/>
        <w:tabs>
          <w:tab w:val="left" w:pos="518"/>
        </w:tabs>
        <w:ind w:left="307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а)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паводок;</w:t>
      </w:r>
    </w:p>
    <w:p w:rsidR="006D6CF7" w:rsidRPr="008944E2" w:rsidRDefault="006D6CF7" w:rsidP="006D6CF7">
      <w:pPr>
        <w:shd w:val="clear" w:color="auto" w:fill="FFFFFF"/>
        <w:tabs>
          <w:tab w:val="left" w:pos="518"/>
        </w:tabs>
        <w:ind w:left="307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половодье;</w:t>
      </w:r>
    </w:p>
    <w:p w:rsidR="006D6CF7" w:rsidRPr="008944E2" w:rsidRDefault="006D6CF7" w:rsidP="006D6CF7">
      <w:pPr>
        <w:shd w:val="clear" w:color="auto" w:fill="FFFFFF"/>
        <w:tabs>
          <w:tab w:val="left" w:pos="518"/>
        </w:tabs>
        <w:ind w:left="307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в)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наводнение.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72"/>
        <w:rPr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4.</w:t>
      </w:r>
      <w:r w:rsidRPr="008944E2">
        <w:rPr>
          <w:color w:val="000000"/>
          <w:sz w:val="28"/>
          <w:szCs w:val="28"/>
        </w:rPr>
        <w:tab/>
        <w:t>Наиболее низкий уровень воды в реке - это</w:t>
      </w:r>
    </w:p>
    <w:p w:rsidR="006D6CF7" w:rsidRPr="008944E2" w:rsidRDefault="006D6CF7" w:rsidP="006D6CF7">
      <w:pPr>
        <w:shd w:val="clear" w:color="auto" w:fill="FFFFFF"/>
        <w:tabs>
          <w:tab w:val="left" w:pos="504"/>
        </w:tabs>
        <w:ind w:left="293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а)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половодье;</w:t>
      </w:r>
    </w:p>
    <w:p w:rsidR="006D6CF7" w:rsidRPr="008944E2" w:rsidRDefault="006D6CF7" w:rsidP="006D6CF7">
      <w:pPr>
        <w:shd w:val="clear" w:color="auto" w:fill="FFFFFF"/>
        <w:tabs>
          <w:tab w:val="left" w:pos="504"/>
        </w:tabs>
        <w:ind w:left="293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межень;</w:t>
      </w:r>
    </w:p>
    <w:p w:rsidR="006D6CF7" w:rsidRPr="008944E2" w:rsidRDefault="006D6CF7" w:rsidP="006D6CF7">
      <w:pPr>
        <w:shd w:val="clear" w:color="auto" w:fill="FFFFFF"/>
        <w:tabs>
          <w:tab w:val="left" w:pos="504"/>
        </w:tabs>
        <w:ind w:left="293"/>
        <w:rPr>
          <w:sz w:val="28"/>
          <w:szCs w:val="28"/>
        </w:rPr>
      </w:pPr>
      <w:r w:rsidRPr="008944E2">
        <w:rPr>
          <w:color w:val="000000"/>
          <w:spacing w:val="-5"/>
          <w:sz w:val="28"/>
          <w:szCs w:val="28"/>
        </w:rPr>
        <w:t>в)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4"/>
          <w:sz w:val="28"/>
          <w:szCs w:val="28"/>
        </w:rPr>
        <w:t>паводок.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67"/>
        <w:rPr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5.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1"/>
          <w:sz w:val="28"/>
          <w:szCs w:val="28"/>
        </w:rPr>
        <w:t>Большинство рек России имеют питание:</w:t>
      </w:r>
    </w:p>
    <w:p w:rsidR="006D6CF7" w:rsidRPr="008944E2" w:rsidRDefault="006D6CF7" w:rsidP="006D6CF7">
      <w:pPr>
        <w:shd w:val="clear" w:color="auto" w:fill="FFFFFF"/>
        <w:tabs>
          <w:tab w:val="left" w:pos="3120"/>
        </w:tabs>
        <w:ind w:left="293"/>
        <w:rPr>
          <w:sz w:val="28"/>
          <w:szCs w:val="28"/>
        </w:rPr>
      </w:pPr>
      <w:r w:rsidRPr="008944E2">
        <w:rPr>
          <w:color w:val="000000"/>
          <w:spacing w:val="-3"/>
          <w:sz w:val="28"/>
          <w:szCs w:val="28"/>
        </w:rPr>
        <w:t>а) дождевое;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б) ледниковое;</w:t>
      </w:r>
    </w:p>
    <w:p w:rsidR="006D6CF7" w:rsidRPr="008944E2" w:rsidRDefault="006D6CF7" w:rsidP="006D6CF7">
      <w:pPr>
        <w:shd w:val="clear" w:color="auto" w:fill="FFFFFF"/>
        <w:tabs>
          <w:tab w:val="left" w:pos="3115"/>
        </w:tabs>
        <w:ind w:left="293"/>
        <w:rPr>
          <w:sz w:val="28"/>
          <w:szCs w:val="28"/>
        </w:rPr>
      </w:pPr>
      <w:r w:rsidRPr="008944E2">
        <w:rPr>
          <w:color w:val="000000"/>
          <w:spacing w:val="-3"/>
          <w:sz w:val="28"/>
          <w:szCs w:val="28"/>
        </w:rPr>
        <w:t>в) снеговое;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г) смешанное.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48"/>
        <w:rPr>
          <w:sz w:val="28"/>
          <w:szCs w:val="28"/>
        </w:rPr>
      </w:pPr>
      <w:r w:rsidRPr="008944E2">
        <w:rPr>
          <w:color w:val="000000"/>
          <w:spacing w:val="-5"/>
          <w:sz w:val="28"/>
          <w:szCs w:val="28"/>
        </w:rPr>
        <w:t>6.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К бассейну Северного Ледовитого океана относится река</w:t>
      </w:r>
    </w:p>
    <w:p w:rsidR="006D6CF7" w:rsidRPr="008944E2" w:rsidRDefault="006D6CF7" w:rsidP="006D6CF7">
      <w:pPr>
        <w:shd w:val="clear" w:color="auto" w:fill="FFFFFF"/>
        <w:tabs>
          <w:tab w:val="left" w:pos="490"/>
        </w:tabs>
        <w:ind w:left="283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а)</w:t>
      </w:r>
      <w:r w:rsidRPr="008944E2">
        <w:rPr>
          <w:color w:val="000000"/>
          <w:sz w:val="28"/>
          <w:szCs w:val="28"/>
        </w:rPr>
        <w:tab/>
        <w:t xml:space="preserve">   </w:t>
      </w:r>
      <w:r w:rsidRPr="008944E2">
        <w:rPr>
          <w:color w:val="000000"/>
          <w:spacing w:val="-2"/>
          <w:sz w:val="28"/>
          <w:szCs w:val="28"/>
        </w:rPr>
        <w:t>Волга;</w:t>
      </w:r>
    </w:p>
    <w:p w:rsidR="006D6CF7" w:rsidRPr="008944E2" w:rsidRDefault="006D6CF7" w:rsidP="006D6CF7">
      <w:pPr>
        <w:shd w:val="clear" w:color="auto" w:fill="FFFFFF"/>
        <w:tabs>
          <w:tab w:val="left" w:pos="490"/>
        </w:tabs>
        <w:ind w:left="283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Лена;</w:t>
      </w:r>
    </w:p>
    <w:p w:rsidR="006D6CF7" w:rsidRPr="008944E2" w:rsidRDefault="006D6CF7" w:rsidP="006D6CF7">
      <w:pPr>
        <w:shd w:val="clear" w:color="auto" w:fill="FFFFFF"/>
        <w:tabs>
          <w:tab w:val="left" w:pos="490"/>
        </w:tabs>
        <w:ind w:left="283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в)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Амур.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ind w:left="317"/>
        <w:rPr>
          <w:sz w:val="28"/>
          <w:szCs w:val="28"/>
        </w:rPr>
      </w:pPr>
      <w:r w:rsidRPr="008944E2">
        <w:rPr>
          <w:color w:val="000000"/>
          <w:spacing w:val="-9"/>
          <w:sz w:val="28"/>
          <w:szCs w:val="28"/>
        </w:rPr>
        <w:t>7.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Граница между бассейнами рек называется:</w:t>
      </w:r>
      <w:r w:rsidRPr="008944E2">
        <w:rPr>
          <w:color w:val="000000"/>
          <w:spacing w:val="-2"/>
          <w:sz w:val="28"/>
          <w:szCs w:val="28"/>
        </w:rPr>
        <w:br/>
      </w:r>
      <w:r w:rsidRPr="008944E2">
        <w:rPr>
          <w:color w:val="000000"/>
          <w:spacing w:val="-7"/>
          <w:sz w:val="28"/>
          <w:szCs w:val="28"/>
        </w:rPr>
        <w:t>а)</w:t>
      </w:r>
      <w:r w:rsidRPr="008944E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8944E2">
        <w:rPr>
          <w:color w:val="000000"/>
          <w:spacing w:val="-5"/>
          <w:sz w:val="28"/>
          <w:szCs w:val="28"/>
        </w:rPr>
        <w:t>исток;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color w:val="000000"/>
          <w:spacing w:val="-3"/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устье;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sz w:val="28"/>
          <w:szCs w:val="28"/>
        </w:rPr>
      </w:pPr>
      <w:r w:rsidRPr="008944E2">
        <w:rPr>
          <w:color w:val="000000"/>
          <w:spacing w:val="-3"/>
          <w:sz w:val="28"/>
          <w:szCs w:val="28"/>
        </w:rPr>
        <w:t>в) водоразделом</w:t>
      </w:r>
    </w:p>
    <w:p w:rsidR="006D6CF7" w:rsidRPr="008944E2" w:rsidRDefault="006D6CF7" w:rsidP="006D6CF7">
      <w:pPr>
        <w:shd w:val="clear" w:color="auto" w:fill="FFFFFF"/>
        <w:spacing w:before="62"/>
        <w:ind w:left="38"/>
        <w:rPr>
          <w:bCs/>
          <w:i/>
          <w:iCs/>
          <w:color w:val="000000"/>
          <w:spacing w:val="1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62"/>
        <w:ind w:left="38"/>
        <w:rPr>
          <w:bCs/>
          <w:i/>
          <w:iCs/>
          <w:color w:val="000000"/>
          <w:spacing w:val="1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8944E2" w:rsidRDefault="006D6CF7" w:rsidP="006D6CF7">
      <w:pPr>
        <w:shd w:val="clear" w:color="auto" w:fill="FFFFFF"/>
        <w:spacing w:before="125"/>
        <w:ind w:left="2491"/>
        <w:rPr>
          <w:bCs/>
          <w:color w:val="000000"/>
          <w:spacing w:val="-2"/>
          <w:sz w:val="28"/>
          <w:szCs w:val="28"/>
        </w:rPr>
      </w:pPr>
    </w:p>
    <w:p w:rsidR="006D6CF7" w:rsidRPr="009B28A3" w:rsidRDefault="006D6CF7" w:rsidP="006D6CF7">
      <w:pPr>
        <w:shd w:val="clear" w:color="auto" w:fill="FFFFFF"/>
        <w:spacing w:before="125"/>
        <w:ind w:left="2491"/>
        <w:rPr>
          <w:b/>
          <w:sz w:val="28"/>
          <w:szCs w:val="28"/>
        </w:rPr>
      </w:pPr>
      <w:r w:rsidRPr="009B28A3">
        <w:rPr>
          <w:b/>
          <w:bCs/>
          <w:color w:val="000000"/>
          <w:spacing w:val="-2"/>
          <w:sz w:val="28"/>
          <w:szCs w:val="28"/>
        </w:rPr>
        <w:lastRenderedPageBreak/>
        <w:t xml:space="preserve">Вариант </w:t>
      </w:r>
      <w:r w:rsidRPr="009B28A3">
        <w:rPr>
          <w:b/>
          <w:bCs/>
          <w:color w:val="000000"/>
          <w:spacing w:val="-2"/>
          <w:sz w:val="28"/>
          <w:szCs w:val="28"/>
          <w:lang w:val="en-US"/>
        </w:rPr>
        <w:t>II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53"/>
        <w:rPr>
          <w:sz w:val="28"/>
          <w:szCs w:val="28"/>
        </w:rPr>
      </w:pPr>
      <w:r w:rsidRPr="008944E2">
        <w:rPr>
          <w:color w:val="000000"/>
          <w:spacing w:val="-17"/>
          <w:sz w:val="28"/>
          <w:szCs w:val="28"/>
        </w:rPr>
        <w:t>1.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В нашей стране преобладают реки:</w:t>
      </w:r>
    </w:p>
    <w:p w:rsidR="006D6CF7" w:rsidRPr="008944E2" w:rsidRDefault="006D6CF7" w:rsidP="006D6CF7">
      <w:pPr>
        <w:shd w:val="clear" w:color="auto" w:fill="FFFFFF"/>
        <w:tabs>
          <w:tab w:val="left" w:pos="514"/>
        </w:tabs>
        <w:ind w:left="307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 xml:space="preserve">а) 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с весенним половодьем</w:t>
      </w:r>
    </w:p>
    <w:p w:rsidR="006D6CF7" w:rsidRPr="008944E2" w:rsidRDefault="006D6CF7" w:rsidP="006D6CF7">
      <w:pPr>
        <w:shd w:val="clear" w:color="auto" w:fill="FFFFFF"/>
        <w:tabs>
          <w:tab w:val="left" w:pos="514"/>
        </w:tabs>
        <w:ind w:left="307"/>
        <w:rPr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с летним половодьем</w:t>
      </w:r>
    </w:p>
    <w:p w:rsidR="006D6CF7" w:rsidRPr="008944E2" w:rsidRDefault="006D6CF7" w:rsidP="006D6CF7">
      <w:pPr>
        <w:shd w:val="clear" w:color="auto" w:fill="FFFFFF"/>
        <w:tabs>
          <w:tab w:val="left" w:pos="514"/>
        </w:tabs>
        <w:ind w:left="307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в)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 xml:space="preserve">с </w:t>
      </w:r>
      <w:proofErr w:type="spellStart"/>
      <w:r w:rsidRPr="008944E2">
        <w:rPr>
          <w:color w:val="000000"/>
          <w:spacing w:val="-2"/>
          <w:sz w:val="28"/>
          <w:szCs w:val="28"/>
        </w:rPr>
        <w:t>паводочным</w:t>
      </w:r>
      <w:proofErr w:type="spellEnd"/>
      <w:r w:rsidRPr="008944E2">
        <w:rPr>
          <w:color w:val="000000"/>
          <w:spacing w:val="-2"/>
          <w:sz w:val="28"/>
          <w:szCs w:val="28"/>
        </w:rPr>
        <w:t xml:space="preserve"> режимом.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58"/>
        <w:rPr>
          <w:sz w:val="28"/>
          <w:szCs w:val="28"/>
        </w:rPr>
      </w:pPr>
      <w:r w:rsidRPr="008944E2">
        <w:rPr>
          <w:color w:val="000000"/>
          <w:spacing w:val="-5"/>
          <w:sz w:val="28"/>
          <w:szCs w:val="28"/>
        </w:rPr>
        <w:t>2.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1"/>
          <w:sz w:val="28"/>
          <w:szCs w:val="28"/>
        </w:rPr>
        <w:t>К бассейну внутреннего стока относится…</w:t>
      </w:r>
    </w:p>
    <w:p w:rsidR="006D6CF7" w:rsidRPr="008944E2" w:rsidRDefault="006D6CF7" w:rsidP="006D6CF7">
      <w:pPr>
        <w:shd w:val="clear" w:color="auto" w:fill="FFFFFF"/>
        <w:tabs>
          <w:tab w:val="left" w:pos="494"/>
        </w:tabs>
        <w:ind w:left="298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а)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Урал;</w:t>
      </w:r>
    </w:p>
    <w:p w:rsidR="006D6CF7" w:rsidRPr="008944E2" w:rsidRDefault="006D6CF7" w:rsidP="006D6CF7">
      <w:pPr>
        <w:shd w:val="clear" w:color="auto" w:fill="FFFFFF"/>
        <w:tabs>
          <w:tab w:val="left" w:pos="494"/>
        </w:tabs>
        <w:ind w:left="298"/>
        <w:rPr>
          <w:sz w:val="28"/>
          <w:szCs w:val="28"/>
        </w:rPr>
      </w:pPr>
      <w:r w:rsidRPr="008944E2">
        <w:rPr>
          <w:color w:val="000000"/>
          <w:spacing w:val="-5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Печора;</w:t>
      </w:r>
    </w:p>
    <w:p w:rsidR="006D6CF7" w:rsidRPr="008944E2" w:rsidRDefault="006D6CF7" w:rsidP="006D6CF7">
      <w:pPr>
        <w:shd w:val="clear" w:color="auto" w:fill="FFFFFF"/>
        <w:tabs>
          <w:tab w:val="left" w:pos="494"/>
        </w:tabs>
        <w:ind w:left="298"/>
        <w:rPr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в)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Ока;</w:t>
      </w:r>
    </w:p>
    <w:p w:rsidR="006D6CF7" w:rsidRPr="008944E2" w:rsidRDefault="006D6CF7" w:rsidP="006D6CF7">
      <w:pPr>
        <w:shd w:val="clear" w:color="auto" w:fill="FFFFFF"/>
        <w:tabs>
          <w:tab w:val="left" w:pos="494"/>
        </w:tabs>
        <w:ind w:left="298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г)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Волга.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58"/>
        <w:rPr>
          <w:sz w:val="28"/>
          <w:szCs w:val="28"/>
        </w:rPr>
      </w:pPr>
      <w:r w:rsidRPr="008944E2">
        <w:rPr>
          <w:color w:val="000000"/>
          <w:spacing w:val="-5"/>
          <w:sz w:val="28"/>
          <w:szCs w:val="28"/>
        </w:rPr>
        <w:t>3.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1"/>
          <w:sz w:val="28"/>
          <w:szCs w:val="28"/>
        </w:rPr>
        <w:t>Самый высокий уровень  воды в реке - это:</w:t>
      </w:r>
    </w:p>
    <w:p w:rsidR="006D6CF7" w:rsidRPr="008944E2" w:rsidRDefault="006D6CF7" w:rsidP="006D6CF7">
      <w:pPr>
        <w:shd w:val="clear" w:color="auto" w:fill="FFFFFF"/>
        <w:tabs>
          <w:tab w:val="left" w:pos="499"/>
        </w:tabs>
        <w:ind w:left="288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а)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половодье;</w:t>
      </w:r>
    </w:p>
    <w:p w:rsidR="006D6CF7" w:rsidRPr="008944E2" w:rsidRDefault="006D6CF7" w:rsidP="006D6CF7">
      <w:pPr>
        <w:shd w:val="clear" w:color="auto" w:fill="FFFFFF"/>
        <w:tabs>
          <w:tab w:val="left" w:pos="499"/>
        </w:tabs>
        <w:ind w:left="288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межень;</w:t>
      </w:r>
    </w:p>
    <w:p w:rsidR="006D6CF7" w:rsidRPr="008944E2" w:rsidRDefault="006D6CF7" w:rsidP="006D6CF7">
      <w:pPr>
        <w:shd w:val="clear" w:color="auto" w:fill="FFFFFF"/>
        <w:tabs>
          <w:tab w:val="left" w:pos="499"/>
        </w:tabs>
        <w:ind w:left="288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в)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паводок.</w:t>
      </w:r>
    </w:p>
    <w:p w:rsidR="006D6CF7" w:rsidRPr="008944E2" w:rsidRDefault="006D6CF7" w:rsidP="006D6CF7">
      <w:pPr>
        <w:shd w:val="clear" w:color="auto" w:fill="FFFFFF"/>
        <w:tabs>
          <w:tab w:val="left" w:pos="278"/>
        </w:tabs>
        <w:spacing w:before="53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4 .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1"/>
          <w:sz w:val="28"/>
          <w:szCs w:val="28"/>
        </w:rPr>
        <w:t>Основное направление течения рек России</w:t>
      </w:r>
    </w:p>
    <w:p w:rsidR="006D6CF7" w:rsidRPr="008944E2" w:rsidRDefault="006D6CF7" w:rsidP="006D6CF7">
      <w:pPr>
        <w:shd w:val="clear" w:color="auto" w:fill="FFFFFF"/>
        <w:tabs>
          <w:tab w:val="left" w:pos="490"/>
        </w:tabs>
        <w:ind w:left="283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а)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с севера на юг;</w:t>
      </w:r>
    </w:p>
    <w:p w:rsidR="006D6CF7" w:rsidRPr="008944E2" w:rsidRDefault="006D6CF7" w:rsidP="006D6CF7">
      <w:pPr>
        <w:shd w:val="clear" w:color="auto" w:fill="FFFFFF"/>
        <w:tabs>
          <w:tab w:val="left" w:pos="490"/>
        </w:tabs>
        <w:ind w:left="283"/>
        <w:rPr>
          <w:color w:val="000000"/>
          <w:spacing w:val="-2"/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2"/>
          <w:sz w:val="28"/>
          <w:szCs w:val="28"/>
        </w:rPr>
        <w:t>с юга на север.</w:t>
      </w:r>
    </w:p>
    <w:p w:rsidR="006D6CF7" w:rsidRPr="008944E2" w:rsidRDefault="006D6CF7" w:rsidP="006D6CF7">
      <w:pPr>
        <w:shd w:val="clear" w:color="auto" w:fill="FFFFFF"/>
        <w:tabs>
          <w:tab w:val="left" w:pos="490"/>
        </w:tabs>
        <w:ind w:left="283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в) с запада на восток</w:t>
      </w:r>
    </w:p>
    <w:p w:rsidR="006D6CF7" w:rsidRPr="008944E2" w:rsidRDefault="006D6CF7" w:rsidP="006D6CF7">
      <w:pPr>
        <w:shd w:val="clear" w:color="auto" w:fill="FFFFFF"/>
        <w:tabs>
          <w:tab w:val="left" w:pos="571"/>
        </w:tabs>
        <w:spacing w:before="53"/>
        <w:ind w:right="2822" w:firstLine="298"/>
        <w:rPr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5.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Самая длинная река России:</w:t>
      </w:r>
      <w:r w:rsidRPr="008944E2">
        <w:rPr>
          <w:color w:val="000000"/>
          <w:spacing w:val="-3"/>
          <w:sz w:val="28"/>
          <w:szCs w:val="28"/>
        </w:rPr>
        <w:br/>
      </w:r>
      <w:r w:rsidRPr="008944E2">
        <w:rPr>
          <w:color w:val="000000"/>
          <w:spacing w:val="7"/>
          <w:sz w:val="28"/>
          <w:szCs w:val="28"/>
        </w:rPr>
        <w:t>|        а) Лена;</w:t>
      </w:r>
    </w:p>
    <w:p w:rsidR="006D6CF7" w:rsidRPr="008944E2" w:rsidRDefault="006D6CF7" w:rsidP="006D6CF7">
      <w:pPr>
        <w:shd w:val="clear" w:color="auto" w:fill="FFFFFF"/>
        <w:tabs>
          <w:tab w:val="left" w:pos="768"/>
        </w:tabs>
        <w:ind w:left="571"/>
        <w:rPr>
          <w:sz w:val="28"/>
          <w:szCs w:val="28"/>
        </w:rPr>
      </w:pPr>
      <w:r w:rsidRPr="008944E2">
        <w:rPr>
          <w:color w:val="000000"/>
          <w:spacing w:val="-4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8944E2">
        <w:rPr>
          <w:color w:val="000000"/>
          <w:spacing w:val="-3"/>
          <w:sz w:val="28"/>
          <w:szCs w:val="28"/>
        </w:rPr>
        <w:t>Волга;</w:t>
      </w:r>
    </w:p>
    <w:p w:rsidR="006D6CF7" w:rsidRPr="008944E2" w:rsidRDefault="006D6CF7" w:rsidP="006D6CF7">
      <w:pPr>
        <w:shd w:val="clear" w:color="auto" w:fill="FFFFFF"/>
        <w:tabs>
          <w:tab w:val="left" w:pos="768"/>
        </w:tabs>
        <w:ind w:left="571"/>
        <w:rPr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8944E2">
        <w:rPr>
          <w:color w:val="000000"/>
          <w:spacing w:val="-3"/>
          <w:sz w:val="28"/>
          <w:szCs w:val="28"/>
        </w:rPr>
        <w:t xml:space="preserve">Обь с </w:t>
      </w:r>
      <w:proofErr w:type="spellStart"/>
      <w:r w:rsidRPr="008944E2">
        <w:rPr>
          <w:color w:val="000000"/>
          <w:spacing w:val="-3"/>
          <w:sz w:val="28"/>
          <w:szCs w:val="28"/>
        </w:rPr>
        <w:t>Иртышом</w:t>
      </w:r>
      <w:proofErr w:type="spellEnd"/>
      <w:r w:rsidRPr="008944E2">
        <w:rPr>
          <w:color w:val="000000"/>
          <w:spacing w:val="-3"/>
          <w:sz w:val="28"/>
          <w:szCs w:val="28"/>
        </w:rPr>
        <w:t>;</w:t>
      </w:r>
    </w:p>
    <w:p w:rsidR="006D6CF7" w:rsidRPr="008944E2" w:rsidRDefault="006D6CF7" w:rsidP="006D6CF7">
      <w:pPr>
        <w:shd w:val="clear" w:color="auto" w:fill="FFFFFF"/>
        <w:tabs>
          <w:tab w:val="left" w:pos="768"/>
        </w:tabs>
        <w:ind w:left="571"/>
        <w:rPr>
          <w:color w:val="000000"/>
          <w:spacing w:val="-3"/>
          <w:sz w:val="28"/>
          <w:szCs w:val="28"/>
        </w:rPr>
      </w:pPr>
      <w:r w:rsidRPr="008944E2">
        <w:rPr>
          <w:color w:val="000000"/>
          <w:spacing w:val="-6"/>
          <w:sz w:val="28"/>
          <w:szCs w:val="28"/>
        </w:rPr>
        <w:t>г)</w:t>
      </w:r>
      <w:r w:rsidRPr="008944E2">
        <w:rPr>
          <w:color w:val="000000"/>
          <w:sz w:val="28"/>
          <w:szCs w:val="28"/>
        </w:rPr>
        <w:tab/>
      </w:r>
      <w:r w:rsidRPr="008944E2">
        <w:rPr>
          <w:color w:val="000000"/>
          <w:spacing w:val="-3"/>
          <w:sz w:val="28"/>
          <w:szCs w:val="28"/>
        </w:rPr>
        <w:t>Амур.</w:t>
      </w:r>
    </w:p>
    <w:p w:rsidR="006D6CF7" w:rsidRPr="008944E2" w:rsidRDefault="006D6CF7" w:rsidP="006D6CF7">
      <w:pPr>
        <w:shd w:val="clear" w:color="auto" w:fill="FFFFFF"/>
        <w:tabs>
          <w:tab w:val="left" w:pos="768"/>
        </w:tabs>
        <w:ind w:left="571"/>
        <w:rPr>
          <w:color w:val="000000"/>
          <w:spacing w:val="-3"/>
          <w:sz w:val="28"/>
          <w:szCs w:val="28"/>
        </w:rPr>
      </w:pPr>
      <w:r w:rsidRPr="008944E2">
        <w:rPr>
          <w:color w:val="000000"/>
          <w:spacing w:val="-3"/>
          <w:sz w:val="28"/>
          <w:szCs w:val="28"/>
        </w:rPr>
        <w:t>6. Место, где река заканчивается…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ind w:left="317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а)</w:t>
      </w:r>
      <w:r w:rsidRPr="008944E2">
        <w:rPr>
          <w:color w:val="000000"/>
          <w:spacing w:val="-3"/>
          <w:sz w:val="28"/>
          <w:szCs w:val="28"/>
        </w:rPr>
        <w:t xml:space="preserve"> устье;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color w:val="000000"/>
          <w:spacing w:val="-3"/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 xml:space="preserve"> </w:t>
      </w:r>
      <w:r w:rsidRPr="008944E2">
        <w:rPr>
          <w:color w:val="000000"/>
          <w:spacing w:val="-5"/>
          <w:sz w:val="28"/>
          <w:szCs w:val="28"/>
        </w:rPr>
        <w:t>исток</w:t>
      </w:r>
      <w:r w:rsidRPr="008944E2">
        <w:rPr>
          <w:color w:val="000000"/>
          <w:spacing w:val="-3"/>
          <w:sz w:val="28"/>
          <w:szCs w:val="28"/>
        </w:rPr>
        <w:t>;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color w:val="000000"/>
          <w:spacing w:val="-3"/>
          <w:sz w:val="28"/>
          <w:szCs w:val="28"/>
        </w:rPr>
      </w:pPr>
      <w:r w:rsidRPr="008944E2">
        <w:rPr>
          <w:color w:val="000000"/>
          <w:spacing w:val="-3"/>
          <w:sz w:val="28"/>
          <w:szCs w:val="28"/>
        </w:rPr>
        <w:t>в) водораздел.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sz w:val="28"/>
          <w:szCs w:val="28"/>
        </w:rPr>
      </w:pPr>
      <w:r w:rsidRPr="008944E2">
        <w:rPr>
          <w:color w:val="000000"/>
          <w:spacing w:val="-3"/>
          <w:sz w:val="28"/>
          <w:szCs w:val="28"/>
        </w:rPr>
        <w:t>7. Временный или постоянный ток воды, текущий в выработанном русле,  называется …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ind w:left="317"/>
        <w:rPr>
          <w:sz w:val="28"/>
          <w:szCs w:val="28"/>
        </w:rPr>
      </w:pPr>
      <w:r w:rsidRPr="008944E2">
        <w:rPr>
          <w:color w:val="000000"/>
          <w:spacing w:val="-7"/>
          <w:sz w:val="28"/>
          <w:szCs w:val="28"/>
        </w:rPr>
        <w:t>а)</w:t>
      </w:r>
      <w:r w:rsidRPr="008944E2">
        <w:rPr>
          <w:color w:val="000000"/>
          <w:spacing w:val="-3"/>
          <w:sz w:val="28"/>
          <w:szCs w:val="28"/>
        </w:rPr>
        <w:t xml:space="preserve"> устье;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color w:val="000000"/>
          <w:spacing w:val="-3"/>
          <w:sz w:val="28"/>
          <w:szCs w:val="28"/>
        </w:rPr>
      </w:pPr>
      <w:r w:rsidRPr="008944E2">
        <w:rPr>
          <w:color w:val="000000"/>
          <w:spacing w:val="-8"/>
          <w:sz w:val="28"/>
          <w:szCs w:val="28"/>
        </w:rPr>
        <w:t>б)</w:t>
      </w:r>
      <w:r w:rsidRPr="008944E2">
        <w:rPr>
          <w:color w:val="000000"/>
          <w:sz w:val="28"/>
          <w:szCs w:val="28"/>
        </w:rPr>
        <w:t xml:space="preserve"> </w:t>
      </w:r>
      <w:r w:rsidRPr="008944E2">
        <w:rPr>
          <w:color w:val="000000"/>
          <w:spacing w:val="-5"/>
          <w:sz w:val="28"/>
          <w:szCs w:val="28"/>
        </w:rPr>
        <w:t>рекой</w:t>
      </w:r>
      <w:r w:rsidRPr="008944E2">
        <w:rPr>
          <w:color w:val="000000"/>
          <w:spacing w:val="-3"/>
          <w:sz w:val="28"/>
          <w:szCs w:val="28"/>
        </w:rPr>
        <w:t>;</w:t>
      </w:r>
    </w:p>
    <w:p w:rsidR="006D6CF7" w:rsidRPr="008944E2" w:rsidRDefault="006D6CF7" w:rsidP="006D6CF7">
      <w:pPr>
        <w:shd w:val="clear" w:color="auto" w:fill="FFFFFF"/>
        <w:tabs>
          <w:tab w:val="left" w:pos="528"/>
        </w:tabs>
        <w:spacing w:before="5"/>
        <w:ind w:left="317"/>
        <w:rPr>
          <w:color w:val="000000"/>
          <w:spacing w:val="-3"/>
          <w:sz w:val="28"/>
          <w:szCs w:val="28"/>
        </w:rPr>
      </w:pPr>
      <w:r w:rsidRPr="008944E2">
        <w:rPr>
          <w:color w:val="000000"/>
          <w:spacing w:val="-3"/>
          <w:sz w:val="28"/>
          <w:szCs w:val="28"/>
        </w:rPr>
        <w:t>в) водораздел.</w:t>
      </w:r>
    </w:p>
    <w:p w:rsidR="006D6CF7" w:rsidRPr="008944E2" w:rsidRDefault="006D6CF7" w:rsidP="006D6CF7">
      <w:pPr>
        <w:shd w:val="clear" w:color="auto" w:fill="FFFFFF"/>
        <w:tabs>
          <w:tab w:val="left" w:pos="768"/>
        </w:tabs>
        <w:ind w:left="571"/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F7"/>
    <w:rsid w:val="00080B7D"/>
    <w:rsid w:val="00141634"/>
    <w:rsid w:val="006D6CF7"/>
    <w:rsid w:val="00776D4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2012-07-13T10:07:00Z</dcterms:created>
  <dcterms:modified xsi:type="dcterms:W3CDTF">2012-07-13T10:07:00Z</dcterms:modified>
</cp:coreProperties>
</file>