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AA" w:rsidRDefault="009C18AA" w:rsidP="009C18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67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5.</w:t>
      </w:r>
    </w:p>
    <w:p w:rsidR="009C18AA" w:rsidRDefault="009C18AA" w:rsidP="009C18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8AA" w:rsidRDefault="009C18AA" w:rsidP="009C18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7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Интересно о рубинах.</w:t>
      </w:r>
    </w:p>
    <w:p w:rsidR="009C18AA" w:rsidRPr="00CB794C" w:rsidRDefault="009C18AA" w:rsidP="009C18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Рубины украшают знаменитую «Шапку Мономаха», которой с 1498 г. венчались на царство все русские цари до Петра 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включительно. На каждой из ее восьми тре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угольных золотых пластин укреплено по крупному руби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 или изумруду. Маги считали рубин сгустком крови Дракона, способным давать неограниченную власть и ока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зывать непреодолимое воздействие на людей. Не случай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рубин был любимым камнем царя-кровопийцы Ивана Грозного.</w:t>
      </w:r>
    </w:p>
    <w:p w:rsidR="009C18AA" w:rsidRPr="00CB794C" w:rsidRDefault="009C18AA" w:rsidP="009C18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 xml:space="preserve">Рубин — один из наиболее дорогих ювелирных камней. Это разновидность корунда, оксид алюминия. Занимает второе место по твердости после алмаза. Окраска камня связана с примесью хрома. Корунды, окрашенные в другие цвета, называют сапфирами. Можно перепутать с менее твердыми цирконами, гранатами и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шпинелем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B794C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CB794C">
        <w:rPr>
          <w:rFonts w:ascii="Times New Roman" w:hAnsi="Times New Roman" w:cs="Times New Roman"/>
          <w:sz w:val="24"/>
          <w:szCs w:val="24"/>
        </w:rPr>
        <w:t xml:space="preserve"> является драгоценным, но менее дорогим камнем). На Руси все красные камни назывались яхонтами. Сегодня очень популярны искусственные рубины от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темно-розовых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до красных и густо-красных (корунды), имеющие в отличие от натуральных рубинов идеальную прозрачность, ровный цвет, большой размер, отсутствие трещин и посторонних вкраплений. Как и сапфир, натуральный рубин бывает звездчатым: минеральные включения рутила, параллельные граням кристалла, иногда пересекаются под углом 60 градусов, образуя 6-лучевую звездочку (чистые рубины со звездой очень дорогие, непрозрачные дешевле). </w:t>
      </w:r>
    </w:p>
    <w:p w:rsidR="009C18AA" w:rsidRPr="00CB794C" w:rsidRDefault="009C18AA" w:rsidP="009C18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 xml:space="preserve">С точки зрения минералога, рубин — это красная разновидность минерала корунда, распространенного природного соединения окиси алюминия (Аl2O3). Природа создала в кристаллической решетке корунда </w:t>
      </w:r>
      <w:proofErr w:type="gramStart"/>
      <w:r w:rsidRPr="00CB794C">
        <w:rPr>
          <w:rFonts w:ascii="Times New Roman" w:hAnsi="Times New Roman" w:cs="Times New Roman"/>
          <w:sz w:val="24"/>
          <w:szCs w:val="24"/>
        </w:rPr>
        <w:t>весьма совершенную</w:t>
      </w:r>
      <w:proofErr w:type="gramEnd"/>
      <w:r w:rsidRPr="00CB794C">
        <w:rPr>
          <w:rFonts w:ascii="Times New Roman" w:hAnsi="Times New Roman" w:cs="Times New Roman"/>
          <w:sz w:val="24"/>
          <w:szCs w:val="24"/>
        </w:rPr>
        <w:t xml:space="preserve"> конструкцию. Она строится из ионов алюминия и кислорода так, что ионы кислорода располагаются слой за слоем в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плотнейшей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гексагональной упаковке, как бильярдные шары в коробке, а между слоями кислорода — в пустотах — помещаются ионы алюминия, заполняющие две трети всех имеющихся пустот. Это одна из самых совершенных и плотных структур минералов. И не случайно свойства чистого драгоценного корунда так близки свойствам алмаза. Знаменитая окраска цвета пламени свечи появляется, когда в решетку минерала на место части трехвалентных ионов алюминия встанет хром. Содержание Сr2О3 составляет в красных рубинах — около 2%, </w:t>
      </w:r>
      <w:proofErr w:type="gramStart"/>
      <w:r w:rsidRPr="00CB79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79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94C">
        <w:rPr>
          <w:rFonts w:ascii="Times New Roman" w:hAnsi="Times New Roman" w:cs="Times New Roman"/>
          <w:sz w:val="24"/>
          <w:szCs w:val="24"/>
        </w:rPr>
        <w:t>красно-черных</w:t>
      </w:r>
      <w:proofErr w:type="gramEnd"/>
      <w:r w:rsidRPr="00CB794C">
        <w:rPr>
          <w:rFonts w:ascii="Times New Roman" w:hAnsi="Times New Roman" w:cs="Times New Roman"/>
          <w:sz w:val="24"/>
          <w:szCs w:val="24"/>
        </w:rPr>
        <w:t xml:space="preserve"> — около 4%. Ультрафиолетовые и инфракрасные лучи «возбуждают» ионы трехвалентного хрома, заряжают их энергией, и они начинают сами излучать видимый свет — люминесцировать. Их красный цвет действительно светящийся. </w:t>
      </w:r>
    </w:p>
    <w:p w:rsidR="009C18AA" w:rsidRPr="00CB794C" w:rsidRDefault="009C18AA" w:rsidP="009C18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 xml:space="preserve">Крупные рубины встречаются реже алмазов и сегодня стоят дороже. За 1870-1970 гг. было найдено свыше 300 кристаллов алмазов с массой более 200 карат, а таких же оптически чистых рубинов — всего несколько штук. Очень большая редкость — чистые рубины с массой более 30 карат. На мировом рынке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двухкаратный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рубин стоит в два раза больше, чем равновеликий алмаз. С возрастанием величины расхождение цены еще сильнее. На Востоке рубин с глубокой древности считался наиболее ценным ювелирным камнем. </w:t>
      </w:r>
      <w:proofErr w:type="gramStart"/>
      <w:r w:rsidRPr="00CB794C">
        <w:rPr>
          <w:rFonts w:ascii="Times New Roman" w:hAnsi="Times New Roman" w:cs="Times New Roman"/>
          <w:sz w:val="24"/>
          <w:szCs w:val="24"/>
        </w:rPr>
        <w:t xml:space="preserve">До 1800 г. рубинами называли и некоторые другие красные камни: капскими рубинами — гранаты из Южной Африки,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рубинами-балэ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— бирманская шпинель, колорадскими и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аризонскими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рубинами — гранаты из шт. Колорадо и Аризоны (США), бразильскими рубинами —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розовые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топазы Бразилии, сибирскими рубинами — рубеллиты (турмалины) Сибири. </w:t>
      </w:r>
      <w:proofErr w:type="gramEnd"/>
    </w:p>
    <w:p w:rsidR="009C18AA" w:rsidRPr="00CB794C" w:rsidRDefault="009C18AA" w:rsidP="009C18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 xml:space="preserve">Красный цвет рубина определяется преимущественно примесью ионов хрома, содержание Cr2O3 в густо окрашенных образцах может достигать 4%.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Розовые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камни рубинами не являются, так как это окрашенные титаном корунды (сапфиры). На оттенки цвета влияют примеси: коричневатый оттенок связан с повышением содержания примеси ионов железа, фиолетовый — ванадия и др. Интенсивность и оттенки цвета рубинов могут сильно варьировать. Бирманские рубины имеют кроваво-красный цвет. Самые хорошие </w:t>
      </w:r>
      <w:r w:rsidRPr="00CB794C">
        <w:rPr>
          <w:rFonts w:ascii="Times New Roman" w:hAnsi="Times New Roman" w:cs="Times New Roman"/>
          <w:sz w:val="24"/>
          <w:szCs w:val="24"/>
        </w:rPr>
        <w:lastRenderedPageBreak/>
        <w:t>рубины этого сорта встречаются только в Бирме. Цвет сиамских рубинов от фиолетов</w:t>
      </w:r>
      <w:proofErr w:type="gramStart"/>
      <w:r w:rsidRPr="00CB794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B794C">
        <w:rPr>
          <w:rFonts w:ascii="Times New Roman" w:hAnsi="Times New Roman" w:cs="Times New Roman"/>
          <w:sz w:val="24"/>
          <w:szCs w:val="24"/>
        </w:rPr>
        <w:t xml:space="preserve"> до коричнево-красного, цейлонских — от светло- до фиолетово-красного. Наиболее ценны камни красного цвета с легким фиолетовым оттенком. Усиление фиолетового и наличие оранжевого оттенков снижают стоимость камня. Наименее ценны камни с коричневым оттенком. По интенсивности любого цвета наибольшую стоимость имеет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среднетемный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тон, далее следуют светлый и темный тона. Неравномерность окраски также снижает стоимость камня. </w:t>
      </w:r>
    </w:p>
    <w:p w:rsidR="009C18AA" w:rsidRPr="00CB794C" w:rsidRDefault="009C18AA" w:rsidP="009C18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 xml:space="preserve">При обработке рубина применяется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фасетная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огранка. Для выявления наиболее красивого фиолетово-красного цвета при огранке рубин ориентируется перпендикулярно к оптической оси. Самое главное в рубине не блеск, а глубина и насыщенность цвета. На стоимость камня в меньшей степени, чем цвет, влияют его дефекты (трещины, помутнения, включения) и качество самой огранки. </w:t>
      </w:r>
      <w:proofErr w:type="gramStart"/>
      <w:r w:rsidRPr="00CB794C">
        <w:rPr>
          <w:rFonts w:ascii="Times New Roman" w:hAnsi="Times New Roman" w:cs="Times New Roman"/>
          <w:sz w:val="24"/>
          <w:szCs w:val="24"/>
        </w:rPr>
        <w:t xml:space="preserve">Из камней с эффектом астеризма (бегущей по поверхности звезды) или кошачьего глаза делают кабошоны, такие камни в природе обычно не прозрачны (чрезмерная прозрачность и высокая контрастность звезды на поверхности камня может говорить об искусственности происхождения данного рубина или сапфира). </w:t>
      </w:r>
      <w:proofErr w:type="gramEnd"/>
    </w:p>
    <w:p w:rsidR="009C18AA" w:rsidRPr="00CB794C" w:rsidRDefault="009C18AA" w:rsidP="009C18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 xml:space="preserve">Месторождения рубинов Бирмы приурочены к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скарнированным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мраморам, находящимся на контакте с дайками гранитов или </w:t>
      </w:r>
      <w:proofErr w:type="spellStart"/>
      <w:proofErr w:type="gramStart"/>
      <w:r w:rsidRPr="00CB794C">
        <w:rPr>
          <w:rFonts w:ascii="Times New Roman" w:hAnsi="Times New Roman" w:cs="Times New Roman"/>
          <w:sz w:val="24"/>
          <w:szCs w:val="24"/>
        </w:rPr>
        <w:t>гранит-пегматитов</w:t>
      </w:r>
      <w:proofErr w:type="spellEnd"/>
      <w:proofErr w:type="gramEnd"/>
      <w:r w:rsidRPr="00CB794C">
        <w:rPr>
          <w:rFonts w:ascii="Times New Roman" w:hAnsi="Times New Roman" w:cs="Times New Roman"/>
          <w:sz w:val="24"/>
          <w:szCs w:val="24"/>
        </w:rPr>
        <w:t xml:space="preserve"> (застывших выходов раскаленной магмы погасших вулканов).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Могокский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район Бирмы площадью около 400 км</w:t>
      </w:r>
      <w:proofErr w:type="gramStart"/>
      <w:r w:rsidRPr="00CB794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B794C">
        <w:rPr>
          <w:rFonts w:ascii="Times New Roman" w:hAnsi="Times New Roman" w:cs="Times New Roman"/>
          <w:sz w:val="24"/>
          <w:szCs w:val="24"/>
        </w:rPr>
        <w:t xml:space="preserve"> — наиболее древний район добычи драгоценных камней. Рубины встречаются в виде зернистых, гнездообразных скоплений или отдельных кристаллов, вкрапленных в основную мягкую породу — мрамор. Промышленная добыча рубинов ведется из россыпей, образовавшихся при разрушении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рубиноносных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мраморов. Кристаллы рубина призматического или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бочонковидного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вида имеют довольно крупные размеры. Окраска красная,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розовая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, часто неравномерная. Встречаются рубины с астеризмом (довольно часто). </w:t>
      </w:r>
    </w:p>
    <w:p w:rsidR="009C18AA" w:rsidRPr="00CB794C" w:rsidRDefault="009C18AA" w:rsidP="009C18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>Диагностика благородных корундов затруднена тем, что существует значительное число минералов, применяемых в качестве их имитаций или просто очень напоминающих их. От всех этих минералов рубин отличается высокой твердостью. Именно твердостью обусловлен образующийся иногда при его обработке и огранке дефект «огненных знаков» — мелких неровных трещинок в приповерхностной части камня. Природный рубин обычно трудно спутать с его идеальным синтетическим аналогом. Диагностика их производится по физическим свойствам и включениям.</w:t>
      </w:r>
    </w:p>
    <w:p w:rsidR="009A5544" w:rsidRDefault="009A5544"/>
    <w:sectPr w:rsidR="009A5544" w:rsidSect="009A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18AA"/>
    <w:rsid w:val="009A5544"/>
    <w:rsid w:val="009C1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914</Words>
  <Characters>5212</Characters>
  <Application>Microsoft Office Word</Application>
  <DocSecurity>0</DocSecurity>
  <Lines>43</Lines>
  <Paragraphs>12</Paragraphs>
  <ScaleCrop>false</ScaleCrop>
  <Company>*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Шурик</cp:lastModifiedBy>
  <cp:revision>1</cp:revision>
  <dcterms:created xsi:type="dcterms:W3CDTF">2012-01-27T14:52:00Z</dcterms:created>
  <dcterms:modified xsi:type="dcterms:W3CDTF">2012-01-27T14:55:00Z</dcterms:modified>
</cp:coreProperties>
</file>