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A" w:rsidRPr="00DA000A" w:rsidRDefault="00DA000A" w:rsidP="00DA000A">
      <w:pPr>
        <w:jc w:val="right"/>
        <w:rPr>
          <w:b/>
          <w:iCs/>
        </w:rPr>
      </w:pPr>
      <w:r w:rsidRPr="00DA000A">
        <w:rPr>
          <w:b/>
          <w:iCs/>
        </w:rPr>
        <w:t>Приложение 1</w:t>
      </w:r>
    </w:p>
    <w:p w:rsidR="00DA000A" w:rsidRDefault="00DA000A" w:rsidP="00DA000A">
      <w:pPr>
        <w:rPr>
          <w:i/>
          <w:iCs/>
          <w:u w:val="single"/>
        </w:rPr>
      </w:pPr>
    </w:p>
    <w:p w:rsidR="00DA000A" w:rsidRPr="00DB678F" w:rsidRDefault="00DA000A" w:rsidP="00DA000A">
      <w:r w:rsidRPr="00DB678F">
        <w:rPr>
          <w:i/>
          <w:iCs/>
          <w:u w:val="single"/>
        </w:rPr>
        <w:t>Индукционные электростанции.</w:t>
      </w:r>
      <w:r w:rsidRPr="00DB678F">
        <w:t xml:space="preserve">                                 </w:t>
      </w:r>
      <w:r w:rsidRPr="00DB678F">
        <w:rPr>
          <w:i/>
          <w:iCs/>
          <w:u w:val="single"/>
        </w:rPr>
        <w:t>Основной элемент.</w:t>
      </w:r>
    </w:p>
    <w:p w:rsidR="00DA000A" w:rsidRPr="00DB678F" w:rsidRDefault="00DA000A" w:rsidP="00DA000A">
      <w:r w:rsidRPr="00DB678F">
        <w:rPr>
          <w:noProof/>
        </w:rPr>
        <w:pict>
          <v:line id="_x0000_s1028" style="position:absolute;z-index:251662336" from="261pt,14.7pt" to="261pt,14.7pt"/>
        </w:pict>
      </w:r>
      <w:r w:rsidRPr="00DB678F">
        <w:rPr>
          <w:noProof/>
        </w:rPr>
        <w:pict>
          <v:line id="_x0000_s1027" style="position:absolute;z-index:251661312" from="261pt,14.7pt" to="261pt,14.7pt"/>
        </w:pict>
      </w:r>
      <w:r w:rsidRPr="00DB678F">
        <w:rPr>
          <w:noProof/>
        </w:rPr>
        <w:pict>
          <v:line id="_x0000_s1026" style="position:absolute;z-index:251660288" from="252pt,5.7pt" to="270pt,5.7pt"/>
        </w:pict>
      </w:r>
      <w:r w:rsidRPr="00DB678F">
        <w:t>1.</w:t>
      </w:r>
      <w:proofErr w:type="gramStart"/>
      <w:r w:rsidRPr="00DB678F">
        <w:t>АЭС-атомная</w:t>
      </w:r>
      <w:proofErr w:type="gramEnd"/>
      <w:r w:rsidRPr="00DB678F">
        <w:t xml:space="preserve"> электростанция.                     </w:t>
      </w:r>
      <w:r w:rsidRPr="00DB678F">
        <w:rPr>
          <w:b/>
          <w:bCs/>
        </w:rPr>
        <w:t>Индукционный генератор.</w:t>
      </w:r>
    </w:p>
    <w:p w:rsidR="00DA000A" w:rsidRPr="00DB678F" w:rsidRDefault="00DA000A" w:rsidP="00DA000A">
      <w:r w:rsidRPr="00DB678F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342pt;margin-top:2.6pt;width:36pt;height:18pt;flip:y;z-index:251678720" fillcolor="black" strokeweight="6pt"/>
        </w:pict>
      </w:r>
      <w:r w:rsidRPr="00DB678F">
        <w:rPr>
          <w:noProof/>
        </w:rPr>
        <w:pict>
          <v:line id="_x0000_s1030" style="position:absolute;z-index:251664384" from="261pt,7.6pt" to="270pt,7.6pt"/>
        </w:pict>
      </w:r>
      <w:r w:rsidRPr="00DB678F">
        <w:rPr>
          <w:noProof/>
        </w:rPr>
        <w:pict>
          <v:line id="_x0000_s1029" style="position:absolute;z-index:251663360" from="261pt,7.6pt" to="261pt,7.6pt"/>
        </w:pict>
      </w:r>
      <w:r w:rsidRPr="00DB678F">
        <w:t>2.ТЭС</w:t>
      </w:r>
      <w:proofErr w:type="gramStart"/>
      <w:r w:rsidRPr="00DB678F">
        <w:t>,Т</w:t>
      </w:r>
      <w:proofErr w:type="gramEnd"/>
      <w:r w:rsidRPr="00DB678F">
        <w:t xml:space="preserve">ЭЦ тепловые электростанции.   </w:t>
      </w:r>
      <w:r w:rsidRPr="00DB678F">
        <w:rPr>
          <w:i/>
          <w:iCs/>
          <w:u w:val="single"/>
        </w:rPr>
        <w:t>Двигатель</w:t>
      </w:r>
      <w:r w:rsidRPr="00DB678F">
        <w:t xml:space="preserve"> – </w:t>
      </w:r>
      <w:r w:rsidRPr="00DB678F">
        <w:rPr>
          <w:b/>
          <w:bCs/>
        </w:rPr>
        <w:t>турбина.</w:t>
      </w:r>
      <w:r w:rsidRPr="00DB678F">
        <w:t xml:space="preserve">    </w:t>
      </w:r>
    </w:p>
    <w:p w:rsidR="00DA000A" w:rsidRPr="00DB678F" w:rsidRDefault="00DA000A" w:rsidP="00DA000A">
      <w:r w:rsidRPr="00DB678F">
        <w:rPr>
          <w:noProof/>
        </w:rPr>
        <w:pict>
          <v:line id="_x0000_s1031" style="position:absolute;z-index:251665408" from="270pt,9.5pt" to="4in,9.5pt" strokeweight="2.25pt">
            <v:stroke endarrow="block"/>
          </v:line>
        </w:pict>
      </w:r>
      <w:r w:rsidRPr="00DB678F">
        <w:t xml:space="preserve">3.ГЭС-гидроэлектростанция.          </w:t>
      </w:r>
    </w:p>
    <w:p w:rsidR="00DA000A" w:rsidRPr="00DB678F" w:rsidRDefault="00DA000A" w:rsidP="00DA000A">
      <w:r w:rsidRPr="00DB678F">
        <w:t>4.</w:t>
      </w:r>
      <w:proofErr w:type="gramStart"/>
      <w:r w:rsidRPr="00DB678F">
        <w:t>ветровые</w:t>
      </w:r>
      <w:proofErr w:type="gramEnd"/>
      <w:r w:rsidRPr="00DB678F">
        <w:t xml:space="preserve"> электростанция.                                         </w:t>
      </w:r>
    </w:p>
    <w:p w:rsidR="00DA000A" w:rsidRPr="00DB678F" w:rsidRDefault="00DA000A" w:rsidP="00DA000A">
      <w:r w:rsidRPr="00DB678F">
        <w:t>5.</w:t>
      </w:r>
      <w:proofErr w:type="gramStart"/>
      <w:r w:rsidRPr="00DB678F">
        <w:t>прибойные</w:t>
      </w:r>
      <w:proofErr w:type="gramEnd"/>
      <w:r w:rsidRPr="00DB678F">
        <w:t xml:space="preserve"> электростанция.                                   </w:t>
      </w:r>
      <w:r w:rsidRPr="00DB678F">
        <w:rPr>
          <w:b/>
          <w:bCs/>
        </w:rPr>
        <w:t>Магнит</w:t>
      </w:r>
      <w:r w:rsidRPr="00DB678F">
        <w:t xml:space="preserve"> </w:t>
      </w:r>
    </w:p>
    <w:p w:rsidR="00DA000A" w:rsidRPr="00DB678F" w:rsidRDefault="00DA000A" w:rsidP="00DA000A">
      <w:r w:rsidRPr="00DB678F">
        <w:t xml:space="preserve">                                                                                     </w:t>
      </w:r>
    </w:p>
    <w:p w:rsidR="00DA000A" w:rsidRPr="00DB678F" w:rsidRDefault="00DA000A" w:rsidP="00DA000A">
      <w:r w:rsidRPr="00DB678F">
        <w:t xml:space="preserve">                                                                                              </w:t>
      </w:r>
      <w:r w:rsidRPr="00DB678F">
        <w:rPr>
          <w:lang w:val="en-US"/>
        </w:rPr>
        <w:t>N</w:t>
      </w:r>
      <w:r w:rsidRPr="00DB678F">
        <w:t xml:space="preserve">                                            </w:t>
      </w:r>
      <w:r w:rsidRPr="00DB678F">
        <w:rPr>
          <w:lang w:val="en-US"/>
        </w:rPr>
        <w:t>S</w:t>
      </w:r>
    </w:p>
    <w:p w:rsidR="00DA000A" w:rsidRPr="00DB678F" w:rsidRDefault="00DA000A" w:rsidP="00DA000A">
      <w:r w:rsidRPr="00DB678F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5" type="#_x0000_t47" style="position:absolute;margin-left:400.15pt;margin-top:6.05pt;width:63pt;height:30.75pt;z-index:251679744" adj="-11143,-1826,-2057,6322,-13423,-4952,-11143,-1826">
            <v:textbox style="mso-next-textbox:#_x0000_s1045">
              <w:txbxContent>
                <w:p w:rsidR="00DA000A" w:rsidRDefault="00DA000A" w:rsidP="00DA000A">
                  <w:r>
                    <w:t>катушка</w:t>
                  </w:r>
                </w:p>
              </w:txbxContent>
            </v:textbox>
          </v:shape>
        </w:pict>
      </w:r>
      <w:r w:rsidRPr="00DB678F">
        <w:t xml:space="preserve">                                            </w:t>
      </w:r>
      <w:r w:rsidRPr="00DB678F">
        <w:rPr>
          <w:b/>
          <w:bCs/>
        </w:rPr>
        <w:t>Пар, вода</w:t>
      </w:r>
      <w:r w:rsidRPr="00DB678F">
        <w:t xml:space="preserve"> </w:t>
      </w:r>
      <w:r w:rsidRPr="00DB678F">
        <w:rPr>
          <w:b/>
          <w:bCs/>
        </w:rPr>
        <w:t>или ветер</w:t>
      </w:r>
      <w:r w:rsidRPr="00DB678F">
        <w:t xml:space="preserve">                                                                                                      </w:t>
      </w:r>
    </w:p>
    <w:p w:rsidR="00DA000A" w:rsidRPr="00DB678F" w:rsidRDefault="00DA000A" w:rsidP="00DA000A">
      <w:r w:rsidRPr="00DB678F">
        <w:rPr>
          <w:noProof/>
        </w:rPr>
        <w:pict>
          <v:line id="_x0000_s1046" style="position:absolute;z-index:251680768" from="180pt,9.2pt" to="324pt,9.2pt" strokeweight="4.5pt">
            <v:stroke endarrow="block"/>
          </v:line>
        </w:pict>
      </w:r>
    </w:p>
    <w:p w:rsidR="00DA000A" w:rsidRPr="00DB678F" w:rsidRDefault="00DA000A" w:rsidP="00DA000A">
      <w:pPr>
        <w:rPr>
          <w:b/>
          <w:bCs/>
        </w:rPr>
      </w:pPr>
      <w:r w:rsidRPr="00DB678F">
        <w:rPr>
          <w:noProof/>
        </w:rPr>
        <w:pict>
          <v:shape id="_x0000_s1043" type="#_x0000_t5" style="position:absolute;margin-left:342pt;margin-top:20.5pt;width:36pt;height:18pt;z-index:251677696" fillcolor="black" strokeweight="6pt"/>
        </w:pict>
      </w:r>
      <w:r w:rsidRPr="00DB678F">
        <w:rPr>
          <w:noProof/>
        </w:rPr>
        <w:pict>
          <v:shape id="_x0000_s1035" style="position:absolute;margin-left:351pt;margin-top:-87.5pt;width:24.1pt;height:11.05pt;z-index:251669504;mso-position-horizontal:absolute;mso-position-vertical:absolute" coordsize="482,221" path="m45,hdc34,11,14,18,12,34,,137,63,190,146,218v95,-6,192,3,285,-17c482,190,481,64,481,34hae" filled="f" strokeweight="2.25pt">
            <v:path arrowok="t"/>
          </v:shape>
        </w:pict>
      </w:r>
      <w:r w:rsidRPr="00DB678F">
        <w:rPr>
          <w:noProof/>
        </w:rPr>
        <w:pict>
          <v:line id="_x0000_s1033" style="position:absolute;z-index:251667456" from="5in,-87.5pt" to="5in,-60.5pt" strokeweight="3pt"/>
        </w:pict>
      </w:r>
      <w:r w:rsidRPr="00DB678F">
        <w:rPr>
          <w:noProof/>
        </w:rPr>
        <w:pict>
          <v:rect id="_x0000_s1038" style="position:absolute;margin-left:306pt;margin-top:-60.5pt;width:36pt;height:27pt;z-index:-251643904">
            <o:extrusion v:ext="view" on="t"/>
          </v:rect>
        </w:pict>
      </w:r>
      <w:r w:rsidRPr="00DB678F">
        <w:rPr>
          <w:noProof/>
        </w:rPr>
        <w:pict>
          <v:rect id="_x0000_s1037" style="position:absolute;margin-left:378pt;margin-top:-60.5pt;width:36pt;height:27pt;z-index:-251644928">
            <o:extrusion v:ext="view" on="t"/>
          </v:rect>
        </w:pict>
      </w:r>
      <w:r w:rsidRPr="00DB678F"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2" type="#_x0000_t111" style="position:absolute;margin-left:351pt;margin-top:-60.5pt;width:18pt;height:27pt;rotation:-426436fd;z-index:251666432" strokeweight="6pt"/>
        </w:pict>
      </w:r>
      <w:r w:rsidRPr="00DB678F">
        <w:rPr>
          <w:noProof/>
        </w:rPr>
        <w:pict>
          <v:shape id="_x0000_s1036" style="position:absolute;margin-left:368.95pt;margin-top:-23.85pt;width:2.5pt;height:.85pt;z-index:251670528;mso-position-horizontal:absolute;mso-position-vertical:absolute" coordsize="50,17" path="m50,hdc33,6,,17,,17,,17,33,6,50,xe">
            <v:path arrowok="t"/>
          </v:shape>
        </w:pict>
      </w:r>
      <w:r w:rsidRPr="00DB678F">
        <w:rPr>
          <w:noProof/>
        </w:rPr>
        <w:pict>
          <v:line id="_x0000_s1034" style="position:absolute;z-index:251668480" from="5in,-33.5pt" to="5in,-15.5pt" strokeweight="3pt"/>
        </w:pict>
      </w:r>
      <w:r w:rsidRPr="00DB678F">
        <w:rPr>
          <w:noProof/>
        </w:rPr>
        <w:pict>
          <v:line id="_x0000_s1042" style="position:absolute;z-index:251676672" from="378pt,-15.5pt" to="378pt,11.5pt" strokeweight="6pt"/>
        </w:pict>
      </w:r>
      <w:r w:rsidRPr="00DB678F">
        <w:rPr>
          <w:noProof/>
        </w:rPr>
        <w:pict>
          <v:line id="_x0000_s1041" style="position:absolute;z-index:251675648" from="5in,-15.5pt" to="5in,11.5pt" strokeweight="6pt"/>
        </w:pict>
      </w:r>
      <w:r w:rsidRPr="00DB678F">
        <w:rPr>
          <w:noProof/>
        </w:rPr>
        <w:pict>
          <v:line id="_x0000_s1040" style="position:absolute;z-index:251674624" from="342pt,-15.5pt" to="342pt,11.5pt" strokeweight="6pt"/>
        </w:pict>
      </w:r>
      <w:r w:rsidRPr="00DB678F"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9" type="#_x0000_t23" style="position:absolute;margin-left:333pt;margin-top:2.5pt;width:54pt;height:27pt;rotation:180;flip:y;z-index:251673600" adj="10060">
            <o:extrusion v:ext="view" specularity="80000f" diffusity="43712f" on="t" metal="t" rotationangle="-90" viewpoint="0,0" viewpointorigin="0,0" skewangle="0" skewamt="0" lightposition=",50000" type="perspective"/>
          </v:shape>
        </w:pict>
      </w:r>
      <w:r w:rsidRPr="00DB678F">
        <w:t xml:space="preserve">                                                                                                                </w:t>
      </w:r>
      <w:r w:rsidRPr="00DB678F">
        <w:rPr>
          <w:b/>
          <w:bCs/>
        </w:rPr>
        <w:t xml:space="preserve">Турбина </w:t>
      </w:r>
    </w:p>
    <w:p w:rsidR="00DA000A" w:rsidRPr="00DB678F" w:rsidRDefault="00DA000A" w:rsidP="00DA000A">
      <w:r w:rsidRPr="00DB678F">
        <w:t xml:space="preserve">                              </w:t>
      </w:r>
    </w:p>
    <w:p w:rsidR="00DA000A" w:rsidRPr="00DB678F" w:rsidRDefault="00DA000A" w:rsidP="00DA000A">
      <w:r w:rsidRPr="00DB678F">
        <w:t xml:space="preserve">                                                                                       Подшипник </w:t>
      </w:r>
    </w:p>
    <w:p w:rsidR="00DA000A" w:rsidRPr="00DB678F" w:rsidRDefault="00DA000A" w:rsidP="00DA000A">
      <w:pPr>
        <w:rPr>
          <w:b/>
          <w:bCs/>
          <w:i/>
          <w:iCs/>
        </w:rPr>
      </w:pPr>
      <w:r w:rsidRPr="00DB678F">
        <w:t xml:space="preserve">                  </w:t>
      </w:r>
      <w:r w:rsidRPr="00DB678F">
        <w:rPr>
          <w:b/>
          <w:bCs/>
          <w:i/>
          <w:iCs/>
        </w:rPr>
        <w:t>Демонстрации: 1.  модель индукционного генератора</w:t>
      </w:r>
    </w:p>
    <w:p w:rsidR="00DA000A" w:rsidRPr="00DA000A" w:rsidRDefault="00DA000A" w:rsidP="00DA000A">
      <w:pPr>
        <w:rPr>
          <w:b/>
          <w:bCs/>
          <w:i/>
          <w:iCs/>
        </w:rPr>
      </w:pPr>
      <w:r w:rsidRPr="00DB678F">
        <w:rPr>
          <w:b/>
          <w:bCs/>
          <w:i/>
          <w:iCs/>
        </w:rPr>
        <w:t xml:space="preserve">                                      2. модели паровой, ветровой и гидротурбин. 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00A"/>
    <w:rsid w:val="00080B7D"/>
    <w:rsid w:val="00141634"/>
    <w:rsid w:val="00757BF8"/>
    <w:rsid w:val="007B1127"/>
    <w:rsid w:val="00A333EA"/>
    <w:rsid w:val="00D16C16"/>
    <w:rsid w:val="00D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2012-07-05T13:08:00Z</dcterms:created>
  <dcterms:modified xsi:type="dcterms:W3CDTF">2012-07-05T13:08:00Z</dcterms:modified>
</cp:coreProperties>
</file>