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C" w:rsidRPr="004B160C" w:rsidRDefault="004B160C" w:rsidP="004B160C">
      <w:pPr>
        <w:pStyle w:val="a3"/>
        <w:tabs>
          <w:tab w:val="left" w:pos="285"/>
          <w:tab w:val="center" w:pos="5102"/>
        </w:tabs>
        <w:ind w:left="1069"/>
        <w:rPr>
          <w:rFonts w:ascii="Times New Roman" w:hAnsi="Times New Roman" w:cs="Times New Roman"/>
          <w:b/>
          <w:sz w:val="28"/>
          <w:szCs w:val="28"/>
        </w:rPr>
      </w:pPr>
      <w:r w:rsidRPr="004B160C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069"/>
        <w:rPr>
          <w:rFonts w:ascii="Times New Roman" w:hAnsi="Times New Roman" w:cs="Times New Roman"/>
          <w:b/>
          <w:sz w:val="28"/>
          <w:szCs w:val="28"/>
        </w:rPr>
      </w:pPr>
      <w:r w:rsidRPr="001D0563">
        <w:rPr>
          <w:rFonts w:ascii="Times New Roman" w:hAnsi="Times New Roman" w:cs="Times New Roman"/>
          <w:b/>
          <w:sz w:val="28"/>
          <w:szCs w:val="28"/>
        </w:rPr>
        <w:t>Интерактивная игра с родителями</w:t>
      </w:r>
    </w:p>
    <w:p w:rsidR="004B160C" w:rsidRPr="001D0563" w:rsidRDefault="004B160C" w:rsidP="004B160C">
      <w:pPr>
        <w:pStyle w:val="a3"/>
        <w:tabs>
          <w:tab w:val="left" w:pos="285"/>
          <w:tab w:val="center" w:pos="5102"/>
        </w:tabs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285"/>
        <w:jc w:val="left"/>
        <w:rPr>
          <w:rFonts w:ascii="Times New Roman" w:hAnsi="Times New Roman" w:cs="Times New Roman"/>
          <w:sz w:val="28"/>
          <w:szCs w:val="28"/>
        </w:rPr>
      </w:pPr>
      <w:r w:rsidRPr="001D0563">
        <w:rPr>
          <w:rFonts w:ascii="Times New Roman" w:hAnsi="Times New Roman" w:cs="Times New Roman"/>
          <w:b/>
          <w:sz w:val="28"/>
          <w:szCs w:val="28"/>
        </w:rPr>
        <w:t xml:space="preserve">        Ведущий. 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познакомим вас с некоторыми приемами, которые мы используем в работе с детьми. Предлагаем вам поучаствовать в интерактивной игре по правилам пожарной безопасности. Для этого разделимся на две команды – «Пожарные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2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 команды проходят два уровня сложности: детский и взрослый. Итак, мы начинаем!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 w:rsidRPr="001D0563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Заканчивает стихотворение тот, кто поймает мяч.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бросает красный мяч по очереди каждой из команд.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Дым столбом поднялся вдруг, кто не выключил… (утюг)?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Жжется печь ее не тронь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потому, что в ней… (огонь)!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Дым увидел - не зевай, и пожарных… (вызывай)!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Помни каждый гражданин: пожарный номер… (01).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sz w:val="28"/>
          <w:szCs w:val="28"/>
        </w:rPr>
      </w:pPr>
      <w:r w:rsidRPr="005C6FE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Игра  «Четвертый лишний».</w:t>
      </w:r>
    </w:p>
    <w:p w:rsidR="004B160C" w:rsidRDefault="004B160C" w:rsidP="004B160C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предмет, который может стать причиной пожара.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Машинка, расческа, </w:t>
      </w:r>
      <w:r w:rsidRPr="00F437E4">
        <w:rPr>
          <w:rFonts w:ascii="Times New Roman" w:hAnsi="Times New Roman" w:cs="Times New Roman"/>
          <w:i/>
          <w:sz w:val="28"/>
          <w:szCs w:val="28"/>
        </w:rPr>
        <w:t>кипятильник</w:t>
      </w:r>
      <w:r>
        <w:rPr>
          <w:rFonts w:ascii="Times New Roman" w:hAnsi="Times New Roman" w:cs="Times New Roman"/>
          <w:sz w:val="28"/>
          <w:szCs w:val="28"/>
        </w:rPr>
        <w:t>, кастрюля.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Ковер, </w:t>
      </w:r>
      <w:r w:rsidRPr="00CF0DB3">
        <w:rPr>
          <w:rFonts w:ascii="Times New Roman" w:hAnsi="Times New Roman" w:cs="Times New Roman"/>
          <w:i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>, картина, мяч.</w:t>
      </w:r>
    </w:p>
    <w:p w:rsidR="004B160C" w:rsidRDefault="004B160C" w:rsidP="004B160C">
      <w:pPr>
        <w:pStyle w:val="a3"/>
        <w:numPr>
          <w:ilvl w:val="0"/>
          <w:numId w:val="1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предмет, который не может стать причиной пожара.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Спички, </w:t>
      </w:r>
      <w:r w:rsidRPr="00CF0DB3">
        <w:rPr>
          <w:rFonts w:ascii="Times New Roman" w:hAnsi="Times New Roman" w:cs="Times New Roman"/>
          <w:i/>
          <w:sz w:val="28"/>
          <w:szCs w:val="28"/>
        </w:rPr>
        <w:t>подушка</w:t>
      </w:r>
      <w:r>
        <w:rPr>
          <w:rFonts w:ascii="Times New Roman" w:hAnsi="Times New Roman" w:cs="Times New Roman"/>
          <w:sz w:val="28"/>
          <w:szCs w:val="28"/>
        </w:rPr>
        <w:t>, зажигалка, свеча.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Утюг, телевизор</w:t>
      </w:r>
      <w:r w:rsidRPr="00CF0DB3">
        <w:rPr>
          <w:rFonts w:ascii="Times New Roman" w:hAnsi="Times New Roman" w:cs="Times New Roman"/>
          <w:i/>
          <w:sz w:val="28"/>
          <w:szCs w:val="28"/>
        </w:rPr>
        <w:t>, ведро</w:t>
      </w:r>
      <w:r>
        <w:rPr>
          <w:rFonts w:ascii="Times New Roman" w:hAnsi="Times New Roman" w:cs="Times New Roman"/>
          <w:sz w:val="28"/>
          <w:szCs w:val="28"/>
        </w:rPr>
        <w:t>, пылесос.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5C6F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Поздравляем! Обе команды успешно переходят во взрослый уровень. </w:t>
      </w:r>
    </w:p>
    <w:p w:rsidR="004B160C" w:rsidRPr="00D0606D" w:rsidRDefault="004B160C" w:rsidP="004B160C">
      <w:pPr>
        <w:pStyle w:val="a3"/>
        <w:tabs>
          <w:tab w:val="left" w:pos="285"/>
          <w:tab w:val="center" w:pos="5102"/>
        </w:tabs>
        <w:ind w:left="141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0606D">
        <w:rPr>
          <w:rFonts w:ascii="Times New Roman" w:hAnsi="Times New Roman" w:cs="Times New Roman"/>
          <w:b/>
          <w:sz w:val="28"/>
          <w:szCs w:val="28"/>
        </w:rPr>
        <w:t>«Черный ящик».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1776"/>
        <w:jc w:val="left"/>
        <w:rPr>
          <w:rFonts w:ascii="Times New Roman" w:hAnsi="Times New Roman" w:cs="Times New Roman"/>
          <w:sz w:val="28"/>
          <w:szCs w:val="28"/>
        </w:rPr>
      </w:pPr>
      <w:r w:rsidRPr="00D0606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перед вами появится черный ящик.  (</w:t>
      </w:r>
      <w:r w:rsidRPr="00D0606D">
        <w:rPr>
          <w:rFonts w:ascii="Times New Roman" w:hAnsi="Times New Roman" w:cs="Times New Roman"/>
          <w:i/>
          <w:sz w:val="28"/>
          <w:szCs w:val="28"/>
        </w:rPr>
        <w:t>Под музыку выносится черный ящик, в котором лежит любой предмет, связанный с темой «Пожарная безопасность»</w:t>
      </w:r>
      <w:r>
        <w:rPr>
          <w:rFonts w:ascii="Times New Roman" w:hAnsi="Times New Roman" w:cs="Times New Roman"/>
          <w:sz w:val="28"/>
          <w:szCs w:val="28"/>
        </w:rPr>
        <w:t>.)  Догадайтесь, что находится в нем. По очереди задаем наводящие вопросы, ответить на которые я могу только «да» или «нет». Кто первый догадается, тот победит.</w:t>
      </w:r>
    </w:p>
    <w:p w:rsidR="004B160C" w:rsidRPr="004B160C" w:rsidRDefault="004B160C" w:rsidP="004B160C">
      <w:pPr>
        <w:tabs>
          <w:tab w:val="left" w:pos="285"/>
          <w:tab w:val="center" w:pos="5102"/>
        </w:tabs>
        <w:ind w:left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160C">
        <w:rPr>
          <w:rFonts w:ascii="Times New Roman" w:hAnsi="Times New Roman" w:cs="Times New Roman"/>
          <w:b/>
          <w:sz w:val="28"/>
          <w:szCs w:val="28"/>
        </w:rPr>
        <w:t>Задание 4. Блиц – опрос.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открыть, чтобы набрать воды?  (Кран)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позволяющий потушить  огонь. (Огнетушитель.)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Передвижения пожарных, использовавшееся до появления машин. (Лошадь.)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оказывающий помощь в экстренных случаях. (Спасатель.)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привозит пожарных к месту пожара? (Пожарная машина)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Звук, издаваемый машинами, торопящимися на вызов. (Сигнал)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содержится в емкостях пожарной машины? (Специальная жидкость, основа которой – вода.)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помогает пожарному дышать в задымленном помещении?  (Кислород)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приходится держать пожарному, для того чтобы потушить пожар? (Брандспойт.)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Предмет, позволяющий пожарному подниматься выше. (Лестница.)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Предмет, необходимый пожарному, чтобы растащить горящую постройку. (Багор.)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Защитное средство для головы пожарного.  (Каска.)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Средство пожаротушения.  (Огнетушитель.)</w:t>
      </w:r>
    </w:p>
    <w:p w:rsidR="004B160C" w:rsidRDefault="004B160C" w:rsidP="004B160C">
      <w:pPr>
        <w:pStyle w:val="a3"/>
        <w:numPr>
          <w:ilvl w:val="0"/>
          <w:numId w:val="2"/>
        </w:numPr>
        <w:tabs>
          <w:tab w:val="left" w:pos="28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Переговорное устройство пожарных.  (Рация.)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21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 этом наша интерактивная игра заканчивается. Поздравляем!  Обе команды успешно прошли все испытания по пожарной безопасности.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3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3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просим каждого из вас 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3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самом главном, об одном:</w:t>
      </w:r>
    </w:p>
    <w:p w:rsidR="004B160C" w:rsidRDefault="004B160C" w:rsidP="004B160C">
      <w:pPr>
        <w:pStyle w:val="a3"/>
        <w:tabs>
          <w:tab w:val="left" w:pos="285"/>
          <w:tab w:val="center" w:pos="5102"/>
        </w:tabs>
        <w:ind w:left="3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осторожным с огнем!</w:t>
      </w:r>
    </w:p>
    <w:p w:rsidR="009B1A55" w:rsidRDefault="009B1A55"/>
    <w:sectPr w:rsidR="009B1A55" w:rsidSect="004B16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22F"/>
    <w:multiLevelType w:val="hybridMultilevel"/>
    <w:tmpl w:val="EB34ECA0"/>
    <w:lvl w:ilvl="0" w:tplc="BA502A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8354B5A"/>
    <w:multiLevelType w:val="hybridMultilevel"/>
    <w:tmpl w:val="1592EE20"/>
    <w:lvl w:ilvl="0" w:tplc="1F0086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60C"/>
    <w:rsid w:val="001301AD"/>
    <w:rsid w:val="004B160C"/>
    <w:rsid w:val="009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2012-01-30T14:17:00Z</dcterms:created>
  <dcterms:modified xsi:type="dcterms:W3CDTF">2012-01-30T14:18:00Z</dcterms:modified>
</cp:coreProperties>
</file>