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4FA" w:rsidRPr="0005200C" w:rsidRDefault="00D264FA" w:rsidP="00CA7866">
      <w:pPr>
        <w:spacing w:after="0" w:line="240" w:lineRule="auto"/>
        <w:jc w:val="right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D153CE">
        <w:rPr>
          <w:rFonts w:ascii="Times New Roman" w:hAnsi="Times New Roman"/>
          <w:i/>
          <w:sz w:val="24"/>
          <w:szCs w:val="24"/>
        </w:rPr>
        <w:t>Приложение</w:t>
      </w:r>
      <w:r w:rsidRPr="0005200C">
        <w:rPr>
          <w:rFonts w:ascii="Times New Roman" w:hAnsi="Times New Roman"/>
          <w:i/>
          <w:sz w:val="24"/>
          <w:szCs w:val="24"/>
        </w:rPr>
        <w:t xml:space="preserve"> 1</w:t>
      </w:r>
    </w:p>
    <w:p w:rsidR="00D264FA" w:rsidRPr="002F3945" w:rsidRDefault="00D264FA" w:rsidP="00B45C72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2F3945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8  класс. Урок 2.Тема занятия  «Клеточное строение организма человека».</w:t>
      </w:r>
    </w:p>
    <w:p w:rsidR="00D264FA" w:rsidRPr="002F3945" w:rsidRDefault="00D264FA" w:rsidP="00A76D10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>По типологии уроков Ю.А. Конаржевского [3], этот урок можно отнести к комбинированному уроку , основным элементом которого явл</w:t>
      </w:r>
      <w:r w:rsidRPr="002F3945">
        <w:rPr>
          <w:rFonts w:ascii="Times New Roman" w:hAnsi="Times New Roman"/>
          <w:sz w:val="24"/>
          <w:szCs w:val="24"/>
        </w:rPr>
        <w:t>я</w:t>
      </w:r>
      <w:r w:rsidRPr="002F3945">
        <w:rPr>
          <w:rFonts w:ascii="Times New Roman" w:hAnsi="Times New Roman"/>
          <w:sz w:val="24"/>
          <w:szCs w:val="24"/>
        </w:rPr>
        <w:t>ется  лабораторной работа, в ходе выполнения которой происходит повторение материала о строении клетки, формирование представлений о строении клетки человека как типичного представителя животного царства.</w:t>
      </w:r>
    </w:p>
    <w:p w:rsidR="00D264FA" w:rsidRPr="002F3945" w:rsidRDefault="00D264FA" w:rsidP="00A76D10">
      <w:pPr>
        <w:widowControl w:val="0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2F3945">
        <w:rPr>
          <w:rFonts w:ascii="Times New Roman" w:hAnsi="Times New Roman"/>
          <w:color w:val="000000"/>
          <w:sz w:val="24"/>
          <w:szCs w:val="24"/>
        </w:rPr>
        <w:t>Лабораторная работа составлена на основе модульной педагогической технологии: то есть представляет собой совокупность  операций, н</w:t>
      </w:r>
      <w:r w:rsidRPr="002F3945">
        <w:rPr>
          <w:rFonts w:ascii="Times New Roman" w:hAnsi="Times New Roman"/>
          <w:color w:val="000000"/>
          <w:sz w:val="24"/>
          <w:szCs w:val="24"/>
        </w:rPr>
        <w:t>а</w:t>
      </w:r>
      <w:r w:rsidRPr="002F3945">
        <w:rPr>
          <w:rFonts w:ascii="Times New Roman" w:hAnsi="Times New Roman"/>
          <w:color w:val="000000"/>
          <w:sz w:val="24"/>
          <w:szCs w:val="24"/>
        </w:rPr>
        <w:t>правленных на изучения материала, его закрепление, получение новых знаний, формирование умений в процессе обучения по определенному а</w:t>
      </w:r>
      <w:r w:rsidRPr="002F3945">
        <w:rPr>
          <w:rFonts w:ascii="Times New Roman" w:hAnsi="Times New Roman"/>
          <w:color w:val="000000"/>
          <w:sz w:val="24"/>
          <w:szCs w:val="24"/>
        </w:rPr>
        <w:t>л</w:t>
      </w:r>
      <w:r w:rsidRPr="002F3945">
        <w:rPr>
          <w:rFonts w:ascii="Times New Roman" w:hAnsi="Times New Roman"/>
          <w:color w:val="000000"/>
          <w:sz w:val="24"/>
          <w:szCs w:val="24"/>
        </w:rPr>
        <w:t>горитму.</w:t>
      </w:r>
    </w:p>
    <w:p w:rsidR="00D264FA" w:rsidRPr="002F3945" w:rsidRDefault="00D264FA" w:rsidP="0016330E">
      <w:pPr>
        <w:spacing w:after="0" w:line="240" w:lineRule="auto"/>
        <w:ind w:firstLine="709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2F3945">
        <w:rPr>
          <w:rFonts w:ascii="Times New Roman" w:hAnsi="Times New Roman"/>
          <w:sz w:val="24"/>
          <w:szCs w:val="24"/>
        </w:rPr>
        <w:t>К рассмотрению предлагаем два варианта урока. Первый  вариант – для классов с базовым уровнем обучения, второй вариант – для классов с повышенным уровнем обучения, которые способны к прохождению материала в более быстром темпе. Для второго класса  предусмотрен вар</w:t>
      </w:r>
      <w:r w:rsidRPr="002F3945">
        <w:rPr>
          <w:rFonts w:ascii="Times New Roman" w:hAnsi="Times New Roman"/>
          <w:sz w:val="24"/>
          <w:szCs w:val="24"/>
        </w:rPr>
        <w:t>и</w:t>
      </w:r>
      <w:r w:rsidRPr="002F3945">
        <w:rPr>
          <w:rFonts w:ascii="Times New Roman" w:hAnsi="Times New Roman"/>
          <w:sz w:val="24"/>
          <w:szCs w:val="24"/>
        </w:rPr>
        <w:t>ант завершения урока, с применением презентации.</w:t>
      </w:r>
    </w:p>
    <w:p w:rsidR="00D264FA" w:rsidRPr="002F3945" w:rsidRDefault="00D264FA" w:rsidP="0091440A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2F3945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Цель занятия</w:t>
      </w:r>
    </w:p>
    <w:p w:rsidR="00D264FA" w:rsidRPr="002F3945" w:rsidRDefault="00D264FA" w:rsidP="00A125B9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>Используя теоретические знания, полученные в предыдущие курсы биологии, доказать, что единицей строения человеческого организма, как представителя животного царства, является клетка, имеющая черты сходства и различий с растительной клеткой. А  также, изучив теорию (новый материал) и поставив эксперимент, доказать, что в клетке есть ферменты, которые действительно, при определенных условиях, выполн</w:t>
      </w:r>
      <w:r w:rsidRPr="002F3945">
        <w:rPr>
          <w:rFonts w:ascii="Times New Roman" w:hAnsi="Times New Roman"/>
          <w:sz w:val="24"/>
          <w:szCs w:val="24"/>
        </w:rPr>
        <w:t>я</w:t>
      </w:r>
      <w:r w:rsidRPr="002F3945">
        <w:rPr>
          <w:rFonts w:ascii="Times New Roman" w:hAnsi="Times New Roman"/>
          <w:sz w:val="24"/>
          <w:szCs w:val="24"/>
        </w:rPr>
        <w:t>ют свои функции.</w:t>
      </w:r>
    </w:p>
    <w:p w:rsidR="00D264FA" w:rsidRPr="002F3945" w:rsidRDefault="00D264FA" w:rsidP="0091440A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2F3945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Задачи занятия</w:t>
      </w:r>
    </w:p>
    <w:p w:rsidR="00D264FA" w:rsidRPr="002F3945" w:rsidRDefault="00D264FA" w:rsidP="00A125B9">
      <w:pPr>
        <w:widowControl w:val="0"/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2F3945">
        <w:rPr>
          <w:rFonts w:ascii="Times New Roman" w:hAnsi="Times New Roman"/>
          <w:b/>
          <w:i/>
          <w:sz w:val="24"/>
          <w:szCs w:val="24"/>
        </w:rPr>
        <w:t xml:space="preserve">Образовательные: </w:t>
      </w:r>
    </w:p>
    <w:p w:rsidR="00D264FA" w:rsidRPr="002F3945" w:rsidRDefault="00D264FA" w:rsidP="00A125B9">
      <w:pPr>
        <w:pStyle w:val="ListParagraph"/>
        <w:widowControl w:val="0"/>
        <w:numPr>
          <w:ilvl w:val="0"/>
          <w:numId w:val="1"/>
        </w:numPr>
        <w:tabs>
          <w:tab w:val="clear" w:pos="1440"/>
          <w:tab w:val="num" w:pos="567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>Так как обучающиеся знакомы со структурами организма человека, то в ходе лабораторной работы закрепляем представление о клетке как единице клеточного уровня организации тела человека [5];</w:t>
      </w:r>
    </w:p>
    <w:p w:rsidR="00D264FA" w:rsidRPr="002F3945" w:rsidRDefault="00D264FA" w:rsidP="00A125B9">
      <w:pPr>
        <w:pStyle w:val="ListParagraph"/>
        <w:widowControl w:val="0"/>
        <w:numPr>
          <w:ilvl w:val="0"/>
          <w:numId w:val="1"/>
        </w:numPr>
        <w:tabs>
          <w:tab w:val="clear" w:pos="1440"/>
          <w:tab w:val="num" w:pos="567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>Формируем знания об отличиях и сходстве  клеток растений и человека как представителя царства животных;</w:t>
      </w:r>
    </w:p>
    <w:p w:rsidR="00D264FA" w:rsidRPr="002F3945" w:rsidRDefault="00D264FA" w:rsidP="00A125B9">
      <w:pPr>
        <w:pStyle w:val="ListParagraph"/>
        <w:widowControl w:val="0"/>
        <w:numPr>
          <w:ilvl w:val="0"/>
          <w:numId w:val="1"/>
        </w:numPr>
        <w:tabs>
          <w:tab w:val="clear" w:pos="1440"/>
          <w:tab w:val="num" w:pos="567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>Закрепляем понятия «фермент», «субстрат», «продукты реакции»,  «условия работы фермента».</w:t>
      </w:r>
    </w:p>
    <w:p w:rsidR="00D264FA" w:rsidRPr="002F3945" w:rsidRDefault="00D264FA" w:rsidP="00A125B9">
      <w:pPr>
        <w:widowControl w:val="0"/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2F3945">
        <w:rPr>
          <w:rFonts w:ascii="Times New Roman" w:hAnsi="Times New Roman"/>
          <w:b/>
          <w:i/>
          <w:sz w:val="24"/>
          <w:szCs w:val="24"/>
        </w:rPr>
        <w:t>Развивающие:</w:t>
      </w:r>
    </w:p>
    <w:p w:rsidR="00D264FA" w:rsidRPr="002F3945" w:rsidRDefault="00D264FA" w:rsidP="00A125B9">
      <w:pPr>
        <w:widowControl w:val="0"/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2F3945">
        <w:rPr>
          <w:rFonts w:ascii="Times New Roman" w:hAnsi="Times New Roman"/>
          <w:b/>
          <w:i/>
          <w:sz w:val="24"/>
          <w:szCs w:val="24"/>
        </w:rPr>
        <w:t xml:space="preserve"> продолжаем формировать</w:t>
      </w:r>
      <w:r w:rsidRPr="002F3945">
        <w:rPr>
          <w:rFonts w:ascii="Times New Roman" w:hAnsi="Times New Roman"/>
          <w:sz w:val="24"/>
          <w:szCs w:val="24"/>
        </w:rPr>
        <w:t xml:space="preserve"> </w:t>
      </w:r>
      <w:r w:rsidRPr="002F3945">
        <w:rPr>
          <w:rFonts w:ascii="Times New Roman" w:hAnsi="Times New Roman"/>
          <w:b/>
          <w:i/>
          <w:sz w:val="24"/>
          <w:szCs w:val="24"/>
        </w:rPr>
        <w:t>навыки:</w:t>
      </w:r>
    </w:p>
    <w:p w:rsidR="00D264FA" w:rsidRPr="002F3945" w:rsidRDefault="00D264FA" w:rsidP="00A125B9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>Работы с текстом при изучении нового материала;</w:t>
      </w:r>
    </w:p>
    <w:p w:rsidR="00D264FA" w:rsidRPr="002F3945" w:rsidRDefault="00D264FA" w:rsidP="00A125B9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i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>работы с микроскопом;</w:t>
      </w:r>
    </w:p>
    <w:p w:rsidR="00D264FA" w:rsidRPr="002F3945" w:rsidRDefault="00D264FA" w:rsidP="00A125B9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i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 xml:space="preserve"> приготовления микропрепарата;</w:t>
      </w:r>
    </w:p>
    <w:p w:rsidR="00D264FA" w:rsidRPr="002F3945" w:rsidRDefault="00D264FA" w:rsidP="00A125B9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i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>навыки работы с микропрепаратами;</w:t>
      </w:r>
    </w:p>
    <w:p w:rsidR="00D264FA" w:rsidRPr="002F3945" w:rsidRDefault="00D264FA" w:rsidP="00A125B9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i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>навыки фиксирования результатов наблюдений, в том числе и выполнения рисунка биологического объекта;</w:t>
      </w:r>
    </w:p>
    <w:p w:rsidR="00D264FA" w:rsidRPr="002F3945" w:rsidRDefault="00D264FA" w:rsidP="00A125B9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i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>применения полученных знаний из предыдущих курсов «Ботаники. Зоологии» при сравнении биологических объектов для получ</w:t>
      </w:r>
      <w:r w:rsidRPr="002F3945">
        <w:rPr>
          <w:rFonts w:ascii="Times New Roman" w:hAnsi="Times New Roman"/>
          <w:sz w:val="24"/>
          <w:szCs w:val="24"/>
        </w:rPr>
        <w:t>е</w:t>
      </w:r>
      <w:r w:rsidRPr="002F3945">
        <w:rPr>
          <w:rFonts w:ascii="Times New Roman" w:hAnsi="Times New Roman"/>
          <w:sz w:val="24"/>
          <w:szCs w:val="24"/>
        </w:rPr>
        <w:t>ния новых знаний;</w:t>
      </w:r>
    </w:p>
    <w:p w:rsidR="00D264FA" w:rsidRPr="002F3945" w:rsidRDefault="00D264FA" w:rsidP="00A125B9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i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>навыки работы с учебным текстом;</w:t>
      </w:r>
    </w:p>
    <w:p w:rsidR="00D264FA" w:rsidRPr="002F3945" w:rsidRDefault="00D264FA" w:rsidP="00A125B9">
      <w:pPr>
        <w:pStyle w:val="ListParagraph"/>
        <w:widowControl w:val="0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i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>исследовательской работы;</w:t>
      </w:r>
    </w:p>
    <w:p w:rsidR="00D264FA" w:rsidRPr="002F3945" w:rsidRDefault="00D264FA" w:rsidP="00A125B9">
      <w:pPr>
        <w:pStyle w:val="ListParagraph"/>
        <w:widowControl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F3945">
        <w:rPr>
          <w:rFonts w:ascii="Times New Roman" w:hAnsi="Times New Roman"/>
          <w:b/>
          <w:sz w:val="24"/>
          <w:szCs w:val="24"/>
        </w:rPr>
        <w:t>Формируем навыки</w:t>
      </w:r>
      <w:r w:rsidRPr="002F3945">
        <w:rPr>
          <w:rFonts w:ascii="Times New Roman" w:hAnsi="Times New Roman"/>
          <w:sz w:val="24"/>
          <w:szCs w:val="24"/>
        </w:rPr>
        <w:t xml:space="preserve"> постановки эксперимента;</w:t>
      </w:r>
    </w:p>
    <w:p w:rsidR="00D264FA" w:rsidRPr="002F3945" w:rsidRDefault="00D264FA" w:rsidP="00A125B9">
      <w:pPr>
        <w:pStyle w:val="ListParagraph"/>
        <w:widowControl w:val="0"/>
        <w:spacing w:after="0" w:line="240" w:lineRule="auto"/>
        <w:ind w:left="0" w:firstLine="709"/>
        <w:rPr>
          <w:rFonts w:ascii="Times New Roman" w:hAnsi="Times New Roman"/>
          <w:i/>
          <w:sz w:val="24"/>
          <w:szCs w:val="24"/>
        </w:rPr>
      </w:pPr>
      <w:r w:rsidRPr="002F3945">
        <w:rPr>
          <w:rFonts w:ascii="Times New Roman" w:hAnsi="Times New Roman"/>
          <w:b/>
          <w:sz w:val="24"/>
          <w:szCs w:val="24"/>
        </w:rPr>
        <w:t xml:space="preserve">Формируем умение </w:t>
      </w:r>
      <w:r w:rsidRPr="002F3945">
        <w:rPr>
          <w:rFonts w:ascii="Times New Roman" w:hAnsi="Times New Roman"/>
          <w:sz w:val="24"/>
          <w:szCs w:val="24"/>
        </w:rPr>
        <w:t>анализировать полученные в ходе эксперимента материалы, умения обобщения и формулирования вывода</w:t>
      </w:r>
    </w:p>
    <w:p w:rsidR="00D264FA" w:rsidRPr="002F3945" w:rsidRDefault="00D264FA" w:rsidP="00A125B9">
      <w:pPr>
        <w:widowControl w:val="0"/>
        <w:spacing w:after="0" w:line="240" w:lineRule="auto"/>
        <w:ind w:firstLine="720"/>
        <w:rPr>
          <w:rFonts w:ascii="Times New Roman" w:hAnsi="Times New Roman"/>
          <w:b/>
          <w:i/>
          <w:sz w:val="24"/>
          <w:szCs w:val="24"/>
        </w:rPr>
      </w:pPr>
      <w:r w:rsidRPr="002F3945">
        <w:rPr>
          <w:rFonts w:ascii="Times New Roman" w:hAnsi="Times New Roman"/>
          <w:b/>
          <w:i/>
          <w:sz w:val="24"/>
          <w:szCs w:val="24"/>
        </w:rPr>
        <w:t>Воспитательные:</w:t>
      </w:r>
    </w:p>
    <w:p w:rsidR="00D264FA" w:rsidRPr="002F3945" w:rsidRDefault="00D264FA" w:rsidP="00A125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>Использование элементов модульной педагогической технологии позволяет каждому ученику создавать свою траекторию усвоения знаний и формирования с умений, навыков, что способствует формированию навыков самообразования, исследовательской работы, культуры работы как таковой.</w:t>
      </w:r>
    </w:p>
    <w:p w:rsidR="00D264FA" w:rsidRPr="002F3945" w:rsidRDefault="00D264FA" w:rsidP="00CC18F5">
      <w:pPr>
        <w:widowControl w:val="0"/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2F3945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 xml:space="preserve">Методы и методические приемы обучения </w:t>
      </w:r>
      <w:r w:rsidRPr="002F3945">
        <w:rPr>
          <w:rFonts w:ascii="Times New Roman" w:hAnsi="Times New Roman"/>
          <w:sz w:val="24"/>
          <w:szCs w:val="24"/>
        </w:rPr>
        <w:t>[3]</w:t>
      </w:r>
    </w:p>
    <w:p w:rsidR="00D264FA" w:rsidRPr="002F3945" w:rsidRDefault="00D264FA" w:rsidP="00CC18F5">
      <w:pPr>
        <w:widowControl w:val="0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2F3945">
        <w:rPr>
          <w:rFonts w:ascii="Times New Roman" w:hAnsi="Times New Roman"/>
          <w:color w:val="000000"/>
          <w:sz w:val="24"/>
          <w:szCs w:val="24"/>
        </w:rPr>
        <w:tab/>
      </w:r>
      <w:r w:rsidRPr="002F3945">
        <w:rPr>
          <w:rFonts w:ascii="Times New Roman" w:hAnsi="Times New Roman"/>
          <w:b/>
          <w:color w:val="000000"/>
          <w:sz w:val="24"/>
          <w:szCs w:val="24"/>
        </w:rPr>
        <w:t>По источникам знаний:</w:t>
      </w:r>
      <w:r w:rsidRPr="002F3945">
        <w:rPr>
          <w:rFonts w:ascii="Times New Roman" w:hAnsi="Times New Roman"/>
          <w:color w:val="000000"/>
          <w:sz w:val="24"/>
          <w:szCs w:val="24"/>
        </w:rPr>
        <w:t xml:space="preserve"> словесные - при повторении домашнего задания, обобщении по итогам лабораторной работы;</w:t>
      </w:r>
    </w:p>
    <w:p w:rsidR="00D264FA" w:rsidRPr="002F3945" w:rsidRDefault="00D264FA" w:rsidP="00CC18F5">
      <w:pPr>
        <w:widowControl w:val="0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2F3945">
        <w:rPr>
          <w:rFonts w:ascii="Times New Roman" w:hAnsi="Times New Roman"/>
          <w:b/>
          <w:color w:val="000000"/>
          <w:sz w:val="24"/>
          <w:szCs w:val="24"/>
        </w:rPr>
        <w:t>По степени взаимодействия учителя и обучающегося:</w:t>
      </w:r>
      <w:r w:rsidRPr="002F3945">
        <w:rPr>
          <w:rFonts w:ascii="Times New Roman" w:hAnsi="Times New Roman"/>
          <w:color w:val="000000"/>
          <w:sz w:val="24"/>
          <w:szCs w:val="24"/>
        </w:rPr>
        <w:t xml:space="preserve"> беседа, инструктаж, закрепление материала, самостоятельная работа;</w:t>
      </w:r>
    </w:p>
    <w:p w:rsidR="00D264FA" w:rsidRPr="002F3945" w:rsidRDefault="00D264FA" w:rsidP="00CC18F5">
      <w:pPr>
        <w:widowControl w:val="0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2F3945">
        <w:rPr>
          <w:rFonts w:ascii="Times New Roman" w:hAnsi="Times New Roman"/>
          <w:b/>
          <w:color w:val="000000"/>
          <w:sz w:val="24"/>
          <w:szCs w:val="24"/>
        </w:rPr>
        <w:t>По характеру познавательной деятельности обучающихся и участия учителя в учебном процессе</w:t>
      </w:r>
      <w:r w:rsidRPr="002F3945">
        <w:rPr>
          <w:rFonts w:ascii="Times New Roman" w:hAnsi="Times New Roman"/>
          <w:color w:val="000000"/>
          <w:sz w:val="24"/>
          <w:szCs w:val="24"/>
        </w:rPr>
        <w:t>: репродуктивный, частично – пои</w:t>
      </w:r>
      <w:r w:rsidRPr="002F3945">
        <w:rPr>
          <w:rFonts w:ascii="Times New Roman" w:hAnsi="Times New Roman"/>
          <w:color w:val="000000"/>
          <w:sz w:val="24"/>
          <w:szCs w:val="24"/>
        </w:rPr>
        <w:t>с</w:t>
      </w:r>
      <w:r w:rsidRPr="002F3945">
        <w:rPr>
          <w:rFonts w:ascii="Times New Roman" w:hAnsi="Times New Roman"/>
          <w:color w:val="000000"/>
          <w:sz w:val="24"/>
          <w:szCs w:val="24"/>
        </w:rPr>
        <w:t>ковый, исследовательский;</w:t>
      </w:r>
    </w:p>
    <w:p w:rsidR="00D264FA" w:rsidRPr="002F3945" w:rsidRDefault="00D264FA" w:rsidP="00CC18F5">
      <w:pPr>
        <w:widowControl w:val="0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2F3945">
        <w:rPr>
          <w:rFonts w:ascii="Times New Roman" w:hAnsi="Times New Roman"/>
          <w:b/>
          <w:color w:val="000000"/>
          <w:sz w:val="24"/>
          <w:szCs w:val="24"/>
        </w:rPr>
        <w:t>По принципу расчленения или соединения знаний</w:t>
      </w:r>
      <w:r w:rsidRPr="002F3945">
        <w:rPr>
          <w:rFonts w:ascii="Times New Roman" w:hAnsi="Times New Roman"/>
          <w:color w:val="000000"/>
          <w:sz w:val="24"/>
          <w:szCs w:val="24"/>
        </w:rPr>
        <w:t>: сравнительный, аналитический, синтетический;</w:t>
      </w:r>
    </w:p>
    <w:p w:rsidR="00D264FA" w:rsidRPr="002F3945" w:rsidRDefault="00D264FA" w:rsidP="00CC18F5">
      <w:pPr>
        <w:widowControl w:val="0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2F3945">
        <w:rPr>
          <w:rFonts w:ascii="Times New Roman" w:hAnsi="Times New Roman"/>
          <w:b/>
          <w:color w:val="000000"/>
          <w:sz w:val="24"/>
          <w:szCs w:val="24"/>
        </w:rPr>
        <w:t>По характеру движения мысли от незнания к знанию:</w:t>
      </w:r>
      <w:r w:rsidRPr="002F3945">
        <w:rPr>
          <w:rFonts w:ascii="Times New Roman" w:hAnsi="Times New Roman"/>
          <w:color w:val="000000"/>
          <w:sz w:val="24"/>
          <w:szCs w:val="24"/>
        </w:rPr>
        <w:t xml:space="preserve"> дедуктивный, индуктивный.</w:t>
      </w:r>
    </w:p>
    <w:p w:rsidR="00D264FA" w:rsidRPr="002F3945" w:rsidRDefault="00D264FA" w:rsidP="0091440A">
      <w:pPr>
        <w:widowControl w:val="0"/>
        <w:spacing w:after="0" w:line="240" w:lineRule="auto"/>
        <w:ind w:left="720"/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2F3945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Средства обучения</w:t>
      </w:r>
    </w:p>
    <w:p w:rsidR="00D264FA" w:rsidRPr="002F3945" w:rsidRDefault="00D264FA" w:rsidP="00A125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>Средства обучения (оборудование): стенд «Растительная  и животная клетка под оптическим микроскопом», индивидуально - тетрадь на печатной основе для д.з. [2],учебник для 8 класса[3], учебник за 6 класс [4],  на парту - микроскоп, на лабораторном столе учителя - лоток с пре</w:t>
      </w:r>
      <w:r w:rsidRPr="002F3945">
        <w:rPr>
          <w:rFonts w:ascii="Times New Roman" w:hAnsi="Times New Roman"/>
          <w:sz w:val="24"/>
          <w:szCs w:val="24"/>
        </w:rPr>
        <w:t>д</w:t>
      </w:r>
      <w:r w:rsidRPr="002F3945">
        <w:rPr>
          <w:rFonts w:ascii="Times New Roman" w:hAnsi="Times New Roman"/>
          <w:sz w:val="24"/>
          <w:szCs w:val="24"/>
        </w:rPr>
        <w:t>метными и покровными стеклами, готовый микропрепарат для настройки микроскопа, емкости с водой, йод, стерильная одноразовая ложка в и</w:t>
      </w:r>
      <w:r w:rsidRPr="002F3945">
        <w:rPr>
          <w:rFonts w:ascii="Times New Roman" w:hAnsi="Times New Roman"/>
          <w:sz w:val="24"/>
          <w:szCs w:val="24"/>
        </w:rPr>
        <w:t>н</w:t>
      </w:r>
      <w:r w:rsidRPr="002F3945">
        <w:rPr>
          <w:rFonts w:ascii="Times New Roman" w:hAnsi="Times New Roman"/>
          <w:sz w:val="24"/>
          <w:szCs w:val="24"/>
        </w:rPr>
        <w:t>дивидуальной упаковке, салфетки для протирания стекол, пипетки, емкость с пероксидом водорода.</w:t>
      </w:r>
      <w:r w:rsidRPr="002F3945">
        <w:rPr>
          <w:rStyle w:val="FootnoteReference"/>
          <w:rFonts w:ascii="Times New Roman" w:hAnsi="Times New Roman"/>
          <w:sz w:val="24"/>
          <w:szCs w:val="24"/>
        </w:rPr>
        <w:footnoteReference w:id="1"/>
      </w:r>
    </w:p>
    <w:p w:rsidR="00D264FA" w:rsidRPr="002F3945" w:rsidRDefault="00D264FA" w:rsidP="00CF1C94">
      <w:pPr>
        <w:widowControl w:val="0"/>
        <w:spacing w:after="0" w:line="240" w:lineRule="auto"/>
        <w:ind w:left="720"/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2F3945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План занятия с указанием времени на реализацию каждого из его этапов</w:t>
      </w:r>
    </w:p>
    <w:tbl>
      <w:tblPr>
        <w:tblW w:w="14261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58"/>
        <w:gridCol w:w="9187"/>
        <w:gridCol w:w="1134"/>
        <w:gridCol w:w="2682"/>
      </w:tblGrid>
      <w:tr w:rsidR="00D264FA" w:rsidRPr="00474E61" w:rsidTr="00474E61">
        <w:trPr>
          <w:trHeight w:val="324"/>
        </w:trPr>
        <w:tc>
          <w:tcPr>
            <w:tcW w:w="1258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187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Этап урока</w:t>
            </w:r>
          </w:p>
        </w:tc>
        <w:tc>
          <w:tcPr>
            <w:tcW w:w="113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2682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4FA" w:rsidRPr="00474E61" w:rsidTr="00474E61">
        <w:trPr>
          <w:trHeight w:val="301"/>
        </w:trPr>
        <w:tc>
          <w:tcPr>
            <w:tcW w:w="1258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87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113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1 мин</w:t>
            </w:r>
          </w:p>
        </w:tc>
        <w:tc>
          <w:tcPr>
            <w:tcW w:w="2682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4FA" w:rsidRPr="00474E61" w:rsidTr="00474E61">
        <w:trPr>
          <w:trHeight w:val="649"/>
        </w:trPr>
        <w:tc>
          <w:tcPr>
            <w:tcW w:w="1258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87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Повторение домашнего задания </w:t>
            </w:r>
          </w:p>
        </w:tc>
        <w:tc>
          <w:tcPr>
            <w:tcW w:w="113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682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Блиц – опрос, работа с таблицей «Строение клетки под электро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н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ным микроскопом»</w:t>
            </w:r>
          </w:p>
        </w:tc>
      </w:tr>
      <w:tr w:rsidR="00D264FA" w:rsidRPr="00474E61" w:rsidTr="00474E61">
        <w:trPr>
          <w:trHeight w:val="301"/>
        </w:trPr>
        <w:tc>
          <w:tcPr>
            <w:tcW w:w="1258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87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Вводная беседа – ориентирование на то, что обучающиеся должны увидеть: клетка- единица строения человеческого организма с регулируемым ферментами метаболи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з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мом</w:t>
            </w:r>
          </w:p>
        </w:tc>
        <w:tc>
          <w:tcPr>
            <w:tcW w:w="113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30 c</w:t>
            </w:r>
          </w:p>
        </w:tc>
        <w:tc>
          <w:tcPr>
            <w:tcW w:w="2682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4FA" w:rsidRPr="00474E61" w:rsidTr="00474E61">
        <w:trPr>
          <w:trHeight w:val="649"/>
        </w:trPr>
        <w:tc>
          <w:tcPr>
            <w:tcW w:w="1258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187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Переход к основной части урока: тема, цель </w:t>
            </w:r>
          </w:p>
        </w:tc>
        <w:tc>
          <w:tcPr>
            <w:tcW w:w="113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3 мин</w:t>
            </w:r>
          </w:p>
        </w:tc>
        <w:tc>
          <w:tcPr>
            <w:tcW w:w="2682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Бланк лабораторной работы, оборудование для лабораторной раб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ты</w:t>
            </w:r>
          </w:p>
        </w:tc>
      </w:tr>
      <w:tr w:rsidR="00D264FA" w:rsidRPr="00474E61" w:rsidTr="00474E61">
        <w:trPr>
          <w:trHeight w:val="973"/>
        </w:trPr>
        <w:tc>
          <w:tcPr>
            <w:tcW w:w="1258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187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Инструктаж по лабораторной работе, по технике безопасности: обзор частей лабор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торной работы</w:t>
            </w:r>
          </w:p>
        </w:tc>
        <w:tc>
          <w:tcPr>
            <w:tcW w:w="113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2682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4FA" w:rsidRPr="00474E61" w:rsidTr="00474E61">
        <w:trPr>
          <w:trHeight w:val="649"/>
        </w:trPr>
        <w:tc>
          <w:tcPr>
            <w:tcW w:w="1258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187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Выполнение лабораторной работы :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часть – изучение клетки человека под световым микроскопом:  приготовление микр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препарата клетки эпителиальной ткани слизистой рта, рассматривание его под микр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скопом, зарисовывание клетки, сравнение ее строения с клеткой растений – закрепл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е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ние знаний о строении клетки человека (под световым микроскопом)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часть –обучающая, мини - исследовательская; в процессе постановки опыта позн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комиться  с ферментативной функцией белков в клетке, выяснить условия их фун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к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ционирования  - этот материал изучается впервые. Практика преподавания показыв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ет, что лучше проходит этот материал опережающе, вместе с изучением клетки в л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бораторной работе, иначе у обучающихся формируется представление что  клетка с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у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ществует отдельно, а ферменты функционируют отдельно. </w:t>
            </w:r>
          </w:p>
        </w:tc>
        <w:tc>
          <w:tcPr>
            <w:tcW w:w="113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2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682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4FA" w:rsidRPr="00474E61" w:rsidTr="00474E61">
        <w:trPr>
          <w:trHeight w:val="649"/>
        </w:trPr>
        <w:tc>
          <w:tcPr>
            <w:tcW w:w="1258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187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Заключительная беседа</w:t>
            </w:r>
          </w:p>
        </w:tc>
        <w:tc>
          <w:tcPr>
            <w:tcW w:w="113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7 мин</w:t>
            </w:r>
          </w:p>
        </w:tc>
        <w:tc>
          <w:tcPr>
            <w:tcW w:w="2682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D264FA" w:rsidRPr="00474E61" w:rsidTr="00474E61">
        <w:trPr>
          <w:trHeight w:val="324"/>
        </w:trPr>
        <w:tc>
          <w:tcPr>
            <w:tcW w:w="1258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187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Сдача бланков работы</w:t>
            </w:r>
          </w:p>
        </w:tc>
        <w:tc>
          <w:tcPr>
            <w:tcW w:w="113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30 c</w:t>
            </w:r>
          </w:p>
        </w:tc>
        <w:tc>
          <w:tcPr>
            <w:tcW w:w="2682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Учительский стол</w:t>
            </w:r>
          </w:p>
        </w:tc>
      </w:tr>
      <w:tr w:rsidR="00D264FA" w:rsidRPr="00474E61" w:rsidTr="00474E61">
        <w:trPr>
          <w:trHeight w:val="625"/>
        </w:trPr>
        <w:tc>
          <w:tcPr>
            <w:tcW w:w="1258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9187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Подведение итогов и результаты урока</w:t>
            </w:r>
          </w:p>
        </w:tc>
        <w:tc>
          <w:tcPr>
            <w:tcW w:w="113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2 мин</w:t>
            </w:r>
          </w:p>
        </w:tc>
        <w:tc>
          <w:tcPr>
            <w:tcW w:w="2682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4FA" w:rsidRPr="00474E61" w:rsidTr="00474E61">
        <w:trPr>
          <w:trHeight w:val="649"/>
        </w:trPr>
        <w:tc>
          <w:tcPr>
            <w:tcW w:w="1258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187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Д.з</w:t>
            </w:r>
          </w:p>
        </w:tc>
        <w:tc>
          <w:tcPr>
            <w:tcW w:w="113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1 мин</w:t>
            </w:r>
          </w:p>
        </w:tc>
        <w:tc>
          <w:tcPr>
            <w:tcW w:w="2682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Тетрадь на печатной основе</w:t>
            </w:r>
          </w:p>
        </w:tc>
      </w:tr>
    </w:tbl>
    <w:p w:rsidR="00D264FA" w:rsidRPr="002F3945" w:rsidRDefault="00D264FA" w:rsidP="00BC28BF">
      <w:pPr>
        <w:spacing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2F3945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br w:type="page"/>
        <w:t>Технологическая карта урока.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1"/>
        <w:gridCol w:w="524"/>
        <w:gridCol w:w="4111"/>
        <w:gridCol w:w="2110"/>
        <w:gridCol w:w="583"/>
        <w:gridCol w:w="3402"/>
        <w:gridCol w:w="2236"/>
      </w:tblGrid>
      <w:tr w:rsidR="00D264FA" w:rsidRPr="00474E61" w:rsidTr="00474E61">
        <w:trPr>
          <w:trHeight w:val="943"/>
        </w:trPr>
        <w:tc>
          <w:tcPr>
            <w:tcW w:w="184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Этап урока</w:t>
            </w:r>
          </w:p>
        </w:tc>
        <w:tc>
          <w:tcPr>
            <w:tcW w:w="52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411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8331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Деятельность ученика</w:t>
            </w:r>
          </w:p>
        </w:tc>
      </w:tr>
      <w:tr w:rsidR="00D264FA" w:rsidRPr="00474E61" w:rsidTr="00474E61">
        <w:trPr>
          <w:trHeight w:val="966"/>
        </w:trPr>
        <w:tc>
          <w:tcPr>
            <w:tcW w:w="184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1 Организац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и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онный момент</w:t>
            </w:r>
          </w:p>
        </w:tc>
        <w:tc>
          <w:tcPr>
            <w:tcW w:w="52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2442" w:type="dxa"/>
            <w:gridSpan w:val="5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Приветствие, объяснение цели и хода урока: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Мы продолжаем тему «Общий обзор организма человека», на прошлом уроке познакомились с уровнями организ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ции тела человека». </w:t>
            </w:r>
          </w:p>
        </w:tc>
      </w:tr>
      <w:tr w:rsidR="00D264FA" w:rsidRPr="00474E61" w:rsidTr="00474E61">
        <w:trPr>
          <w:trHeight w:val="410"/>
        </w:trPr>
        <w:tc>
          <w:tcPr>
            <w:tcW w:w="1841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2 Повторение домашнего з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дания</w:t>
            </w:r>
          </w:p>
        </w:tc>
        <w:tc>
          <w:tcPr>
            <w:tcW w:w="524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Блиц  - опрос </w:t>
            </w:r>
          </w:p>
        </w:tc>
        <w:tc>
          <w:tcPr>
            <w:tcW w:w="8331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4FA" w:rsidRPr="00474E61" w:rsidTr="00474E61">
        <w:trPr>
          <w:trHeight w:val="663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1.Начиная с наименьшего, назовите  уровни организации человеческого организма?</w:t>
            </w:r>
          </w:p>
        </w:tc>
        <w:tc>
          <w:tcPr>
            <w:tcW w:w="8331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Молекулярный – клеточный – тканевый - органный – системно – 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ганный – организменный</w:t>
            </w:r>
          </w:p>
        </w:tc>
      </w:tr>
      <w:tr w:rsidR="00D264FA" w:rsidRPr="00474E61" w:rsidTr="00474E61">
        <w:trPr>
          <w:trHeight w:val="663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2. Назовите единицы каждого уро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в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ня:</w:t>
            </w:r>
          </w:p>
        </w:tc>
        <w:tc>
          <w:tcPr>
            <w:tcW w:w="8331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Молекулярный – молекулы, клеточный – клетка, тканевый – ткань; органный – орган, системно – органный – система органов; организменный - организм</w:t>
            </w:r>
          </w:p>
        </w:tc>
      </w:tr>
      <w:tr w:rsidR="00D264FA" w:rsidRPr="00474E61" w:rsidTr="00474E61">
        <w:trPr>
          <w:trHeight w:val="663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Приведите примеры объектов этих уровней</w:t>
            </w:r>
          </w:p>
        </w:tc>
        <w:tc>
          <w:tcPr>
            <w:tcW w:w="8331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Молекулярный – вода, клеточный  - клетка кожи, тканевый - мышечная ткань, органный – сердце, системно – органный - кровеносная система, организме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н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ный – организм человека.</w:t>
            </w:r>
          </w:p>
        </w:tc>
      </w:tr>
      <w:tr w:rsidR="00D264FA" w:rsidRPr="00474E61" w:rsidTr="00474E61">
        <w:trPr>
          <w:trHeight w:val="663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Как регулируется работа всех уро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в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ней?</w:t>
            </w:r>
          </w:p>
        </w:tc>
        <w:tc>
          <w:tcPr>
            <w:tcW w:w="8331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С помощью нервной и эндокринной систем. Нервная система регулирует 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боту посредством нервных импульсов, а эндокринная – с помощью гормонов.</w:t>
            </w:r>
          </w:p>
        </w:tc>
      </w:tr>
      <w:tr w:rsidR="00D264FA" w:rsidRPr="00474E61" w:rsidTr="00474E61">
        <w:trPr>
          <w:trHeight w:val="413"/>
        </w:trPr>
        <w:tc>
          <w:tcPr>
            <w:tcW w:w="1841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3 Вводная часть</w:t>
            </w:r>
          </w:p>
        </w:tc>
        <w:tc>
          <w:tcPr>
            <w:tcW w:w="524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2442" w:type="dxa"/>
            <w:gridSpan w:val="5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Итак, тема нашего урока «Клеточное строение организма человека». </w:t>
            </w:r>
          </w:p>
        </w:tc>
      </w:tr>
      <w:tr w:rsidR="00D264FA" w:rsidRPr="00474E61" w:rsidTr="00474E61">
        <w:trPr>
          <w:trHeight w:val="95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1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Что такое клетка?</w:t>
            </w:r>
          </w:p>
        </w:tc>
        <w:tc>
          <w:tcPr>
            <w:tcW w:w="6221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Клетка - наименьшая единица строения и фун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к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ционирования организма</w:t>
            </w:r>
          </w:p>
        </w:tc>
      </w:tr>
      <w:tr w:rsidR="00D264FA" w:rsidRPr="00474E61" w:rsidTr="00474E61">
        <w:trPr>
          <w:trHeight w:val="322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42" w:type="dxa"/>
            <w:gridSpan w:val="5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Клетки организма разнообразны по форме, имеют особенности строения, связанные с выполнением функции. Какое же строение имеют клетки? Похожи ли клетки человека на клетки растений и животных? Нет ли в клетке структур (частей), неизвестных нам, но, тем не менее, выполняющих важные функции? Ответить на эти вопросы позволит вам выполнение лабораторной работы. </w:t>
            </w:r>
          </w:p>
          <w:p w:rsidR="00D264FA" w:rsidRPr="00474E61" w:rsidRDefault="00D264FA" w:rsidP="00474E61">
            <w:pPr>
              <w:spacing w:after="0" w:line="240" w:lineRule="auto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264FA" w:rsidRPr="00474E61" w:rsidTr="00474E61">
        <w:trPr>
          <w:trHeight w:val="1194"/>
        </w:trPr>
        <w:tc>
          <w:tcPr>
            <w:tcW w:w="1841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4 Переход к основной части урока: тема, цель</w:t>
            </w:r>
          </w:p>
        </w:tc>
        <w:tc>
          <w:tcPr>
            <w:tcW w:w="524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42" w:type="dxa"/>
            <w:gridSpan w:val="5"/>
            <w:vMerge/>
          </w:tcPr>
          <w:p w:rsidR="00D264FA" w:rsidRPr="00474E61" w:rsidRDefault="00D264FA" w:rsidP="00474E61">
            <w:pPr>
              <w:spacing w:after="0" w:line="240" w:lineRule="auto"/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4FA" w:rsidRPr="00474E61" w:rsidTr="00474E61">
        <w:trPr>
          <w:trHeight w:val="593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Возьмите бланк лр,  заполните ее адрес (фамилия, имя,  класс). </w:t>
            </w:r>
          </w:p>
        </w:tc>
        <w:tc>
          <w:tcPr>
            <w:tcW w:w="8331" w:type="dxa"/>
            <w:gridSpan w:val="4"/>
          </w:tcPr>
          <w:p w:rsidR="00D264FA" w:rsidRPr="00474E61" w:rsidRDefault="00D264FA" w:rsidP="00474E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Фамилия ______ имя _______ класс ___</w:t>
            </w:r>
          </w:p>
          <w:p w:rsidR="00D264FA" w:rsidRPr="00474E61" w:rsidRDefault="00D264FA" w:rsidP="00474E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Лабораторная работа</w:t>
            </w:r>
          </w:p>
          <w:p w:rsidR="00D264FA" w:rsidRPr="00474E61" w:rsidRDefault="00D264FA" w:rsidP="00474E61">
            <w:pPr>
              <w:spacing w:after="0" w:line="240" w:lineRule="auto"/>
              <w:ind w:firstLine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«Строение клеток эпителиальной ткани слизистой  ротовой поло</w:t>
            </w: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 xml:space="preserve">ти человека. Ферменты ». </w:t>
            </w: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D264FA" w:rsidRPr="00474E61" w:rsidRDefault="00D264FA" w:rsidP="00474E61">
            <w:pPr>
              <w:pStyle w:val="ListParagraph"/>
              <w:spacing w:after="0" w:line="240" w:lineRule="auto"/>
              <w:ind w:left="0" w:firstLine="720"/>
              <w:rPr>
                <w:rFonts w:ascii="Times New Roman" w:hAnsi="Times New Roman"/>
                <w:i/>
                <w:sz w:val="24"/>
                <w:szCs w:val="24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>рассматривая клетки человека под микроскопом, познакомит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>ся с ее строением, найти сходство с растительной клеткой и отличия от нее; выяснить, что такое ферменты, поставив опыт, доказать, что фе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 xml:space="preserve">менты клеток действительно в определенных условиях выполняют свои функции. </w:t>
            </w:r>
          </w:p>
          <w:p w:rsidR="00D264FA" w:rsidRPr="00474E61" w:rsidRDefault="00D264FA" w:rsidP="00474E61">
            <w:pPr>
              <w:spacing w:after="0" w:line="240" w:lineRule="auto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Информация для обучающихся: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в клетка любого организма имеются обязательные органоиды – ядро с ядрышком, цитоплазма, оболочка. Но в ра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с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тительной клетке имеются еще пластиды (хлоропласты, лейкопласты, хром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пласты) и вакуоли, запасные вещества содержаться в ней в лейкопластах.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4FA" w:rsidRPr="00474E61" w:rsidTr="00474E61">
        <w:trPr>
          <w:trHeight w:val="1193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Прочитайте название л.р.. Подчер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к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ните ключевые  слова (слово) в ее названии в соответствии с темой урока. Что вы подчеркнули?</w:t>
            </w:r>
          </w:p>
        </w:tc>
        <w:tc>
          <w:tcPr>
            <w:tcW w:w="8331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Подчеркивают слова «Строение клеток»</w:t>
            </w:r>
          </w:p>
        </w:tc>
      </w:tr>
      <w:tr w:rsidR="00D264FA" w:rsidRPr="00474E61" w:rsidTr="00474E61">
        <w:trPr>
          <w:trHeight w:val="426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Какой ткани принадлежит эта кле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т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ка?</w:t>
            </w:r>
          </w:p>
        </w:tc>
        <w:tc>
          <w:tcPr>
            <w:tcW w:w="8331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Эпителиальной (покровной) ткани</w:t>
            </w:r>
          </w:p>
        </w:tc>
      </w:tr>
      <w:tr w:rsidR="00D264FA" w:rsidRPr="00474E61" w:rsidTr="00474E61">
        <w:trPr>
          <w:trHeight w:val="426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Где располагается эта клетка эпит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е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лиальной ткани?</w:t>
            </w:r>
          </w:p>
        </w:tc>
        <w:tc>
          <w:tcPr>
            <w:tcW w:w="8331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Входит в состав слизистой ротовой полости.</w:t>
            </w:r>
          </w:p>
        </w:tc>
      </w:tr>
      <w:tr w:rsidR="00D264FA" w:rsidRPr="00474E61" w:rsidTr="00474E61">
        <w:trPr>
          <w:trHeight w:val="423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Прочитайте цель лабораторной раб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ты. Выделите в ней смысловые бл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ки. Сколько смысловых блоков в ц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е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ли?  С каким объектом связан первый блок? С каким объектом связан вт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рой смысловой блок? </w:t>
            </w:r>
          </w:p>
        </w:tc>
        <w:tc>
          <w:tcPr>
            <w:tcW w:w="8331" w:type="dxa"/>
            <w:gridSpan w:val="4"/>
          </w:tcPr>
          <w:p w:rsidR="00D264FA" w:rsidRPr="00474E61" w:rsidRDefault="00D264FA" w:rsidP="00474E61">
            <w:pPr>
              <w:pStyle w:val="ListParagraph"/>
              <w:spacing w:after="0" w:line="240" w:lineRule="auto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</w:p>
          <w:p w:rsidR="00D264FA" w:rsidRPr="00474E61" w:rsidRDefault="00D264FA" w:rsidP="00474E61">
            <w:pPr>
              <w:pStyle w:val="ListParagraph"/>
              <w:spacing w:after="0" w:line="240" w:lineRule="auto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</w:p>
          <w:p w:rsidR="00D264FA" w:rsidRPr="00474E61" w:rsidRDefault="00D264FA" w:rsidP="00474E61">
            <w:pPr>
              <w:pStyle w:val="ListParagraph"/>
              <w:spacing w:after="0" w:line="240" w:lineRule="auto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Ответ: Два. </w:t>
            </w:r>
          </w:p>
        </w:tc>
      </w:tr>
      <w:tr w:rsidR="00D264FA" w:rsidRPr="00474E61" w:rsidTr="00474E61">
        <w:trPr>
          <w:trHeight w:val="516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1" w:type="dxa"/>
            <w:gridSpan w:val="4"/>
          </w:tcPr>
          <w:p w:rsidR="00D264FA" w:rsidRPr="00474E61" w:rsidRDefault="00D264FA" w:rsidP="00474E61">
            <w:pPr>
              <w:pStyle w:val="ListParagraph"/>
              <w:spacing w:after="0" w:line="240" w:lineRule="auto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С клеткой</w:t>
            </w:r>
          </w:p>
          <w:p w:rsidR="00D264FA" w:rsidRPr="00474E61" w:rsidRDefault="00D264FA" w:rsidP="00474E61">
            <w:pPr>
              <w:pStyle w:val="ListParagraph"/>
              <w:spacing w:after="0" w:line="240" w:lineRule="auto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</w:p>
          <w:p w:rsidR="00D264FA" w:rsidRPr="00474E61" w:rsidRDefault="00D264FA" w:rsidP="00474E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4FA" w:rsidRPr="00474E61" w:rsidTr="00474E61">
        <w:trPr>
          <w:trHeight w:val="432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1" w:type="dxa"/>
            <w:gridSpan w:val="4"/>
          </w:tcPr>
          <w:p w:rsidR="00D264FA" w:rsidRPr="00474E61" w:rsidRDefault="00D264FA" w:rsidP="00474E61">
            <w:pPr>
              <w:pStyle w:val="ListParagraph"/>
              <w:spacing w:after="0" w:line="240" w:lineRule="auto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С ферментами</w:t>
            </w:r>
          </w:p>
        </w:tc>
      </w:tr>
      <w:tr w:rsidR="00D264FA" w:rsidRPr="00474E61" w:rsidTr="00474E61">
        <w:trPr>
          <w:trHeight w:val="1464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Подчеркните ключевые моменты в каждом смысловом блоке. Сколько и каких ключевых моментов вы по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д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черкнули в первом блоке?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1" w:type="dxa"/>
            <w:gridSpan w:val="4"/>
          </w:tcPr>
          <w:p w:rsidR="00D264FA" w:rsidRPr="00474E61" w:rsidRDefault="00D264FA" w:rsidP="00474E61">
            <w:pPr>
              <w:pStyle w:val="ListParagraph"/>
              <w:spacing w:after="0" w:line="240" w:lineRule="auto"/>
              <w:ind w:left="0" w:firstLine="720"/>
              <w:rPr>
                <w:rFonts w:ascii="Times New Roman" w:hAnsi="Times New Roman"/>
                <w:i/>
                <w:sz w:val="24"/>
                <w:szCs w:val="24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 xml:space="preserve">рассматривая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клетки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 xml:space="preserve"> человека под микроскопом, познакомит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 xml:space="preserve">ся с ее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строением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 xml:space="preserve">, найти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сходство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 xml:space="preserve"> с растительной клеткой и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отличия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 xml:space="preserve"> от нее;</w:t>
            </w:r>
          </w:p>
        </w:tc>
      </w:tr>
      <w:tr w:rsidR="00D264FA" w:rsidRPr="00474E61" w:rsidTr="00474E61">
        <w:trPr>
          <w:trHeight w:val="426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Сколько ключевых моментов вы подчеркнули во втором блоке?</w:t>
            </w:r>
          </w:p>
        </w:tc>
        <w:tc>
          <w:tcPr>
            <w:tcW w:w="8331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 xml:space="preserve">выяснить, что такое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ферменты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 xml:space="preserve">, поставив опыт, доказать, что ферменты клеток действительно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выполняют свои функции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D264FA" w:rsidRPr="00474E61" w:rsidTr="00474E61">
        <w:trPr>
          <w:trHeight w:val="1193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Итак, что мы должны узнать?</w:t>
            </w:r>
          </w:p>
        </w:tc>
        <w:tc>
          <w:tcPr>
            <w:tcW w:w="8331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мы должны изучить клетку человека, сравнить ее с клеткой растений, выяснить, что такое ферменты и при каких условиях они выполняют свои функции</w:t>
            </w:r>
          </w:p>
        </w:tc>
      </w:tr>
      <w:tr w:rsidR="00D264FA" w:rsidRPr="00474E61" w:rsidTr="00474E61">
        <w:trPr>
          <w:trHeight w:val="1401"/>
        </w:trPr>
        <w:tc>
          <w:tcPr>
            <w:tcW w:w="184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5 Инструктаж по лаборато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ной работе, по технике без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пасности</w:t>
            </w:r>
          </w:p>
        </w:tc>
        <w:tc>
          <w:tcPr>
            <w:tcW w:w="52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10206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Просмотрите бланк лр., раз целей две, то и выполняется она в два этапа, назовите их: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Перед выполнением каждой части не забудь прочитать «Информацию для учащихся»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Каждая часть завершается выводом. Не забываем, что вывод пишется по цели.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Не забудьте, что стекла  для приготовления микропрепарата переносятся с лотком, микроскоп нельзя переносить с парты на парту, футляр оставлять в проходе, а химические вещества могут быть ядовитыми, их нельзя нюхать, пробовать на язык, размахивать флаконом с пероксидом в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дорола. </w:t>
            </w:r>
          </w:p>
        </w:tc>
        <w:tc>
          <w:tcPr>
            <w:tcW w:w="2236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1.изучение клетки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2. изучение фе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ментов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4FA" w:rsidRPr="00474E61" w:rsidTr="00474E61">
        <w:trPr>
          <w:trHeight w:val="1769"/>
        </w:trPr>
        <w:tc>
          <w:tcPr>
            <w:tcW w:w="1841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6 Выполнение лабораторной работы</w:t>
            </w:r>
          </w:p>
        </w:tc>
        <w:tc>
          <w:tcPr>
            <w:tcW w:w="52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2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442" w:type="dxa"/>
            <w:gridSpan w:val="5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Далее обучающиеся работают самостоятельно, следуя инструкции л.р</w:t>
            </w:r>
            <w:r w:rsidRPr="00474E61">
              <w:rPr>
                <w:rStyle w:val="FootnoteReference"/>
                <w:rFonts w:ascii="Times New Roman" w:hAnsi="Times New Roman"/>
                <w:sz w:val="24"/>
                <w:szCs w:val="24"/>
              </w:rPr>
              <w:footnoteReference w:id="2"/>
            </w:r>
            <w:r w:rsidRPr="00474E61">
              <w:rPr>
                <w:rFonts w:ascii="Times New Roman" w:hAnsi="Times New Roman"/>
                <w:sz w:val="24"/>
                <w:szCs w:val="24"/>
              </w:rPr>
              <w:t>. Учителю отводится роль консультанта. Его задача корректировать прохождение лр отдельными обучающими (по индивидуальным показаниям - затруднения в связи с недостаточностью сформированности тех или иных навыков), рассчитав время на выполнение этапов лр, зад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вать корректирующие вопросы, ориентировать обучающихся на пользование стендом «Растительная  и животная клетка под оптическим микроскопом», учебником 6 класса</w:t>
            </w:r>
          </w:p>
        </w:tc>
      </w:tr>
      <w:tr w:rsidR="00D264FA" w:rsidRPr="00474E61" w:rsidTr="00474E61">
        <w:trPr>
          <w:trHeight w:val="409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1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442" w:type="dxa"/>
            <w:gridSpan w:val="5"/>
          </w:tcPr>
          <w:p w:rsidR="00D264FA" w:rsidRPr="00474E61" w:rsidRDefault="00D264FA" w:rsidP="00474E61">
            <w:pPr>
              <w:pStyle w:val="ListParagraph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74E61">
              <w:rPr>
                <w:rFonts w:ascii="Times New Roman" w:hAnsi="Times New Roman"/>
                <w:b/>
                <w:i/>
                <w:sz w:val="24"/>
                <w:szCs w:val="24"/>
              </w:rPr>
              <w:t>Ход работы:</w:t>
            </w:r>
          </w:p>
          <w:p w:rsidR="00D264FA" w:rsidRPr="00474E61" w:rsidRDefault="00D264FA" w:rsidP="00474E61">
            <w:pPr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 xml:space="preserve"> часть. Клетка эпителиальной ткани слизистой ротовой полости человека.</w:t>
            </w:r>
          </w:p>
          <w:p w:rsidR="00D264FA" w:rsidRPr="00474E61" w:rsidRDefault="00D264FA" w:rsidP="00474E61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1 По учебнику 6 класса  стр. 24 – повторить правила пользования микроскопом.</w:t>
            </w:r>
          </w:p>
          <w:p w:rsidR="00D264FA" w:rsidRPr="00474E61" w:rsidRDefault="00D264FA" w:rsidP="00474E61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2. Используя стр. 25  учебника 6 класса, повторить правила приготовления микропрепарата, не забудь, что один из этапов - окрашивание микропрепарата йодом.</w:t>
            </w:r>
          </w:p>
          <w:p w:rsidR="00D264FA" w:rsidRPr="00474E61" w:rsidRDefault="00D264FA" w:rsidP="00474E61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3. Возьмите все необходимое для лабораторной работы, приготовьте свое рабочее место</w:t>
            </w:r>
          </w:p>
          <w:p w:rsidR="00D264FA" w:rsidRPr="00474E61" w:rsidRDefault="00D264FA" w:rsidP="00474E61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4. Возьмите ложку - с </w:t>
            </w: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внутренней стороны щеки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соскоблите клетки (соскоблить </w:t>
            </w: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с умеренной силой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!) и приготовьте микропрепарат. С края ложки содержимое надо  перемещать с помощью пинцета или препаровальной иглы.</w:t>
            </w:r>
          </w:p>
          <w:p w:rsidR="00D264FA" w:rsidRPr="00474E61" w:rsidRDefault="00D264FA" w:rsidP="00474E61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5. Рассмотрите микропрепарат под микроскопом,  обратите внимание на  размеры и форму клетки.</w:t>
            </w:r>
          </w:p>
          <w:p w:rsidR="00D264FA" w:rsidRPr="00474E61" w:rsidRDefault="00D264FA" w:rsidP="00474E61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6. Найдите органоиды клетки - оболочку, ядро,  ядрышко в ядре, цитоплазму. </w:t>
            </w:r>
          </w:p>
          <w:p w:rsidR="00D264FA" w:rsidRPr="00474E61" w:rsidRDefault="00D264FA" w:rsidP="00474E61">
            <w:pPr>
              <w:tabs>
                <w:tab w:val="left" w:pos="142"/>
                <w:tab w:val="left" w:pos="284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Оболочка выглядит как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темная 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линия, цитоплазма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желтовато – коричневого </w:t>
            </w:r>
            <w:r w:rsidRPr="00474E61">
              <w:rPr>
                <w:rStyle w:val="FootnoteReference"/>
                <w:rFonts w:ascii="Times New Roman" w:hAnsi="Times New Roman"/>
                <w:i/>
                <w:sz w:val="24"/>
                <w:szCs w:val="24"/>
                <w:u w:val="single"/>
              </w:rPr>
              <w:footnoteReference w:id="3"/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цвета, ядро окрашено в более 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ный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оттенок, внутри ядра есть еще более темная </w:t>
            </w:r>
            <w:r w:rsidRPr="00474E61">
              <w:rPr>
                <w:rFonts w:ascii="Times New Roman" w:hAnsi="Times New Roman"/>
                <w:sz w:val="24"/>
                <w:szCs w:val="24"/>
                <w:u w:val="single"/>
              </w:rPr>
              <w:t xml:space="preserve">точка  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- это ядрышко,  Более плотная цитоплазма окрашена  в более 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коричневый 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оттенок, а менее плотная имеет более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желтый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оттенок. В цитоплазме имеются более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темно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окрашенные гранулы.</w:t>
            </w:r>
          </w:p>
          <w:p w:rsidR="00D264FA" w:rsidRPr="005D5D66" w:rsidRDefault="00D264FA" w:rsidP="00474E61">
            <w:pPr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7. Зарисуйте </w:t>
            </w:r>
            <w:r w:rsidRPr="00474E61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одну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клетку</w:t>
            </w: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крупно, карандашом, обозначьте ее </w:t>
            </w: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органоиды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 xml:space="preserve">обратите внимание на </w:t>
            </w:r>
            <w:r w:rsidRPr="00474E61">
              <w:rPr>
                <w:rFonts w:ascii="Times New Roman" w:hAnsi="Times New Roman"/>
                <w:b/>
                <w:i/>
                <w:sz w:val="24"/>
                <w:szCs w:val="24"/>
              </w:rPr>
              <w:t>форму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 xml:space="preserve">, ее </w:t>
            </w:r>
            <w:r w:rsidRPr="00474E61">
              <w:rPr>
                <w:rFonts w:ascii="Times New Roman" w:hAnsi="Times New Roman"/>
                <w:b/>
                <w:i/>
                <w:sz w:val="24"/>
                <w:szCs w:val="24"/>
              </w:rPr>
              <w:t>разм</w:t>
            </w:r>
            <w:r w:rsidRPr="00474E61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474E61">
              <w:rPr>
                <w:rFonts w:ascii="Times New Roman" w:hAnsi="Times New Roman"/>
                <w:b/>
                <w:i/>
                <w:sz w:val="24"/>
                <w:szCs w:val="24"/>
              </w:rPr>
              <w:t>ры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,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плотность цитоплазмы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 клетки около оболочки и чуть дальше от нее, </w:t>
            </w: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гранулы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-  крупные частицы запасенных веществ</w:t>
            </w:r>
          </w:p>
          <w:p w:rsidR="00D264FA" w:rsidRPr="005D5D66" w:rsidRDefault="00D264FA" w:rsidP="00474E61">
            <w:pPr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  <w:p w:rsidR="00D264FA" w:rsidRPr="00474E61" w:rsidRDefault="00D264FA" w:rsidP="00474E61">
            <w:pPr>
              <w:spacing w:after="0" w:line="240" w:lineRule="auto"/>
              <w:ind w:firstLine="34"/>
              <w:rPr>
                <w:sz w:val="24"/>
                <w:szCs w:val="24"/>
              </w:rPr>
            </w:pPr>
            <w:r w:rsidRPr="00474E61">
              <w:rPr>
                <w:sz w:val="24"/>
                <w:szCs w:val="24"/>
              </w:rPr>
              <w:br w:type="page"/>
            </w:r>
          </w:p>
          <w:tbl>
            <w:tblPr>
              <w:tblW w:w="1160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6095"/>
              <w:gridCol w:w="5510"/>
            </w:tblGrid>
            <w:tr w:rsidR="00D264FA" w:rsidRPr="00474E61" w:rsidTr="008470A0">
              <w:trPr>
                <w:trHeight w:val="409"/>
              </w:trPr>
              <w:tc>
                <w:tcPr>
                  <w:tcW w:w="609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64FA" w:rsidRPr="002F3945" w:rsidRDefault="00D264FA" w:rsidP="00860D1B">
                  <w:pPr>
                    <w:spacing w:after="0" w:line="240" w:lineRule="auto"/>
                    <w:ind w:firstLine="3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74E61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0" o:spid="_x0000_i1025" type="#_x0000_t75" alt="клетка чел лр.jpg" style="width:186.25pt;height:126pt;visibility:visible">
                        <v:imagedata r:id="rId7" o:title=""/>
                      </v:shape>
                    </w:pict>
                  </w:r>
                </w:p>
              </w:tc>
              <w:tc>
                <w:tcPr>
                  <w:tcW w:w="5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64FA" w:rsidRPr="00474E61" w:rsidRDefault="00D264FA" w:rsidP="00860D1B">
                  <w:pPr>
                    <w:spacing w:after="0" w:line="240" w:lineRule="auto"/>
                    <w:ind w:firstLine="3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74E6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1.оболочка клетки</w:t>
                  </w:r>
                </w:p>
              </w:tc>
            </w:tr>
            <w:tr w:rsidR="00D264FA" w:rsidRPr="00474E61" w:rsidTr="008470A0">
              <w:trPr>
                <w:trHeight w:val="409"/>
              </w:trPr>
              <w:tc>
                <w:tcPr>
                  <w:tcW w:w="609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264FA" w:rsidRPr="00474E61" w:rsidRDefault="00D264FA" w:rsidP="00860D1B">
                  <w:pPr>
                    <w:spacing w:after="0" w:line="240" w:lineRule="auto"/>
                    <w:ind w:firstLine="3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64FA" w:rsidRPr="00474E61" w:rsidRDefault="00D264FA" w:rsidP="00860D1B">
                  <w:pPr>
                    <w:spacing w:after="0" w:line="240" w:lineRule="auto"/>
                    <w:ind w:firstLine="3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74E6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2. гранулы</w:t>
                  </w:r>
                </w:p>
              </w:tc>
            </w:tr>
            <w:tr w:rsidR="00D264FA" w:rsidRPr="00474E61" w:rsidTr="008470A0">
              <w:trPr>
                <w:trHeight w:val="409"/>
              </w:trPr>
              <w:tc>
                <w:tcPr>
                  <w:tcW w:w="609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264FA" w:rsidRPr="00474E61" w:rsidRDefault="00D264FA" w:rsidP="00860D1B">
                  <w:pPr>
                    <w:spacing w:after="0" w:line="240" w:lineRule="auto"/>
                    <w:ind w:firstLine="3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64FA" w:rsidRPr="00474E61" w:rsidRDefault="00D264FA" w:rsidP="00860D1B">
                  <w:pPr>
                    <w:spacing w:after="0" w:line="240" w:lineRule="auto"/>
                    <w:ind w:firstLine="3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74E6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3. более плотная цитоплазма</w:t>
                  </w:r>
                </w:p>
              </w:tc>
            </w:tr>
            <w:tr w:rsidR="00D264FA" w:rsidRPr="00474E61" w:rsidTr="008470A0">
              <w:trPr>
                <w:trHeight w:val="372"/>
              </w:trPr>
              <w:tc>
                <w:tcPr>
                  <w:tcW w:w="609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264FA" w:rsidRPr="00474E61" w:rsidRDefault="00D264FA" w:rsidP="00860D1B">
                  <w:pPr>
                    <w:spacing w:after="0" w:line="240" w:lineRule="auto"/>
                    <w:ind w:firstLine="3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64FA" w:rsidRPr="00474E61" w:rsidRDefault="00D264FA" w:rsidP="00860D1B">
                  <w:pPr>
                    <w:spacing w:after="0" w:line="240" w:lineRule="auto"/>
                    <w:ind w:firstLine="3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74E6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4. менее плотная цитоплазма</w:t>
                  </w:r>
                </w:p>
              </w:tc>
            </w:tr>
            <w:tr w:rsidR="00D264FA" w:rsidRPr="00474E61" w:rsidTr="008470A0">
              <w:trPr>
                <w:trHeight w:val="591"/>
              </w:trPr>
              <w:tc>
                <w:tcPr>
                  <w:tcW w:w="609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264FA" w:rsidRPr="00474E61" w:rsidRDefault="00D264FA" w:rsidP="00860D1B">
                  <w:pPr>
                    <w:spacing w:after="0" w:line="240" w:lineRule="auto"/>
                    <w:ind w:firstLine="3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64FA" w:rsidRPr="00474E61" w:rsidRDefault="00D264FA" w:rsidP="00860D1B">
                  <w:pPr>
                    <w:spacing w:after="0" w:line="240" w:lineRule="auto"/>
                    <w:ind w:firstLine="3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74E6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5. ядро</w:t>
                  </w:r>
                </w:p>
              </w:tc>
            </w:tr>
            <w:tr w:rsidR="00D264FA" w:rsidRPr="00474E61" w:rsidTr="008470A0">
              <w:trPr>
                <w:trHeight w:val="557"/>
              </w:trPr>
              <w:tc>
                <w:tcPr>
                  <w:tcW w:w="609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264FA" w:rsidRPr="00474E61" w:rsidRDefault="00D264FA" w:rsidP="00860D1B">
                  <w:pPr>
                    <w:spacing w:after="0" w:line="240" w:lineRule="auto"/>
                    <w:ind w:firstLine="3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64FA" w:rsidRPr="00474E61" w:rsidRDefault="00D264FA" w:rsidP="00860D1B">
                  <w:pPr>
                    <w:spacing w:after="0" w:line="240" w:lineRule="auto"/>
                    <w:ind w:firstLine="3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74E6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6. ядрышко</w:t>
                  </w:r>
                </w:p>
              </w:tc>
            </w:tr>
            <w:tr w:rsidR="00D264FA" w:rsidRPr="00474E61" w:rsidTr="008470A0">
              <w:trPr>
                <w:trHeight w:val="413"/>
              </w:trPr>
              <w:tc>
                <w:tcPr>
                  <w:tcW w:w="116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64FA" w:rsidRPr="00474E61" w:rsidRDefault="00D264FA" w:rsidP="00860D1B">
                  <w:pPr>
                    <w:spacing w:after="0" w:line="240" w:lineRule="auto"/>
                    <w:ind w:firstLine="3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F394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Рисунок1 .Клетка эпителиальной ткани слизистой ротовой полости человека </w:t>
                  </w:r>
                </w:p>
              </w:tc>
            </w:tr>
          </w:tbl>
          <w:p w:rsidR="00D264FA" w:rsidRPr="00474E61" w:rsidRDefault="00D264FA" w:rsidP="00474E61">
            <w:pPr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8. Ответьте на вопросы :</w:t>
            </w:r>
          </w:p>
          <w:p w:rsidR="00D264FA" w:rsidRPr="00474E61" w:rsidRDefault="00D264FA" w:rsidP="00474E61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А. Каковы  форма клеток и ее размеры?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Форма клеток неопределенная, размеры достаточно крупные.</w:t>
            </w:r>
          </w:p>
          <w:p w:rsidR="00D264FA" w:rsidRPr="00474E61" w:rsidRDefault="00D264FA" w:rsidP="00474E61">
            <w:pPr>
              <w:spacing w:after="0" w:line="240" w:lineRule="auto"/>
              <w:ind w:firstLine="34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Б. какие органоиды  видны в световой микроскоп? 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Оболочка, цитоплазма, ядро с ядрышком.</w:t>
            </w:r>
            <w:r w:rsidRPr="00474E61">
              <w:rPr>
                <w:rStyle w:val="FootnoteReference"/>
                <w:rFonts w:ascii="Times New Roman" w:hAnsi="Times New Roman"/>
                <w:i/>
                <w:sz w:val="24"/>
                <w:szCs w:val="24"/>
                <w:u w:val="single"/>
              </w:rPr>
              <w:footnoteReference w:id="4"/>
            </w:r>
          </w:p>
          <w:p w:rsidR="00D264FA" w:rsidRPr="00474E61" w:rsidRDefault="00D264FA" w:rsidP="00474E61">
            <w:pPr>
              <w:spacing w:after="0" w:line="240" w:lineRule="auto"/>
              <w:ind w:firstLine="34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в. В чем сходство растительной клетки с клеткой человека?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Оболочка, цитоплазма, ядро с ядрышком</w:t>
            </w:r>
          </w:p>
          <w:p w:rsidR="00D264FA" w:rsidRPr="00474E61" w:rsidRDefault="00D264FA" w:rsidP="00474E61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Д . В чем отличие клетки человека и клетки растений?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В клетке растений имеются вакуоли с клеточным соком и хлоропласты</w:t>
            </w:r>
          </w:p>
          <w:p w:rsidR="00D264FA" w:rsidRPr="00474E61" w:rsidRDefault="00D264FA" w:rsidP="00474E61">
            <w:pPr>
              <w:spacing w:after="0" w:line="240" w:lineRule="auto"/>
              <w:ind w:firstLine="34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9. Вывод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Клетка человека отличается от клетки растений  отсутствием вакуолей и хлоропластов.</w:t>
            </w:r>
          </w:p>
        </w:tc>
      </w:tr>
      <w:tr w:rsidR="00D264FA" w:rsidRPr="00474E61" w:rsidTr="00474E61">
        <w:trPr>
          <w:trHeight w:val="1124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442" w:type="dxa"/>
            <w:gridSpan w:val="5"/>
          </w:tcPr>
          <w:p w:rsidR="00D264FA" w:rsidRPr="00474E61" w:rsidRDefault="00D264FA" w:rsidP="00474E6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. Ферменты, условия их работы.</w:t>
            </w:r>
          </w:p>
          <w:p w:rsidR="00D264FA" w:rsidRPr="00474E61" w:rsidRDefault="00D264FA" w:rsidP="00474E6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Прочитай в учебнике в § 7 на стр31.  статью «Ферменты»</w:t>
            </w:r>
            <w:r w:rsidRPr="005D5D66">
              <w:rPr>
                <w:rFonts w:ascii="Times New Roman" w:hAnsi="Times New Roman"/>
                <w:sz w:val="24"/>
                <w:szCs w:val="24"/>
              </w:rPr>
              <w:t xml:space="preserve"> [1]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. Ответь на вопросы:</w:t>
            </w:r>
          </w:p>
          <w:p w:rsidR="00D264FA" w:rsidRPr="00474E61" w:rsidRDefault="00D264FA" w:rsidP="00474E6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А.Что такое ферменты? –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это белковые катализаторы, изменяющие скорость химической реакции.</w:t>
            </w:r>
          </w:p>
          <w:p w:rsidR="00D264FA" w:rsidRPr="00474E61" w:rsidRDefault="00D264FA" w:rsidP="00474E6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Б.Какова функция ферментов?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Участие в химических реакциях.</w:t>
            </w:r>
          </w:p>
          <w:p w:rsidR="00D264FA" w:rsidRPr="00474E61" w:rsidRDefault="00D264FA" w:rsidP="00474E6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В.Что такое субстрат? –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вещество, на которое действует фермент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264FA" w:rsidRPr="00474E61" w:rsidRDefault="00D264FA" w:rsidP="00474E61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.Проведи описанный в учебнике опыт с сырым картофелем. Зафиксируй его результаты, объясните результаты:</w:t>
            </w:r>
          </w:p>
          <w:p w:rsidR="00D264FA" w:rsidRPr="00474E61" w:rsidRDefault="00D264FA" w:rsidP="00474E6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На сыром картофеле реакция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протекает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. Субстратом является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пероксид водорода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, а фермент называется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каталаза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. Признаком протекающей реакции является  выделение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пузырьков кислорода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264FA" w:rsidRPr="00474E61" w:rsidRDefault="00D264FA" w:rsidP="00474E6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Капните 2-3 капли пероксида водорода на микропрепарат клеток слизистой оболочки  ротовой полости. Наблюдайте под микроскопом, что происходит а микропрепарате, зафиксируйте результаты. </w:t>
            </w:r>
          </w:p>
          <w:p w:rsidR="00D264FA" w:rsidRPr="00474E61" w:rsidRDefault="00D264FA" w:rsidP="00474E6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На микропрепарате мы видим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пузырьки газа,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это выделяется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кислород. 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Следовательно, в клетке человека есть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фе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мент каталаза.</w:t>
            </w:r>
          </w:p>
          <w:p w:rsidR="00D264FA" w:rsidRPr="00474E61" w:rsidRDefault="00D264FA" w:rsidP="00474E61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.Капни на вареный картофель пероксид водорода.  На вареном картофеле как </w:t>
            </w:r>
            <w:r w:rsidRPr="00474E61">
              <w:rPr>
                <w:rFonts w:ascii="Times New Roman" w:hAnsi="Times New Roman"/>
                <w:sz w:val="24"/>
                <w:szCs w:val="24"/>
                <w:u w:val="single"/>
              </w:rPr>
              <w:t>нет пузырьков газа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 следовательно 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е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акция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не протекает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="00D264FA" w:rsidRPr="00474E61" w:rsidRDefault="00D264FA" w:rsidP="00474E61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Прочитай в учебнике объяснение пункта 3. Запиши объяснение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  При варке белки картофеля свернулись, ферменты потеряли свою активность.</w:t>
            </w:r>
          </w:p>
          <w:p w:rsidR="00D264FA" w:rsidRPr="00474E61" w:rsidRDefault="00D264FA" w:rsidP="00474E61">
            <w:pPr>
              <w:pStyle w:val="ListParagraph"/>
              <w:pBdr>
                <w:bottom w:val="single" w:sz="12" w:space="1" w:color="auto"/>
              </w:pBdr>
              <w:tabs>
                <w:tab w:val="left" w:pos="851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Сделайте вывод по результатам наблюдений в частях 1 – 4 : 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За протекание реакций в клетке отвечают катализ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а</w:t>
            </w:r>
            <w:r w:rsidRPr="00474E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торы, они могут «работать» при определенных условиях.</w:t>
            </w:r>
          </w:p>
        </w:tc>
      </w:tr>
      <w:tr w:rsidR="00D264FA" w:rsidRPr="00474E61" w:rsidTr="00474E61">
        <w:trPr>
          <w:trHeight w:val="241"/>
        </w:trPr>
        <w:tc>
          <w:tcPr>
            <w:tcW w:w="1841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7 Заключ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и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тельная беседа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7 мин</w:t>
            </w:r>
          </w:p>
        </w:tc>
        <w:tc>
          <w:tcPr>
            <w:tcW w:w="12442" w:type="dxa"/>
            <w:gridSpan w:val="5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Итак целью сегодняшнего урока было доказать, что организм человека состоит из клеток, в которых при участии ферментов проходят химические реакции. Так ли это?</w:t>
            </w:r>
          </w:p>
        </w:tc>
      </w:tr>
      <w:tr w:rsidR="00D264FA" w:rsidRPr="00474E61" w:rsidTr="00474E61">
        <w:trPr>
          <w:trHeight w:val="790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Что вы увидели в микроскоп?</w:t>
            </w: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Клетку эпителиальной ткани слизистой 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товой полости 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Что такое клетка?</w:t>
            </w: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Клетка – единица строения  организма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Каковы форма и размеры клетки?</w:t>
            </w: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Неопределенной, но ближе к овальной или треугольной формы, достаточно крупные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Какие органоиды вы увидели в клетке?</w:t>
            </w: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Оболочку, ядро, ядрышко, цитоплазму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Почему остальные органоиды не видны?</w:t>
            </w: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Не позволяет малое увеличение микроскопа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Чем клетка растений похожа на клетку человека?</w:t>
            </w: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Наличием основных органоидов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Чем клетки растений и человека отличаются друг от друга?</w:t>
            </w: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В клетке растений имеются вакуоли, пласт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и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ды, оболочка клетки более толстая, целлюлозная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42" w:type="dxa"/>
            <w:gridSpan w:val="5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Клетка обладает всеми свойствами живого, в том числе она существует за счет реакций метаболизма (обмена веществ и энергии), регулируемыми ферментами. Этот учебный материал является для вас новым, посмотрим, что вы выясн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и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ли в ходе его изучения.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Что мы называет ферментами?</w:t>
            </w: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Вещества белковой природы, изменяющие скорость химической реакции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Чем они являются с точки зрения химии?</w:t>
            </w: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катализаторами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С каким ферментом вы познакомились?</w:t>
            </w: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каталазой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Чем является пероксид водорода по отношению к ферменту?</w:t>
            </w: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субстратом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На что распадается субстрат пероксид водорода при воздейс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т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вии на него фермента каталазы?</w:t>
            </w: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На воду и кислород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Перед вами формула расщепления пероксида водорода (на до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с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ке), напишите, что является субстратом, ферментом, а что пр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дуктами реакции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 </w:t>
            </w:r>
            <w:r w:rsidRPr="00474E61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 </w:t>
            </w:r>
            <w:r w:rsidRPr="00474E61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→ H </w:t>
            </w:r>
            <w:r w:rsidRPr="00474E61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O + O</w:t>
            </w:r>
            <w:r w:rsidRPr="00474E61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 2 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↑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Субстрат    продукты реакции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    2 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4E61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4E61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2 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→ 2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4E61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2 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474E61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2 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↑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               Фк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Фк – фермент каталаза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Что является признаком реакции? </w:t>
            </w: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Выделение пузырьков газа - кислорода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Почему на вареном картофеле нет признаков реакции?</w:t>
            </w: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При варке разрушились молекулы белка, фермент потерял свою активность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Какой вывод мы сделаем из этого опыта с ферментами?</w:t>
            </w: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Ферменты активны при определенных усл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виях</w:t>
            </w:r>
          </w:p>
        </w:tc>
      </w:tr>
      <w:tr w:rsidR="00D264FA" w:rsidRPr="00474E61" w:rsidTr="00474E61">
        <w:trPr>
          <w:trHeight w:val="235"/>
        </w:trPr>
        <w:tc>
          <w:tcPr>
            <w:tcW w:w="1841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Какой общий вывод из всей лр мы сделаем?</w:t>
            </w:r>
          </w:p>
        </w:tc>
        <w:tc>
          <w:tcPr>
            <w:tcW w:w="5638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Организм человека состоит из клеток, в к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торых есть ядро, оболочка, цитоплазма. В клетке ферменты при определенных условиях осущест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в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ляют реакции</w:t>
            </w:r>
          </w:p>
        </w:tc>
      </w:tr>
      <w:tr w:rsidR="00D264FA" w:rsidRPr="00474E61" w:rsidTr="00474E61">
        <w:trPr>
          <w:trHeight w:val="943"/>
        </w:trPr>
        <w:tc>
          <w:tcPr>
            <w:tcW w:w="184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8 Сдача бла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н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ков работы</w:t>
            </w:r>
          </w:p>
        </w:tc>
        <w:tc>
          <w:tcPr>
            <w:tcW w:w="52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30 сек</w:t>
            </w:r>
          </w:p>
        </w:tc>
        <w:tc>
          <w:tcPr>
            <w:tcW w:w="12442" w:type="dxa"/>
            <w:gridSpan w:val="5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Сдайте бланки л.р. на стол учителя</w:t>
            </w:r>
          </w:p>
        </w:tc>
      </w:tr>
      <w:tr w:rsidR="00D264FA" w:rsidRPr="00474E61" w:rsidTr="00474E61">
        <w:trPr>
          <w:trHeight w:val="1288"/>
        </w:trPr>
        <w:tc>
          <w:tcPr>
            <w:tcW w:w="184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9  Подведение итогов и 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е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зультаты урока</w:t>
            </w:r>
          </w:p>
        </w:tc>
        <w:tc>
          <w:tcPr>
            <w:tcW w:w="52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2442" w:type="dxa"/>
            <w:gridSpan w:val="5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Итак, мы с вами повторили материал 6-7 класса «Строение клетки», на основе этого изучили строение клетки челов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е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ка под световым микроскопом, выяснили, что в клетки идут реакции, и в них участвуют ферменты.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За результативное участие в беседе оценки: _____,  результаты лр вы знаете на следующем уроке</w:t>
            </w:r>
          </w:p>
        </w:tc>
      </w:tr>
      <w:tr w:rsidR="00D264FA" w:rsidRPr="00474E61" w:rsidTr="00474E61">
        <w:trPr>
          <w:trHeight w:val="322"/>
        </w:trPr>
        <w:tc>
          <w:tcPr>
            <w:tcW w:w="1841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10 Д.з</w:t>
            </w:r>
          </w:p>
        </w:tc>
        <w:tc>
          <w:tcPr>
            <w:tcW w:w="52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2442" w:type="dxa"/>
            <w:gridSpan w:val="5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§ 7 , самостоятельно познакомиться со строением клетки человека под электронным микроскопом, в тетради на п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е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чатной основе стр11 № 17 в пункте 1[2] – обозначить органоиды клетки, в пункте 2 – указать номер верного вариант комбинаций обозначений к рисунку строения клетки </w:t>
            </w:r>
          </w:p>
        </w:tc>
      </w:tr>
    </w:tbl>
    <w:p w:rsidR="00D264FA" w:rsidRPr="002F3945" w:rsidRDefault="00D264FA" w:rsidP="00A125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64FA" w:rsidRPr="002F3945" w:rsidRDefault="00D264FA" w:rsidP="00A125B9">
      <w:pPr>
        <w:rPr>
          <w:rFonts w:ascii="Times New Roman" w:hAnsi="Times New Roman"/>
          <w:spacing w:val="-4"/>
          <w:sz w:val="24"/>
          <w:szCs w:val="24"/>
        </w:rPr>
      </w:pPr>
      <w:r w:rsidRPr="002F3945">
        <w:rPr>
          <w:rFonts w:ascii="Times New Roman" w:hAnsi="Times New Roman"/>
          <w:spacing w:val="-4"/>
          <w:sz w:val="24"/>
          <w:szCs w:val="24"/>
        </w:rPr>
        <w:t>Второй вариант заключительной части урока. Проводится на основе презентации «Клетка человека. Ферменты». Этот вариант завершения урока пре</w:t>
      </w:r>
      <w:r w:rsidRPr="002F3945">
        <w:rPr>
          <w:rFonts w:ascii="Times New Roman" w:hAnsi="Times New Roman"/>
          <w:spacing w:val="-4"/>
          <w:sz w:val="24"/>
          <w:szCs w:val="24"/>
        </w:rPr>
        <w:t>д</w:t>
      </w:r>
      <w:r w:rsidRPr="002F3945">
        <w:rPr>
          <w:rFonts w:ascii="Times New Roman" w:hAnsi="Times New Roman"/>
          <w:spacing w:val="-4"/>
          <w:sz w:val="24"/>
          <w:szCs w:val="24"/>
        </w:rPr>
        <w:t xml:space="preserve">назначен для класса с повышенным уровнем обучения. 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48"/>
        <w:gridCol w:w="567"/>
        <w:gridCol w:w="2693"/>
        <w:gridCol w:w="1843"/>
        <w:gridCol w:w="1417"/>
        <w:gridCol w:w="142"/>
        <w:gridCol w:w="1843"/>
        <w:gridCol w:w="5354"/>
      </w:tblGrid>
      <w:tr w:rsidR="00D264FA" w:rsidRPr="00474E61" w:rsidTr="00474E61">
        <w:trPr>
          <w:trHeight w:val="241"/>
        </w:trPr>
        <w:tc>
          <w:tcPr>
            <w:tcW w:w="948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30 с</w:t>
            </w:r>
          </w:p>
        </w:tc>
        <w:tc>
          <w:tcPr>
            <w:tcW w:w="13292" w:type="dxa"/>
            <w:gridSpan w:val="6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Сдайте бланки л.р. на стол учителя</w:t>
            </w:r>
          </w:p>
        </w:tc>
      </w:tr>
      <w:tr w:rsidR="00D264FA" w:rsidRPr="00474E61" w:rsidTr="00474E61">
        <w:trPr>
          <w:trHeight w:val="1027"/>
        </w:trPr>
        <w:tc>
          <w:tcPr>
            <w:tcW w:w="948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нт8 З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ключ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и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ь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ная беседа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7 мин</w:t>
            </w:r>
          </w:p>
        </w:tc>
        <w:tc>
          <w:tcPr>
            <w:tcW w:w="2693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Подведем итоги. Как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ва была цель урока?</w:t>
            </w:r>
          </w:p>
        </w:tc>
        <w:tc>
          <w:tcPr>
            <w:tcW w:w="3260" w:type="dxa"/>
            <w:gridSpan w:val="2"/>
          </w:tcPr>
          <w:p w:rsidR="00D264FA" w:rsidRPr="00474E61" w:rsidRDefault="00D264FA" w:rsidP="00474E6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Рисунок № 2</w:t>
            </w:r>
            <w:r w:rsidRPr="00474E61">
              <w:rPr>
                <w:rStyle w:val="FootnoteReference"/>
                <w:rFonts w:ascii="Times New Roman" w:hAnsi="Times New Roman"/>
                <w:sz w:val="24"/>
                <w:szCs w:val="24"/>
              </w:rPr>
              <w:footnoteReference w:id="5"/>
            </w:r>
          </w:p>
        </w:tc>
        <w:tc>
          <w:tcPr>
            <w:tcW w:w="7339" w:type="dxa"/>
            <w:gridSpan w:val="3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>: рассматривая клетки человека под микроскопом, познак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i/>
                <w:sz w:val="24"/>
                <w:szCs w:val="24"/>
              </w:rPr>
              <w:t>миться с ее строением, найти сходство с растительной клеткой и отличия от нее; выяснить, что такое ферменты, поставив опыт, доказать, что ферменты клеток действительно в определенных условиях выполняют свои функции.</w:t>
            </w:r>
          </w:p>
        </w:tc>
      </w:tr>
      <w:tr w:rsidR="00D264FA" w:rsidRPr="00474E61" w:rsidTr="00474E61">
        <w:trPr>
          <w:trHeight w:val="1027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:rsidR="00D264FA" w:rsidRPr="00474E61" w:rsidRDefault="00D264FA" w:rsidP="00474E61">
            <w:pPr>
              <w:pStyle w:val="ListParagraph"/>
              <w:spacing w:after="0" w:line="240" w:lineRule="auto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object w:dxaOrig="7198" w:dyaOrig="5401">
                <v:shape id="_x0000_i1026" type="#_x0000_t75" style="width:150.9pt;height:113.55pt" o:ole="">
                  <v:imagedata r:id="rId8" o:title=""/>
                </v:shape>
                <o:OLEObject Type="Embed" ProgID="PowerPoint.Slide.12" ShapeID="_x0000_i1026" DrawAspect="Content" ObjectID="_1395878156" r:id="rId9"/>
              </w:object>
            </w:r>
          </w:p>
        </w:tc>
        <w:tc>
          <w:tcPr>
            <w:tcW w:w="7339" w:type="dxa"/>
            <w:gridSpan w:val="3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64FA" w:rsidRPr="00474E61" w:rsidTr="00474E61">
        <w:trPr>
          <w:trHeight w:val="790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Это эпителиальные клетки слизистой 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товой полости, увиденные вами под св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е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товым микроскопом </w:t>
            </w:r>
          </w:p>
        </w:tc>
        <w:tc>
          <w:tcPr>
            <w:tcW w:w="1559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Рисунок № 3</w:t>
            </w:r>
          </w:p>
        </w:tc>
        <w:tc>
          <w:tcPr>
            <w:tcW w:w="7197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object w:dxaOrig="7198" w:dyaOrig="5401">
                <v:shape id="_x0000_i1027" type="#_x0000_t75" style="width:158.55pt;height:116.3pt" o:ole="">
                  <v:imagedata r:id="rId10" o:title=""/>
                </v:shape>
                <o:OLEObject Type="Embed" ProgID="PowerPoint.Slide.12" ShapeID="_x0000_i1027" DrawAspect="Content" ObjectID="_1395878157" r:id="rId11"/>
              </w:object>
            </w:r>
          </w:p>
        </w:tc>
      </w:tr>
      <w:tr w:rsidR="00D264FA" w:rsidRPr="00474E61" w:rsidTr="00474E61">
        <w:trPr>
          <w:trHeight w:val="235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Каковы форма и размеры клетки?</w:t>
            </w:r>
          </w:p>
        </w:tc>
        <w:tc>
          <w:tcPr>
            <w:tcW w:w="8756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Неопределенной, но, ближе к овальной или треугольной формы, достато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ч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но крупные</w:t>
            </w:r>
          </w:p>
        </w:tc>
      </w:tr>
      <w:tr w:rsidR="00D264FA" w:rsidRPr="00474E61" w:rsidTr="00474E61">
        <w:trPr>
          <w:trHeight w:val="413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Какие органоиды вы увидели в клетке?</w:t>
            </w:r>
          </w:p>
        </w:tc>
        <w:tc>
          <w:tcPr>
            <w:tcW w:w="3402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Рисунок  № 4</w:t>
            </w:r>
          </w:p>
        </w:tc>
        <w:tc>
          <w:tcPr>
            <w:tcW w:w="5354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Оболочку, ядро, ядрышко, цитоплазму</w:t>
            </w:r>
          </w:p>
        </w:tc>
      </w:tr>
      <w:tr w:rsidR="00D264FA" w:rsidRPr="00474E61" w:rsidTr="00474E61">
        <w:trPr>
          <w:trHeight w:val="413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object w:dxaOrig="7198" w:dyaOrig="5401">
                <v:shape id="_x0000_i1028" type="#_x0000_t75" style="width:158.55pt;height:116.3pt" o:ole="">
                  <v:imagedata r:id="rId12" o:title=""/>
                </v:shape>
                <o:OLEObject Type="Embed" ProgID="PowerPoint.Slide.12" ShapeID="_x0000_i1028" DrawAspect="Content" ObjectID="_1395878158" r:id="rId13"/>
              </w:object>
            </w:r>
          </w:p>
        </w:tc>
        <w:tc>
          <w:tcPr>
            <w:tcW w:w="535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4FA" w:rsidRPr="00474E61" w:rsidTr="00474E61">
        <w:trPr>
          <w:trHeight w:val="413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Почему остальные органоиды не видны?</w:t>
            </w:r>
          </w:p>
        </w:tc>
        <w:tc>
          <w:tcPr>
            <w:tcW w:w="3402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Рисунок  №  5</w:t>
            </w:r>
          </w:p>
        </w:tc>
        <w:tc>
          <w:tcPr>
            <w:tcW w:w="5354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Не позволяет малое увеличение микр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скопа</w:t>
            </w:r>
          </w:p>
        </w:tc>
      </w:tr>
      <w:tr w:rsidR="00D264FA" w:rsidRPr="00474E61" w:rsidTr="00474E61">
        <w:trPr>
          <w:trHeight w:val="413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object w:dxaOrig="7198" w:dyaOrig="5401">
                <v:shape id="_x0000_i1029" type="#_x0000_t75" style="width:158.55pt;height:116.3pt" o:ole="">
                  <v:imagedata r:id="rId14" o:title=""/>
                </v:shape>
                <o:OLEObject Type="Embed" ProgID="PowerPoint.Slide.12" ShapeID="_x0000_i1029" DrawAspect="Content" ObjectID="_1395878159" r:id="rId15"/>
              </w:object>
            </w:r>
          </w:p>
        </w:tc>
        <w:tc>
          <w:tcPr>
            <w:tcW w:w="535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4FA" w:rsidRPr="00474E61" w:rsidTr="00474E61">
        <w:trPr>
          <w:trHeight w:val="235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Чем клетка растений похожа на клетку человека?</w:t>
            </w:r>
          </w:p>
        </w:tc>
        <w:tc>
          <w:tcPr>
            <w:tcW w:w="3402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Рисунок №  6</w:t>
            </w:r>
          </w:p>
        </w:tc>
        <w:tc>
          <w:tcPr>
            <w:tcW w:w="535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Наличием основных органоидов</w:t>
            </w:r>
          </w:p>
        </w:tc>
      </w:tr>
      <w:tr w:rsidR="00D264FA" w:rsidRPr="00474E61" w:rsidTr="00474E61">
        <w:trPr>
          <w:trHeight w:val="235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Чем клетки растений и человека отлич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ются друг от друга?</w:t>
            </w:r>
          </w:p>
        </w:tc>
        <w:tc>
          <w:tcPr>
            <w:tcW w:w="3402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object w:dxaOrig="7198" w:dyaOrig="5401">
                <v:shape id="_x0000_i1030" type="#_x0000_t75" style="width:158.55pt;height:116.3pt" o:ole="">
                  <v:imagedata r:id="rId16" o:title=""/>
                </v:shape>
                <o:OLEObject Type="Embed" ProgID="PowerPoint.Slide.12" ShapeID="_x0000_i1030" DrawAspect="Content" ObjectID="_1395878160" r:id="rId17"/>
              </w:object>
            </w:r>
          </w:p>
        </w:tc>
        <w:tc>
          <w:tcPr>
            <w:tcW w:w="535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В клетке растений имеются вакуоли, пл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стиды, оболочка клетки более толстая, целл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ю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лозная</w:t>
            </w:r>
          </w:p>
        </w:tc>
      </w:tr>
      <w:tr w:rsidR="00D264FA" w:rsidRPr="00474E61" w:rsidTr="00474E61">
        <w:trPr>
          <w:trHeight w:val="235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2" w:type="dxa"/>
            <w:gridSpan w:val="6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Клетка обладает всеми свойствами живого, в том числе она существует за счет реакций метаболизма (обмена веществ и эне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гии), регулируемыми ферментами. Этот учебный материал является для вас новым, посмотрим, что вы выяснили в ходе его изучения.</w:t>
            </w:r>
          </w:p>
        </w:tc>
      </w:tr>
      <w:tr w:rsidR="00D264FA" w:rsidRPr="00474E61" w:rsidTr="00474E61">
        <w:trPr>
          <w:trHeight w:val="235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Что мы называет ферментами?</w:t>
            </w:r>
          </w:p>
        </w:tc>
        <w:tc>
          <w:tcPr>
            <w:tcW w:w="3402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Рисунок  № 7</w:t>
            </w:r>
          </w:p>
        </w:tc>
        <w:tc>
          <w:tcPr>
            <w:tcW w:w="535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Вещества белковой природы, изменяющие скорость химической реакции</w:t>
            </w:r>
          </w:p>
        </w:tc>
      </w:tr>
      <w:tr w:rsidR="00D264FA" w:rsidRPr="00474E61" w:rsidTr="00474E61">
        <w:trPr>
          <w:trHeight w:val="235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Чем они являются с точки зрения химии?</w:t>
            </w:r>
          </w:p>
        </w:tc>
        <w:tc>
          <w:tcPr>
            <w:tcW w:w="3402" w:type="dxa"/>
            <w:gridSpan w:val="3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object w:dxaOrig="7198" w:dyaOrig="5401">
                <v:shape id="_x0000_i1031" type="#_x0000_t75" style="width:158.55pt;height:119.1pt" o:ole="">
                  <v:imagedata r:id="rId18" o:title=""/>
                </v:shape>
                <o:OLEObject Type="Embed" ProgID="PowerPoint.Slide.12" ShapeID="_x0000_i1031" DrawAspect="Content" ObjectID="_1395878161" r:id="rId19"/>
              </w:object>
            </w:r>
          </w:p>
        </w:tc>
        <w:tc>
          <w:tcPr>
            <w:tcW w:w="535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катализаторами</w:t>
            </w:r>
          </w:p>
        </w:tc>
      </w:tr>
      <w:tr w:rsidR="00D264FA" w:rsidRPr="00474E61" w:rsidTr="00474E61">
        <w:trPr>
          <w:trHeight w:val="235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С каким ферментом вы познакомились?</w:t>
            </w:r>
          </w:p>
        </w:tc>
        <w:tc>
          <w:tcPr>
            <w:tcW w:w="3402" w:type="dxa"/>
            <w:gridSpan w:val="3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каталазой</w:t>
            </w:r>
          </w:p>
        </w:tc>
      </w:tr>
      <w:tr w:rsidR="00D264FA" w:rsidRPr="00474E61" w:rsidTr="00474E61">
        <w:trPr>
          <w:trHeight w:val="235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Чем является пероксид водорода по 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т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ношению к ферменту?</w:t>
            </w:r>
          </w:p>
        </w:tc>
        <w:tc>
          <w:tcPr>
            <w:tcW w:w="3402" w:type="dxa"/>
            <w:gridSpan w:val="3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субстратом</w:t>
            </w:r>
          </w:p>
        </w:tc>
      </w:tr>
      <w:tr w:rsidR="00D264FA" w:rsidRPr="00474E61" w:rsidTr="00474E61">
        <w:trPr>
          <w:trHeight w:val="653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Перед вами формула расщепления перо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к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сида водорода,  напишите, что является субстратом, ферментом, а что продукт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ми реакции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 </w:t>
            </w:r>
            <w:r w:rsidRPr="00474E61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 </w:t>
            </w:r>
            <w:r w:rsidRPr="00474E61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→ H </w:t>
            </w:r>
            <w:r w:rsidRPr="00474E61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O + O</w:t>
            </w:r>
            <w:r w:rsidRPr="00474E61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 2 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↑</w:t>
            </w:r>
          </w:p>
        </w:tc>
        <w:tc>
          <w:tcPr>
            <w:tcW w:w="3402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Рисунок  № 8</w:t>
            </w:r>
          </w:p>
        </w:tc>
        <w:tc>
          <w:tcPr>
            <w:tcW w:w="5354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Субстрат    продукты реакции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4E61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4E61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2 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→ 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4E61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2 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474E6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474E61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2 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↑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                Фк</w:t>
            </w:r>
          </w:p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Фк – фермент каталаза</w:t>
            </w:r>
          </w:p>
        </w:tc>
      </w:tr>
      <w:tr w:rsidR="00D264FA" w:rsidRPr="00474E61" w:rsidTr="00474E61">
        <w:trPr>
          <w:trHeight w:val="1690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object w:dxaOrig="7198" w:dyaOrig="5401">
                <v:shape id="_x0000_i1032" type="#_x0000_t75" style="width:158.55pt;height:119.1pt" o:ole="">
                  <v:imagedata r:id="rId20" o:title=""/>
                </v:shape>
                <o:OLEObject Type="Embed" ProgID="PowerPoint.Slide.12" ShapeID="_x0000_i1032" DrawAspect="Content" ObjectID="_1395878162" r:id="rId21"/>
              </w:object>
            </w:r>
          </w:p>
        </w:tc>
        <w:tc>
          <w:tcPr>
            <w:tcW w:w="535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4FA" w:rsidRPr="00474E61" w:rsidTr="00474E61">
        <w:trPr>
          <w:trHeight w:val="202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Как же работает фермент?</w:t>
            </w:r>
          </w:p>
        </w:tc>
        <w:tc>
          <w:tcPr>
            <w:tcW w:w="3402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Рисунок  № 9</w:t>
            </w:r>
          </w:p>
        </w:tc>
        <w:tc>
          <w:tcPr>
            <w:tcW w:w="5354" w:type="dxa"/>
            <w:vMerge w:val="restart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Просмотр слайда</w:t>
            </w:r>
          </w:p>
        </w:tc>
      </w:tr>
      <w:tr w:rsidR="00D264FA" w:rsidRPr="00474E61" w:rsidTr="00474E61">
        <w:trPr>
          <w:trHeight w:val="201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object w:dxaOrig="7198" w:dyaOrig="5401">
                <v:shape id="_x0000_i1033" type="#_x0000_t75" style="width:158.55pt;height:119.1pt" o:ole="">
                  <v:imagedata r:id="rId22" o:title=""/>
                </v:shape>
                <o:OLEObject Type="Embed" ProgID="PowerPoint.Slide.12" ShapeID="_x0000_i1033" DrawAspect="Content" ObjectID="_1395878163" r:id="rId23"/>
              </w:object>
            </w:r>
          </w:p>
        </w:tc>
        <w:tc>
          <w:tcPr>
            <w:tcW w:w="5354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4FA" w:rsidRPr="00474E61" w:rsidTr="00474E61">
        <w:trPr>
          <w:trHeight w:val="235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Что является признаком реакции? </w:t>
            </w:r>
          </w:p>
        </w:tc>
        <w:tc>
          <w:tcPr>
            <w:tcW w:w="8756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Выделение пузырьков газа - кислорода</w:t>
            </w:r>
          </w:p>
        </w:tc>
      </w:tr>
      <w:tr w:rsidR="00D264FA" w:rsidRPr="00474E61" w:rsidTr="00474E61">
        <w:trPr>
          <w:trHeight w:val="235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Почему на вареном картофеле нет пр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и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знаков реакции?</w:t>
            </w:r>
          </w:p>
        </w:tc>
        <w:tc>
          <w:tcPr>
            <w:tcW w:w="8756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При варке разрушились молекулы белка, фермент потерял свою активность</w:t>
            </w:r>
          </w:p>
        </w:tc>
      </w:tr>
      <w:tr w:rsidR="00D264FA" w:rsidRPr="00474E61" w:rsidTr="00474E61">
        <w:trPr>
          <w:trHeight w:val="235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Какой вывод мы сделаем из этого опыта с ферментами?</w:t>
            </w:r>
          </w:p>
        </w:tc>
        <w:tc>
          <w:tcPr>
            <w:tcW w:w="8756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Ферменты активны при определенных условиях</w:t>
            </w:r>
          </w:p>
        </w:tc>
      </w:tr>
      <w:tr w:rsidR="00D264FA" w:rsidRPr="00474E61" w:rsidTr="00474E61">
        <w:trPr>
          <w:trHeight w:val="235"/>
        </w:trPr>
        <w:tc>
          <w:tcPr>
            <w:tcW w:w="948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Какой общий вывод из всей лр мы сдел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а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ем?</w:t>
            </w:r>
          </w:p>
        </w:tc>
        <w:tc>
          <w:tcPr>
            <w:tcW w:w="8756" w:type="dxa"/>
            <w:gridSpan w:val="4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Ответ: Организм человека состоит из клеток, в которых есть ядро, оболочка, ц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и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топлазма. В клетке ферменты при определенных условиях осуществляют реакции</w:t>
            </w:r>
          </w:p>
        </w:tc>
      </w:tr>
      <w:tr w:rsidR="00D264FA" w:rsidRPr="00474E61" w:rsidTr="00474E61">
        <w:trPr>
          <w:trHeight w:val="267"/>
        </w:trPr>
        <w:tc>
          <w:tcPr>
            <w:tcW w:w="948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9.итоги и р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е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зул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ь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таты </w:t>
            </w:r>
          </w:p>
        </w:tc>
        <w:tc>
          <w:tcPr>
            <w:tcW w:w="567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3292" w:type="dxa"/>
            <w:gridSpan w:val="6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Итак, мы с вами повторили материал 6-7 класса «Строение клетки», на основе этого изучили строение клетки человека под световым микроскопом, выяснили, что в клетки идут реакции, и в них участвуют ферменты. За результативное участие в б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е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седе оценки: _____,  результаты лр вы узнаете на следующем уроке.</w:t>
            </w:r>
          </w:p>
        </w:tc>
      </w:tr>
      <w:tr w:rsidR="00D264FA" w:rsidRPr="00474E61" w:rsidTr="00474E61">
        <w:trPr>
          <w:trHeight w:val="322"/>
        </w:trPr>
        <w:tc>
          <w:tcPr>
            <w:tcW w:w="948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10 Д.з</w:t>
            </w:r>
          </w:p>
        </w:tc>
        <w:tc>
          <w:tcPr>
            <w:tcW w:w="567" w:type="dxa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3292" w:type="dxa"/>
            <w:gridSpan w:val="6"/>
          </w:tcPr>
          <w:p w:rsidR="00D264FA" w:rsidRPr="00474E61" w:rsidRDefault="00D264FA" w:rsidP="00474E6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E61">
              <w:rPr>
                <w:rFonts w:ascii="Times New Roman" w:hAnsi="Times New Roman"/>
                <w:sz w:val="24"/>
                <w:szCs w:val="24"/>
              </w:rPr>
              <w:t>§ 7 [1], самостоятельно познакомиться со строением клетки человека под электронным микроскопом, в тетради на печатной основе стр11 № 17 [2]в пункте 1 – обозначить органоиды клетки, в пункте 2 – указать номер верного вариант комбинаций об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>о</w:t>
            </w:r>
            <w:r w:rsidRPr="00474E61">
              <w:rPr>
                <w:rFonts w:ascii="Times New Roman" w:hAnsi="Times New Roman"/>
                <w:sz w:val="24"/>
                <w:szCs w:val="24"/>
              </w:rPr>
              <w:t xml:space="preserve">значений к рисунку строения клетки </w:t>
            </w:r>
          </w:p>
        </w:tc>
      </w:tr>
    </w:tbl>
    <w:p w:rsidR="00D264FA" w:rsidRPr="002F3945" w:rsidRDefault="00D264FA" w:rsidP="00B25667">
      <w:pPr>
        <w:jc w:val="center"/>
        <w:rPr>
          <w:rFonts w:ascii="Times New Roman" w:hAnsi="Times New Roman"/>
          <w:b/>
          <w:i/>
          <w:color w:val="C00000"/>
          <w:spacing w:val="-4"/>
          <w:sz w:val="24"/>
          <w:szCs w:val="24"/>
          <w:u w:val="single"/>
        </w:rPr>
      </w:pPr>
    </w:p>
    <w:p w:rsidR="00D264FA" w:rsidRPr="002F3945" w:rsidRDefault="00D264FA" w:rsidP="00B25667">
      <w:pPr>
        <w:jc w:val="center"/>
        <w:rPr>
          <w:rFonts w:ascii="Times New Roman" w:hAnsi="Times New Roman"/>
          <w:b/>
          <w:i/>
          <w:color w:val="C00000"/>
          <w:spacing w:val="-4"/>
          <w:sz w:val="24"/>
          <w:szCs w:val="24"/>
          <w:u w:val="single"/>
        </w:rPr>
      </w:pPr>
      <w:r w:rsidRPr="002F3945">
        <w:rPr>
          <w:rFonts w:ascii="Times New Roman" w:hAnsi="Times New Roman"/>
          <w:b/>
          <w:i/>
          <w:color w:val="C00000"/>
          <w:spacing w:val="-4"/>
          <w:sz w:val="24"/>
          <w:szCs w:val="24"/>
          <w:u w:val="single"/>
        </w:rPr>
        <w:t>Литература</w:t>
      </w:r>
    </w:p>
    <w:p w:rsidR="00D264FA" w:rsidRPr="002F3945" w:rsidRDefault="00D264FA" w:rsidP="00A125B9">
      <w:pPr>
        <w:pStyle w:val="ListParagraph"/>
        <w:widowControl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F3945">
        <w:rPr>
          <w:rFonts w:ascii="Times New Roman" w:hAnsi="Times New Roman"/>
          <w:spacing w:val="-4"/>
          <w:sz w:val="24"/>
          <w:szCs w:val="24"/>
        </w:rPr>
        <w:t>1.</w:t>
      </w:r>
      <w:r w:rsidRPr="002F3945">
        <w:rPr>
          <w:rFonts w:ascii="Times New Roman" w:hAnsi="Times New Roman"/>
          <w:sz w:val="24"/>
          <w:szCs w:val="24"/>
        </w:rPr>
        <w:t xml:space="preserve"> Д.В. Колесов, Р.Д. Маш. Биология. Человек. 8 класс. Москва. Дрофа. 2003. С 26 – 32.</w:t>
      </w:r>
    </w:p>
    <w:p w:rsidR="00D264FA" w:rsidRPr="00CA7866" w:rsidRDefault="00D264FA" w:rsidP="00096565">
      <w:pPr>
        <w:pStyle w:val="ListParagraph"/>
        <w:widowControl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 xml:space="preserve">2. Д.В. Колесов, Р.Д. Маш. Тетрадь на печатной основе автор к учебнику Колесова, Маш. Биология. Человек. 8 класс. </w:t>
      </w:r>
    </w:p>
    <w:p w:rsidR="00D264FA" w:rsidRPr="002F3945" w:rsidRDefault="00D264FA" w:rsidP="00B25667">
      <w:pPr>
        <w:pStyle w:val="ListParagraph"/>
        <w:widowControl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>3.Ю.А. Конаржевский. Анализ урока. Москва. Центр «Педагогический поиск». 2000. С 22.</w:t>
      </w:r>
    </w:p>
    <w:p w:rsidR="00D264FA" w:rsidRPr="002F3945" w:rsidRDefault="00D264FA" w:rsidP="005D09E0">
      <w:pPr>
        <w:pStyle w:val="ListParagraph"/>
        <w:widowControl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F3945">
        <w:rPr>
          <w:rFonts w:ascii="Times New Roman" w:hAnsi="Times New Roman"/>
          <w:sz w:val="24"/>
          <w:szCs w:val="24"/>
        </w:rPr>
        <w:t>4 .В.В. Пасечник. Биология. Бактерии. Грибы. Растения. Москва. Дрофа. 2001 – 2011.С 24 – 25.</w:t>
      </w:r>
    </w:p>
    <w:p w:rsidR="00D264FA" w:rsidRPr="002F3945" w:rsidRDefault="00D264FA" w:rsidP="00B25667">
      <w:pPr>
        <w:pStyle w:val="ListParagraph"/>
        <w:widowControl w:val="0"/>
        <w:spacing w:after="0" w:line="240" w:lineRule="auto"/>
        <w:ind w:left="0" w:firstLine="709"/>
        <w:rPr>
          <w:rFonts w:ascii="Times New Roman" w:hAnsi="Times New Roman"/>
          <w:spacing w:val="-4"/>
          <w:sz w:val="24"/>
          <w:szCs w:val="24"/>
        </w:rPr>
      </w:pPr>
      <w:r w:rsidRPr="002F3945">
        <w:rPr>
          <w:rFonts w:ascii="Times New Roman" w:hAnsi="Times New Roman"/>
          <w:spacing w:val="-4"/>
          <w:sz w:val="24"/>
          <w:szCs w:val="24"/>
        </w:rPr>
        <w:t>5. Министерство общего и профессионального образования  Российской Федерации. Программы для общеобразовательных школ, гимназий, л</w:t>
      </w:r>
      <w:r w:rsidRPr="002F3945">
        <w:rPr>
          <w:rFonts w:ascii="Times New Roman" w:hAnsi="Times New Roman"/>
          <w:spacing w:val="-4"/>
          <w:sz w:val="24"/>
          <w:szCs w:val="24"/>
        </w:rPr>
        <w:t>и</w:t>
      </w:r>
      <w:r w:rsidRPr="002F3945">
        <w:rPr>
          <w:rFonts w:ascii="Times New Roman" w:hAnsi="Times New Roman"/>
          <w:spacing w:val="-4"/>
          <w:sz w:val="24"/>
          <w:szCs w:val="24"/>
        </w:rPr>
        <w:t>цеев. Биология. 2 издание, переработанное. Москва. Дрофа.2001 .С 124 -125, 137 -140.</w:t>
      </w:r>
    </w:p>
    <w:p w:rsidR="00D264FA" w:rsidRPr="002F3945" w:rsidRDefault="00D264FA" w:rsidP="00A125B9">
      <w:pPr>
        <w:pStyle w:val="ListParagraph"/>
        <w:widowControl w:val="0"/>
        <w:spacing w:after="0" w:line="240" w:lineRule="auto"/>
        <w:ind w:left="1440"/>
        <w:rPr>
          <w:rFonts w:ascii="Times New Roman" w:hAnsi="Times New Roman"/>
          <w:spacing w:val="-4"/>
          <w:sz w:val="24"/>
          <w:szCs w:val="24"/>
        </w:rPr>
      </w:pPr>
    </w:p>
    <w:p w:rsidR="00D264FA" w:rsidRPr="002F3945" w:rsidRDefault="00D264FA" w:rsidP="00A125B9">
      <w:pPr>
        <w:pStyle w:val="ListParagraph"/>
        <w:spacing w:line="240" w:lineRule="auto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D264FA" w:rsidRPr="002F3945" w:rsidRDefault="00D264FA" w:rsidP="00A125B9">
      <w:pPr>
        <w:pStyle w:val="ListParagraph"/>
        <w:tabs>
          <w:tab w:val="left" w:pos="851"/>
        </w:tabs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sectPr w:rsidR="00D264FA" w:rsidRPr="002F3945" w:rsidSect="002F3945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4FA" w:rsidRPr="0019383A" w:rsidRDefault="00D264FA" w:rsidP="0019383A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D264FA" w:rsidRPr="0019383A" w:rsidRDefault="00D264FA" w:rsidP="0019383A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4FA" w:rsidRPr="0019383A" w:rsidRDefault="00D264FA" w:rsidP="0019383A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D264FA" w:rsidRPr="0019383A" w:rsidRDefault="00D264FA" w:rsidP="0019383A">
      <w:pPr>
        <w:pStyle w:val="ListParagraph"/>
        <w:spacing w:after="0" w:line="240" w:lineRule="auto"/>
      </w:pPr>
      <w:r>
        <w:continuationSeparator/>
      </w:r>
    </w:p>
  </w:footnote>
  <w:footnote w:id="1">
    <w:p w:rsidR="00D264FA" w:rsidRDefault="00D264FA" w:rsidP="00E4583A">
      <w:pPr>
        <w:pStyle w:val="FootnoteText"/>
        <w:ind w:firstLine="709"/>
      </w:pPr>
      <w:r w:rsidRPr="00FB2FDC">
        <w:rPr>
          <w:rStyle w:val="FootnoteReference"/>
          <w:rFonts w:ascii="Times New Roman" w:hAnsi="Times New Roman"/>
          <w:sz w:val="28"/>
          <w:szCs w:val="28"/>
        </w:rPr>
        <w:footnoteRef/>
      </w:r>
      <w:r w:rsidRPr="00FB2FDC">
        <w:rPr>
          <w:rFonts w:ascii="Times New Roman" w:hAnsi="Times New Roman"/>
          <w:sz w:val="28"/>
          <w:szCs w:val="28"/>
        </w:rPr>
        <w:t xml:space="preserve">  - В целях </w:t>
      </w:r>
      <w:r>
        <w:rPr>
          <w:rFonts w:ascii="Times New Roman" w:hAnsi="Times New Roman"/>
          <w:sz w:val="28"/>
          <w:szCs w:val="28"/>
        </w:rPr>
        <w:t xml:space="preserve">обеспечения </w:t>
      </w:r>
      <w:r w:rsidRPr="00FB2FDC">
        <w:rPr>
          <w:rFonts w:ascii="Times New Roman" w:hAnsi="Times New Roman"/>
          <w:sz w:val="28"/>
          <w:szCs w:val="28"/>
        </w:rPr>
        <w:t xml:space="preserve">безопасности </w:t>
      </w:r>
      <w:r>
        <w:rPr>
          <w:rFonts w:ascii="Times New Roman" w:hAnsi="Times New Roman"/>
          <w:sz w:val="28"/>
          <w:szCs w:val="28"/>
        </w:rPr>
        <w:t xml:space="preserve">детей </w:t>
      </w:r>
      <w:r w:rsidRPr="00FB2FDC">
        <w:rPr>
          <w:rFonts w:ascii="Times New Roman" w:hAnsi="Times New Roman"/>
          <w:sz w:val="28"/>
          <w:szCs w:val="28"/>
        </w:rPr>
        <w:t>оборудование находится на отдельном лабораторном столе. По мере в</w:t>
      </w:r>
      <w:r w:rsidRPr="00FB2FDC">
        <w:rPr>
          <w:rFonts w:ascii="Times New Roman" w:hAnsi="Times New Roman"/>
          <w:sz w:val="28"/>
          <w:szCs w:val="28"/>
        </w:rPr>
        <w:t>ы</w:t>
      </w:r>
      <w:r w:rsidRPr="00FB2FDC">
        <w:rPr>
          <w:rFonts w:ascii="Times New Roman" w:hAnsi="Times New Roman"/>
          <w:sz w:val="28"/>
          <w:szCs w:val="28"/>
        </w:rPr>
        <w:t xml:space="preserve">полнения этапов  лабораторной работы </w:t>
      </w:r>
      <w:r>
        <w:rPr>
          <w:rFonts w:ascii="Times New Roman" w:hAnsi="Times New Roman"/>
          <w:sz w:val="28"/>
          <w:szCs w:val="28"/>
        </w:rPr>
        <w:t xml:space="preserve">обучающимся </w:t>
      </w:r>
      <w:r w:rsidRPr="00FB2FDC">
        <w:rPr>
          <w:rFonts w:ascii="Times New Roman" w:hAnsi="Times New Roman"/>
          <w:sz w:val="28"/>
          <w:szCs w:val="28"/>
        </w:rPr>
        <w:t>берется необходимое оборудование и</w:t>
      </w:r>
      <w:r>
        <w:rPr>
          <w:rFonts w:ascii="Times New Roman" w:hAnsi="Times New Roman"/>
          <w:sz w:val="28"/>
          <w:szCs w:val="28"/>
        </w:rPr>
        <w:t xml:space="preserve"> затем</w:t>
      </w:r>
      <w:r w:rsidRPr="00FB2FDC">
        <w:rPr>
          <w:rFonts w:ascii="Times New Roman" w:hAnsi="Times New Roman"/>
          <w:sz w:val="28"/>
          <w:szCs w:val="28"/>
        </w:rPr>
        <w:t xml:space="preserve"> ставиться обрат</w:t>
      </w:r>
      <w:r>
        <w:rPr>
          <w:rFonts w:ascii="Times New Roman" w:hAnsi="Times New Roman"/>
          <w:sz w:val="28"/>
          <w:szCs w:val="28"/>
        </w:rPr>
        <w:t>но. Это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зволяет избеж</w:t>
      </w:r>
      <w:r w:rsidRPr="00FB2FDC">
        <w:rPr>
          <w:rFonts w:ascii="Times New Roman" w:hAnsi="Times New Roman"/>
          <w:sz w:val="28"/>
          <w:szCs w:val="28"/>
        </w:rPr>
        <w:t xml:space="preserve">ать травмоопасных ситуации в случае скопления оборудования на парте ученика.  </w:t>
      </w:r>
    </w:p>
  </w:footnote>
  <w:footnote w:id="2">
    <w:p w:rsidR="00D264FA" w:rsidRDefault="00D264FA">
      <w:pPr>
        <w:pStyle w:val="FootnoteText"/>
      </w:pPr>
    </w:p>
  </w:footnote>
  <w:footnote w:id="3">
    <w:p w:rsidR="00D264FA" w:rsidRDefault="00D264FA">
      <w:pPr>
        <w:pStyle w:val="FootnoteText"/>
      </w:pPr>
      <w:r w:rsidRPr="005D09E0">
        <w:rPr>
          <w:rStyle w:val="FootnoteReference"/>
          <w:rFonts w:ascii="Times New Roman" w:hAnsi="Times New Roman"/>
          <w:sz w:val="28"/>
          <w:szCs w:val="28"/>
        </w:rPr>
        <w:footnoteRef/>
      </w:r>
      <w:r w:rsidRPr="005D09E0">
        <w:rPr>
          <w:rFonts w:ascii="Times New Roman" w:hAnsi="Times New Roman"/>
          <w:sz w:val="28"/>
          <w:szCs w:val="28"/>
        </w:rPr>
        <w:t xml:space="preserve">  - </w:t>
      </w:r>
      <w:r>
        <w:rPr>
          <w:rFonts w:ascii="Times New Roman" w:hAnsi="Times New Roman"/>
          <w:sz w:val="28"/>
          <w:szCs w:val="28"/>
        </w:rPr>
        <w:t>В бланке лабораторной работы обучающихся на месте подчеркнутого</w:t>
      </w:r>
      <w:r w:rsidRPr="00B961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слова пустое место для  записей </w:t>
      </w:r>
    </w:p>
  </w:footnote>
  <w:footnote w:id="4">
    <w:p w:rsidR="00D264FA" w:rsidRDefault="00D264FA">
      <w:pPr>
        <w:pStyle w:val="FootnoteText"/>
      </w:pPr>
      <w:r w:rsidRPr="00AC6004">
        <w:rPr>
          <w:rStyle w:val="FootnoteReference"/>
          <w:rFonts w:ascii="Times New Roman" w:hAnsi="Times New Roman"/>
          <w:sz w:val="28"/>
          <w:szCs w:val="28"/>
        </w:rPr>
        <w:footnoteRef/>
      </w:r>
      <w:r w:rsidRPr="00AC6004">
        <w:rPr>
          <w:rFonts w:ascii="Times New Roman" w:hAnsi="Times New Roman"/>
          <w:sz w:val="28"/>
          <w:szCs w:val="28"/>
        </w:rPr>
        <w:t xml:space="preserve">  - в бланке лабораторной работы  - строчки пустые, они должны заполняться обучающимися</w:t>
      </w:r>
    </w:p>
  </w:footnote>
  <w:footnote w:id="5">
    <w:p w:rsidR="00D264FA" w:rsidRDefault="00D264FA">
      <w:pPr>
        <w:pStyle w:val="FootnoteText"/>
      </w:pPr>
      <w:r w:rsidRPr="00492513">
        <w:rPr>
          <w:rStyle w:val="FootnoteReference"/>
          <w:rFonts w:ascii="Times New Roman" w:hAnsi="Times New Roman"/>
          <w:sz w:val="28"/>
          <w:szCs w:val="28"/>
        </w:rPr>
        <w:footnoteRef/>
      </w:r>
      <w:r w:rsidRPr="00492513">
        <w:rPr>
          <w:rFonts w:ascii="Times New Roman" w:hAnsi="Times New Roman"/>
          <w:sz w:val="28"/>
          <w:szCs w:val="28"/>
        </w:rPr>
        <w:t xml:space="preserve">  - </w:t>
      </w:r>
      <w:r>
        <w:rPr>
          <w:rFonts w:ascii="Times New Roman" w:hAnsi="Times New Roman"/>
          <w:sz w:val="28"/>
          <w:szCs w:val="28"/>
        </w:rPr>
        <w:t>рисунки цветные, так представляют собой копии слайдов презентации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5326D"/>
    <w:multiLevelType w:val="hybridMultilevel"/>
    <w:tmpl w:val="8FD2D6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815035"/>
    <w:multiLevelType w:val="hybridMultilevel"/>
    <w:tmpl w:val="7DCEA8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EA5DA3"/>
    <w:multiLevelType w:val="hybridMultilevel"/>
    <w:tmpl w:val="BA4C6C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D435AE3"/>
    <w:multiLevelType w:val="hybridMultilevel"/>
    <w:tmpl w:val="8EE0B06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D2C3755"/>
    <w:multiLevelType w:val="hybridMultilevel"/>
    <w:tmpl w:val="08223C42"/>
    <w:lvl w:ilvl="0" w:tplc="E6AAA49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611B10B9"/>
    <w:multiLevelType w:val="hybridMultilevel"/>
    <w:tmpl w:val="8350146E"/>
    <w:lvl w:ilvl="0" w:tplc="4DE8366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469D"/>
    <w:rsid w:val="00015515"/>
    <w:rsid w:val="00015E00"/>
    <w:rsid w:val="000175E8"/>
    <w:rsid w:val="0003149E"/>
    <w:rsid w:val="00031DC8"/>
    <w:rsid w:val="00032E03"/>
    <w:rsid w:val="00036AA5"/>
    <w:rsid w:val="00041662"/>
    <w:rsid w:val="0005200C"/>
    <w:rsid w:val="00053525"/>
    <w:rsid w:val="000576EE"/>
    <w:rsid w:val="0006013A"/>
    <w:rsid w:val="000701A6"/>
    <w:rsid w:val="00071ECB"/>
    <w:rsid w:val="000779CB"/>
    <w:rsid w:val="000835B4"/>
    <w:rsid w:val="00084FB0"/>
    <w:rsid w:val="00085313"/>
    <w:rsid w:val="0008695A"/>
    <w:rsid w:val="000923EE"/>
    <w:rsid w:val="00096565"/>
    <w:rsid w:val="00096A30"/>
    <w:rsid w:val="00096FFC"/>
    <w:rsid w:val="000A0538"/>
    <w:rsid w:val="000C1139"/>
    <w:rsid w:val="000C6A20"/>
    <w:rsid w:val="000D0AC7"/>
    <w:rsid w:val="000D3D8C"/>
    <w:rsid w:val="000D4C29"/>
    <w:rsid w:val="000E6E2D"/>
    <w:rsid w:val="000F0D7E"/>
    <w:rsid w:val="000F56AD"/>
    <w:rsid w:val="0010113D"/>
    <w:rsid w:val="00103E7B"/>
    <w:rsid w:val="001110C1"/>
    <w:rsid w:val="001238D4"/>
    <w:rsid w:val="00124B2F"/>
    <w:rsid w:val="00132F0A"/>
    <w:rsid w:val="00133EAC"/>
    <w:rsid w:val="00141AB7"/>
    <w:rsid w:val="00160F94"/>
    <w:rsid w:val="0016330E"/>
    <w:rsid w:val="00170518"/>
    <w:rsid w:val="0018091C"/>
    <w:rsid w:val="001819DB"/>
    <w:rsid w:val="001830EE"/>
    <w:rsid w:val="001905F9"/>
    <w:rsid w:val="0019383A"/>
    <w:rsid w:val="001954BC"/>
    <w:rsid w:val="001A2D0C"/>
    <w:rsid w:val="001B0831"/>
    <w:rsid w:val="001B328C"/>
    <w:rsid w:val="001D3B85"/>
    <w:rsid w:val="001E5029"/>
    <w:rsid w:val="001F44AC"/>
    <w:rsid w:val="00224256"/>
    <w:rsid w:val="00227572"/>
    <w:rsid w:val="002277A0"/>
    <w:rsid w:val="002312AD"/>
    <w:rsid w:val="00243930"/>
    <w:rsid w:val="00246843"/>
    <w:rsid w:val="00252422"/>
    <w:rsid w:val="002600B3"/>
    <w:rsid w:val="0026527F"/>
    <w:rsid w:val="00265475"/>
    <w:rsid w:val="00271354"/>
    <w:rsid w:val="00281DCE"/>
    <w:rsid w:val="00291E07"/>
    <w:rsid w:val="002A3004"/>
    <w:rsid w:val="002B24FD"/>
    <w:rsid w:val="002B5641"/>
    <w:rsid w:val="002B7C97"/>
    <w:rsid w:val="002C5A76"/>
    <w:rsid w:val="002D203A"/>
    <w:rsid w:val="002E1983"/>
    <w:rsid w:val="002E228D"/>
    <w:rsid w:val="002E437D"/>
    <w:rsid w:val="002E505D"/>
    <w:rsid w:val="002F0B1D"/>
    <w:rsid w:val="002F3945"/>
    <w:rsid w:val="00302466"/>
    <w:rsid w:val="0030729B"/>
    <w:rsid w:val="00316779"/>
    <w:rsid w:val="003178D7"/>
    <w:rsid w:val="00324194"/>
    <w:rsid w:val="00326699"/>
    <w:rsid w:val="00333718"/>
    <w:rsid w:val="0033681E"/>
    <w:rsid w:val="00352DBD"/>
    <w:rsid w:val="003530FE"/>
    <w:rsid w:val="003533D1"/>
    <w:rsid w:val="00381B9F"/>
    <w:rsid w:val="0038562A"/>
    <w:rsid w:val="00385650"/>
    <w:rsid w:val="00386AE4"/>
    <w:rsid w:val="003B347A"/>
    <w:rsid w:val="003B771F"/>
    <w:rsid w:val="003B7B48"/>
    <w:rsid w:val="003C7456"/>
    <w:rsid w:val="003D0614"/>
    <w:rsid w:val="003D2B79"/>
    <w:rsid w:val="003D34FD"/>
    <w:rsid w:val="003E3319"/>
    <w:rsid w:val="003E5042"/>
    <w:rsid w:val="003E6278"/>
    <w:rsid w:val="0040146A"/>
    <w:rsid w:val="004136F8"/>
    <w:rsid w:val="0041696F"/>
    <w:rsid w:val="00416AD5"/>
    <w:rsid w:val="004240CF"/>
    <w:rsid w:val="00436F13"/>
    <w:rsid w:val="004447F4"/>
    <w:rsid w:val="00445525"/>
    <w:rsid w:val="00447D0F"/>
    <w:rsid w:val="00460B9E"/>
    <w:rsid w:val="00460CFB"/>
    <w:rsid w:val="004610A4"/>
    <w:rsid w:val="00462916"/>
    <w:rsid w:val="00463DC8"/>
    <w:rsid w:val="00474E61"/>
    <w:rsid w:val="00475C3A"/>
    <w:rsid w:val="004913FD"/>
    <w:rsid w:val="00492513"/>
    <w:rsid w:val="004957A3"/>
    <w:rsid w:val="004A0FC4"/>
    <w:rsid w:val="004A20A1"/>
    <w:rsid w:val="004A75F1"/>
    <w:rsid w:val="004C3F74"/>
    <w:rsid w:val="004C56B0"/>
    <w:rsid w:val="004D01CA"/>
    <w:rsid w:val="004D5A9F"/>
    <w:rsid w:val="004E10AE"/>
    <w:rsid w:val="004E6D7D"/>
    <w:rsid w:val="00500E1C"/>
    <w:rsid w:val="005057A9"/>
    <w:rsid w:val="005159FB"/>
    <w:rsid w:val="00521944"/>
    <w:rsid w:val="00524095"/>
    <w:rsid w:val="0053440C"/>
    <w:rsid w:val="005365F0"/>
    <w:rsid w:val="00540D1E"/>
    <w:rsid w:val="00543505"/>
    <w:rsid w:val="00550F9B"/>
    <w:rsid w:val="00560E3C"/>
    <w:rsid w:val="00562DF3"/>
    <w:rsid w:val="00574D63"/>
    <w:rsid w:val="00583FB4"/>
    <w:rsid w:val="00584023"/>
    <w:rsid w:val="00584EDD"/>
    <w:rsid w:val="005865E2"/>
    <w:rsid w:val="00593474"/>
    <w:rsid w:val="005957AB"/>
    <w:rsid w:val="005976B4"/>
    <w:rsid w:val="005A17A3"/>
    <w:rsid w:val="005A351F"/>
    <w:rsid w:val="005A3C6B"/>
    <w:rsid w:val="005A469D"/>
    <w:rsid w:val="005A5206"/>
    <w:rsid w:val="005B2115"/>
    <w:rsid w:val="005B2967"/>
    <w:rsid w:val="005B3E37"/>
    <w:rsid w:val="005B451A"/>
    <w:rsid w:val="005C359E"/>
    <w:rsid w:val="005D09E0"/>
    <w:rsid w:val="005D5D66"/>
    <w:rsid w:val="005F63A3"/>
    <w:rsid w:val="00603EE6"/>
    <w:rsid w:val="00630C6B"/>
    <w:rsid w:val="006317B8"/>
    <w:rsid w:val="0064387D"/>
    <w:rsid w:val="00661D0F"/>
    <w:rsid w:val="00670EA0"/>
    <w:rsid w:val="006755F1"/>
    <w:rsid w:val="00675670"/>
    <w:rsid w:val="00676022"/>
    <w:rsid w:val="00676499"/>
    <w:rsid w:val="00690428"/>
    <w:rsid w:val="006A4BE2"/>
    <w:rsid w:val="006C0FE0"/>
    <w:rsid w:val="006C1B10"/>
    <w:rsid w:val="006C2C23"/>
    <w:rsid w:val="006E0231"/>
    <w:rsid w:val="006E13E8"/>
    <w:rsid w:val="006E2DC6"/>
    <w:rsid w:val="00706DBD"/>
    <w:rsid w:val="007144BD"/>
    <w:rsid w:val="00717C28"/>
    <w:rsid w:val="007223DA"/>
    <w:rsid w:val="00723EDE"/>
    <w:rsid w:val="00730672"/>
    <w:rsid w:val="00732F74"/>
    <w:rsid w:val="00741735"/>
    <w:rsid w:val="00746CC1"/>
    <w:rsid w:val="007478D0"/>
    <w:rsid w:val="007640E2"/>
    <w:rsid w:val="00764473"/>
    <w:rsid w:val="00767B85"/>
    <w:rsid w:val="00773164"/>
    <w:rsid w:val="0077432B"/>
    <w:rsid w:val="007877C0"/>
    <w:rsid w:val="007A1A8F"/>
    <w:rsid w:val="007B1B62"/>
    <w:rsid w:val="007B5E31"/>
    <w:rsid w:val="007C5AA8"/>
    <w:rsid w:val="007E72B3"/>
    <w:rsid w:val="007F2ABF"/>
    <w:rsid w:val="007F5550"/>
    <w:rsid w:val="008014E4"/>
    <w:rsid w:val="00820CEF"/>
    <w:rsid w:val="008247A2"/>
    <w:rsid w:val="00833D12"/>
    <w:rsid w:val="00835E12"/>
    <w:rsid w:val="00841CE3"/>
    <w:rsid w:val="008431B0"/>
    <w:rsid w:val="008470A0"/>
    <w:rsid w:val="00847E14"/>
    <w:rsid w:val="008543B3"/>
    <w:rsid w:val="0085612A"/>
    <w:rsid w:val="00860D1B"/>
    <w:rsid w:val="008622A9"/>
    <w:rsid w:val="0086759A"/>
    <w:rsid w:val="00871405"/>
    <w:rsid w:val="00882D0C"/>
    <w:rsid w:val="0088640F"/>
    <w:rsid w:val="0088772B"/>
    <w:rsid w:val="008963A1"/>
    <w:rsid w:val="008979A5"/>
    <w:rsid w:val="008A1A8A"/>
    <w:rsid w:val="008B3C9E"/>
    <w:rsid w:val="008B6880"/>
    <w:rsid w:val="008C4A4B"/>
    <w:rsid w:val="008D222F"/>
    <w:rsid w:val="008D3E51"/>
    <w:rsid w:val="008E0D9B"/>
    <w:rsid w:val="008E6C78"/>
    <w:rsid w:val="008E749E"/>
    <w:rsid w:val="008F0AF0"/>
    <w:rsid w:val="008F194D"/>
    <w:rsid w:val="008F6FAA"/>
    <w:rsid w:val="008F7754"/>
    <w:rsid w:val="008F7943"/>
    <w:rsid w:val="009011C6"/>
    <w:rsid w:val="00901270"/>
    <w:rsid w:val="00901665"/>
    <w:rsid w:val="00913B9E"/>
    <w:rsid w:val="0091440A"/>
    <w:rsid w:val="0093147D"/>
    <w:rsid w:val="009333C5"/>
    <w:rsid w:val="0094105C"/>
    <w:rsid w:val="009439D6"/>
    <w:rsid w:val="00944660"/>
    <w:rsid w:val="0096443B"/>
    <w:rsid w:val="009700A3"/>
    <w:rsid w:val="00976377"/>
    <w:rsid w:val="00985F2A"/>
    <w:rsid w:val="0099420B"/>
    <w:rsid w:val="00996EA6"/>
    <w:rsid w:val="009A358E"/>
    <w:rsid w:val="009A7121"/>
    <w:rsid w:val="009B6C19"/>
    <w:rsid w:val="009B7CDD"/>
    <w:rsid w:val="009C318B"/>
    <w:rsid w:val="009D5F27"/>
    <w:rsid w:val="009E40A7"/>
    <w:rsid w:val="009E4532"/>
    <w:rsid w:val="009E47C0"/>
    <w:rsid w:val="009F3E37"/>
    <w:rsid w:val="009F5F3D"/>
    <w:rsid w:val="00A00A21"/>
    <w:rsid w:val="00A03BD2"/>
    <w:rsid w:val="00A11AAF"/>
    <w:rsid w:val="00A125B9"/>
    <w:rsid w:val="00A22EFC"/>
    <w:rsid w:val="00A2300F"/>
    <w:rsid w:val="00A26305"/>
    <w:rsid w:val="00A3138B"/>
    <w:rsid w:val="00A335D7"/>
    <w:rsid w:val="00A47C4B"/>
    <w:rsid w:val="00A47CAD"/>
    <w:rsid w:val="00A57799"/>
    <w:rsid w:val="00A70186"/>
    <w:rsid w:val="00A7337F"/>
    <w:rsid w:val="00A75368"/>
    <w:rsid w:val="00A76D10"/>
    <w:rsid w:val="00A7700C"/>
    <w:rsid w:val="00A7721E"/>
    <w:rsid w:val="00A84EAC"/>
    <w:rsid w:val="00A93406"/>
    <w:rsid w:val="00A958A1"/>
    <w:rsid w:val="00A96358"/>
    <w:rsid w:val="00AA1996"/>
    <w:rsid w:val="00AA6A6E"/>
    <w:rsid w:val="00AB1C4D"/>
    <w:rsid w:val="00AB245E"/>
    <w:rsid w:val="00AB588E"/>
    <w:rsid w:val="00AC4EED"/>
    <w:rsid w:val="00AC6004"/>
    <w:rsid w:val="00AC6071"/>
    <w:rsid w:val="00AC7754"/>
    <w:rsid w:val="00AD7666"/>
    <w:rsid w:val="00AE36A1"/>
    <w:rsid w:val="00AF780E"/>
    <w:rsid w:val="00B015A4"/>
    <w:rsid w:val="00B11104"/>
    <w:rsid w:val="00B1147F"/>
    <w:rsid w:val="00B12DD3"/>
    <w:rsid w:val="00B21100"/>
    <w:rsid w:val="00B2118C"/>
    <w:rsid w:val="00B25667"/>
    <w:rsid w:val="00B264F9"/>
    <w:rsid w:val="00B27EF6"/>
    <w:rsid w:val="00B3634A"/>
    <w:rsid w:val="00B41FB1"/>
    <w:rsid w:val="00B42F79"/>
    <w:rsid w:val="00B45C72"/>
    <w:rsid w:val="00B466F1"/>
    <w:rsid w:val="00B46AF7"/>
    <w:rsid w:val="00B56CB9"/>
    <w:rsid w:val="00B61F04"/>
    <w:rsid w:val="00B710F4"/>
    <w:rsid w:val="00B77602"/>
    <w:rsid w:val="00B83D64"/>
    <w:rsid w:val="00B83E4A"/>
    <w:rsid w:val="00B91659"/>
    <w:rsid w:val="00B92A9A"/>
    <w:rsid w:val="00B96133"/>
    <w:rsid w:val="00BA06B0"/>
    <w:rsid w:val="00BB3FA6"/>
    <w:rsid w:val="00BC28BF"/>
    <w:rsid w:val="00BC32A0"/>
    <w:rsid w:val="00BD3010"/>
    <w:rsid w:val="00BE35DA"/>
    <w:rsid w:val="00BE79C0"/>
    <w:rsid w:val="00BF213E"/>
    <w:rsid w:val="00C17B10"/>
    <w:rsid w:val="00C17CDD"/>
    <w:rsid w:val="00C21682"/>
    <w:rsid w:val="00C267B0"/>
    <w:rsid w:val="00C3541D"/>
    <w:rsid w:val="00C44DDC"/>
    <w:rsid w:val="00C44E40"/>
    <w:rsid w:val="00C456BE"/>
    <w:rsid w:val="00C457E4"/>
    <w:rsid w:val="00C45D53"/>
    <w:rsid w:val="00C5016B"/>
    <w:rsid w:val="00C5120E"/>
    <w:rsid w:val="00C529FB"/>
    <w:rsid w:val="00C56CE5"/>
    <w:rsid w:val="00C752F4"/>
    <w:rsid w:val="00C7778F"/>
    <w:rsid w:val="00C82615"/>
    <w:rsid w:val="00C852C0"/>
    <w:rsid w:val="00C94ACE"/>
    <w:rsid w:val="00CA22DF"/>
    <w:rsid w:val="00CA47AC"/>
    <w:rsid w:val="00CA7866"/>
    <w:rsid w:val="00CB32E5"/>
    <w:rsid w:val="00CB60DF"/>
    <w:rsid w:val="00CC18F5"/>
    <w:rsid w:val="00CD069A"/>
    <w:rsid w:val="00CD4075"/>
    <w:rsid w:val="00CE0BC0"/>
    <w:rsid w:val="00CE1755"/>
    <w:rsid w:val="00CE1BAA"/>
    <w:rsid w:val="00CE36D2"/>
    <w:rsid w:val="00CE5FBE"/>
    <w:rsid w:val="00CF0824"/>
    <w:rsid w:val="00CF1C94"/>
    <w:rsid w:val="00CF55D6"/>
    <w:rsid w:val="00CF566B"/>
    <w:rsid w:val="00D01E11"/>
    <w:rsid w:val="00D030D1"/>
    <w:rsid w:val="00D153CE"/>
    <w:rsid w:val="00D226E0"/>
    <w:rsid w:val="00D22AEE"/>
    <w:rsid w:val="00D264FA"/>
    <w:rsid w:val="00D2782C"/>
    <w:rsid w:val="00D279DF"/>
    <w:rsid w:val="00D40B1E"/>
    <w:rsid w:val="00D40BBF"/>
    <w:rsid w:val="00D4140A"/>
    <w:rsid w:val="00D428FC"/>
    <w:rsid w:val="00D457D3"/>
    <w:rsid w:val="00D47018"/>
    <w:rsid w:val="00D52F04"/>
    <w:rsid w:val="00D52FA8"/>
    <w:rsid w:val="00D532CE"/>
    <w:rsid w:val="00D620E3"/>
    <w:rsid w:val="00D63822"/>
    <w:rsid w:val="00D66196"/>
    <w:rsid w:val="00D662C4"/>
    <w:rsid w:val="00D70F8F"/>
    <w:rsid w:val="00D71A19"/>
    <w:rsid w:val="00D8121F"/>
    <w:rsid w:val="00D85343"/>
    <w:rsid w:val="00D85A92"/>
    <w:rsid w:val="00D876BE"/>
    <w:rsid w:val="00D93075"/>
    <w:rsid w:val="00D93974"/>
    <w:rsid w:val="00D97424"/>
    <w:rsid w:val="00DA0474"/>
    <w:rsid w:val="00DB0D47"/>
    <w:rsid w:val="00DB50D6"/>
    <w:rsid w:val="00DC3C3D"/>
    <w:rsid w:val="00DC4DBB"/>
    <w:rsid w:val="00DC5740"/>
    <w:rsid w:val="00DD00BC"/>
    <w:rsid w:val="00DD2D02"/>
    <w:rsid w:val="00DD2E71"/>
    <w:rsid w:val="00DD3651"/>
    <w:rsid w:val="00DD7D58"/>
    <w:rsid w:val="00DE6C63"/>
    <w:rsid w:val="00DF0E7F"/>
    <w:rsid w:val="00E04C93"/>
    <w:rsid w:val="00E065AB"/>
    <w:rsid w:val="00E140B6"/>
    <w:rsid w:val="00E15464"/>
    <w:rsid w:val="00E17302"/>
    <w:rsid w:val="00E21DCB"/>
    <w:rsid w:val="00E27E1A"/>
    <w:rsid w:val="00E3224C"/>
    <w:rsid w:val="00E330F6"/>
    <w:rsid w:val="00E3532B"/>
    <w:rsid w:val="00E44003"/>
    <w:rsid w:val="00E4583A"/>
    <w:rsid w:val="00E54928"/>
    <w:rsid w:val="00E568E7"/>
    <w:rsid w:val="00E571E8"/>
    <w:rsid w:val="00E74100"/>
    <w:rsid w:val="00E82604"/>
    <w:rsid w:val="00E871FF"/>
    <w:rsid w:val="00EA00D1"/>
    <w:rsid w:val="00EA6A52"/>
    <w:rsid w:val="00EB5233"/>
    <w:rsid w:val="00EC08D2"/>
    <w:rsid w:val="00EC59BD"/>
    <w:rsid w:val="00EC71CF"/>
    <w:rsid w:val="00ED111F"/>
    <w:rsid w:val="00ED71DE"/>
    <w:rsid w:val="00ED7A3C"/>
    <w:rsid w:val="00EE3893"/>
    <w:rsid w:val="00EF30A9"/>
    <w:rsid w:val="00EF4096"/>
    <w:rsid w:val="00F154F0"/>
    <w:rsid w:val="00F2013C"/>
    <w:rsid w:val="00F2401E"/>
    <w:rsid w:val="00F3114F"/>
    <w:rsid w:val="00F33188"/>
    <w:rsid w:val="00F336CB"/>
    <w:rsid w:val="00F36391"/>
    <w:rsid w:val="00F42689"/>
    <w:rsid w:val="00F460C2"/>
    <w:rsid w:val="00F4724D"/>
    <w:rsid w:val="00F50257"/>
    <w:rsid w:val="00F64541"/>
    <w:rsid w:val="00F64964"/>
    <w:rsid w:val="00F660E3"/>
    <w:rsid w:val="00F95402"/>
    <w:rsid w:val="00FA309B"/>
    <w:rsid w:val="00FA72B5"/>
    <w:rsid w:val="00FB2FDC"/>
    <w:rsid w:val="00FB4030"/>
    <w:rsid w:val="00FB4784"/>
    <w:rsid w:val="00FC0AD8"/>
    <w:rsid w:val="00FC5A70"/>
    <w:rsid w:val="00FD09DD"/>
    <w:rsid w:val="00FD235C"/>
    <w:rsid w:val="00FD58A0"/>
    <w:rsid w:val="00FD7248"/>
    <w:rsid w:val="00FE0B20"/>
    <w:rsid w:val="00FE37A6"/>
    <w:rsid w:val="00FE7C5E"/>
    <w:rsid w:val="00FF0CD6"/>
    <w:rsid w:val="00FF4871"/>
    <w:rsid w:val="00FF6E92"/>
    <w:rsid w:val="00FF7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C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B7C97"/>
    <w:pPr>
      <w:ind w:left="720"/>
      <w:contextualSpacing/>
    </w:pPr>
  </w:style>
  <w:style w:type="table" w:styleId="TableGrid">
    <w:name w:val="Table Grid"/>
    <w:basedOn w:val="TableNormal"/>
    <w:uiPriority w:val="99"/>
    <w:rsid w:val="00C7778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19383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9383A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19383A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DD2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2D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BC32A0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BC32A0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973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3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3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3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33.sldx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77.sldx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55.sld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2.sldx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4.sldx"/><Relationship Id="rId23" Type="http://schemas.openxmlformats.org/officeDocument/2006/relationships/package" Target="embeddings/______Microsoft_Office_PowerPoint88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66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1.sldx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12</Pages>
  <Words>3116</Words>
  <Characters>17762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Adel</cp:lastModifiedBy>
  <cp:revision>9</cp:revision>
  <dcterms:created xsi:type="dcterms:W3CDTF">2012-01-12T18:32:00Z</dcterms:created>
  <dcterms:modified xsi:type="dcterms:W3CDTF">2012-04-13T23:09:00Z</dcterms:modified>
</cp:coreProperties>
</file>