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5F" w:rsidRDefault="0003245F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242-973-492</w:t>
      </w:r>
    </w:p>
    <w:p w:rsidR="0003245F" w:rsidRDefault="0003245F" w:rsidP="00AE090C">
      <w:pPr>
        <w:pStyle w:val="a4"/>
        <w:ind w:left="720" w:firstLine="0"/>
        <w:rPr>
          <w:b/>
          <w:bCs/>
          <w:i/>
          <w:iCs/>
          <w:color w:val="000000"/>
          <w:sz w:val="24"/>
        </w:rPr>
      </w:pPr>
    </w:p>
    <w:p w:rsidR="00E4106D" w:rsidRPr="002563E3" w:rsidRDefault="00E4106D" w:rsidP="00AE090C">
      <w:pPr>
        <w:pStyle w:val="a4"/>
        <w:ind w:left="720" w:firstLine="0"/>
        <w:rPr>
          <w:i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 xml:space="preserve"> </w:t>
      </w:r>
      <w:r w:rsidRPr="00E4106D">
        <w:rPr>
          <w:bCs/>
          <w:i/>
          <w:iCs/>
          <w:color w:val="000000"/>
          <w:sz w:val="24"/>
        </w:rPr>
        <w:t xml:space="preserve">Приложение </w:t>
      </w:r>
      <w:r>
        <w:rPr>
          <w:bCs/>
          <w:i/>
          <w:iCs/>
          <w:color w:val="000000"/>
          <w:sz w:val="24"/>
        </w:rPr>
        <w:t>2.</w:t>
      </w:r>
      <w:r w:rsidRPr="00E4106D">
        <w:rPr>
          <w:i/>
          <w:color w:val="000000"/>
          <w:sz w:val="24"/>
        </w:rPr>
        <w:t xml:space="preserve"> </w:t>
      </w:r>
      <w:r w:rsidR="006825F7">
        <w:rPr>
          <w:i/>
          <w:color w:val="000000"/>
          <w:sz w:val="24"/>
        </w:rPr>
        <w:t>Практическая часть. Конспект урока</w:t>
      </w:r>
      <w:r w:rsidRPr="002563E3">
        <w:rPr>
          <w:i/>
          <w:color w:val="000000"/>
          <w:sz w:val="24"/>
        </w:rPr>
        <w:t xml:space="preserve"> экономического содержания.</w:t>
      </w:r>
    </w:p>
    <w:p w:rsidR="00E4106D" w:rsidRPr="00E4106D" w:rsidRDefault="00E4106D" w:rsidP="00AE090C">
      <w:pPr>
        <w:pStyle w:val="a4"/>
        <w:ind w:left="360" w:firstLine="0"/>
        <w:rPr>
          <w:bCs/>
          <w:i/>
          <w:iCs/>
          <w:color w:val="000000"/>
          <w:sz w:val="24"/>
        </w:rPr>
      </w:pP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Тема «Нахождение нескольких процентов от числа», 9 класс.</w:t>
      </w:r>
      <w:r w:rsidRPr="001A6101">
        <w:rPr>
          <w:rFonts w:ascii="Times New Roman" w:hAnsi="Times New Roman" w:cs="Times New Roman"/>
          <w:sz w:val="24"/>
          <w:szCs w:val="24"/>
        </w:rPr>
        <w:br/>
        <w:t>Цели урока:</w:t>
      </w:r>
    </w:p>
    <w:p w:rsidR="001A6101" w:rsidRPr="001A6101" w:rsidRDefault="001A6101" w:rsidP="00AE090C">
      <w:pPr>
        <w:numPr>
          <w:ilvl w:val="0"/>
          <w:numId w:val="8"/>
        </w:numPr>
        <w:tabs>
          <w:tab w:val="clear" w:pos="1440"/>
          <w:tab w:val="num" w:pos="1800"/>
        </w:tabs>
        <w:suppressAutoHyphens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A6101">
        <w:rPr>
          <w:rFonts w:ascii="Times New Roman" w:hAnsi="Times New Roman" w:cs="Times New Roman"/>
          <w:sz w:val="24"/>
          <w:szCs w:val="24"/>
        </w:rPr>
        <w:t xml:space="preserve">ыработать теоретические и практические навыки и умения по главе “ Проценты”. </w:t>
      </w:r>
    </w:p>
    <w:p w:rsidR="001A6101" w:rsidRPr="001A6101" w:rsidRDefault="001A6101" w:rsidP="00AE090C">
      <w:pPr>
        <w:numPr>
          <w:ilvl w:val="0"/>
          <w:numId w:val="8"/>
        </w:numPr>
        <w:tabs>
          <w:tab w:val="clear" w:pos="1440"/>
          <w:tab w:val="num" w:pos="1800"/>
        </w:tabs>
        <w:suppressAutoHyphens/>
        <w:spacing w:after="28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Активизировать мыслительную деятельность учащихся посредством решения задач экономического содержания. </w:t>
      </w:r>
    </w:p>
    <w:p w:rsidR="001A6101" w:rsidRPr="001A6101" w:rsidRDefault="001A6101" w:rsidP="00AE090C">
      <w:pPr>
        <w:spacing w:before="280" w:after="28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0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A6101" w:rsidRPr="001A6101" w:rsidRDefault="001A6101" w:rsidP="00AE090C">
      <w:pPr>
        <w:spacing w:before="280" w:after="2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1.АОЗ.</w:t>
      </w:r>
    </w:p>
    <w:p w:rsidR="001A6101" w:rsidRPr="001A6101" w:rsidRDefault="001A6101" w:rsidP="00AE090C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28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Что называется процентом? </w:t>
      </w:r>
    </w:p>
    <w:p w:rsidR="001A6101" w:rsidRPr="001A6101" w:rsidRDefault="001A6101" w:rsidP="00AE090C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Выразите дробью 20%; 25%; 50%; 75%. </w:t>
      </w:r>
    </w:p>
    <w:p w:rsidR="001A6101" w:rsidRPr="001A6101" w:rsidRDefault="001A6101" w:rsidP="00AE090C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Выразите процент дробью 37%, 61%.</w:t>
      </w:r>
      <w:r w:rsidRPr="001A6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101" w:rsidRPr="001A6101" w:rsidRDefault="001A6101" w:rsidP="00AE090C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В классе 40% девочек. Кого в классе больше – мальчиков или девочек? </w:t>
      </w:r>
    </w:p>
    <w:p w:rsidR="001A6101" w:rsidRPr="001A6101" w:rsidRDefault="001A6101" w:rsidP="00AE090C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Туристы проехали 50% пути на поезде и 40% пути на автобусе. Весь ли путь они проехали? </w:t>
      </w:r>
    </w:p>
    <w:p w:rsidR="001A6101" w:rsidRPr="001A6101" w:rsidRDefault="001A6101" w:rsidP="00AE090C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after="28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В бак можно налить 36 литров воды, заполнили </w:t>
      </w:r>
      <w:r w:rsidRPr="001A61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38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01">
        <w:rPr>
          <w:rFonts w:ascii="Times New Roman" w:hAnsi="Times New Roman" w:cs="Times New Roman"/>
          <w:sz w:val="24"/>
          <w:szCs w:val="24"/>
        </w:rPr>
        <w:t xml:space="preserve">его объема. Сколько воды в баке? </w:t>
      </w:r>
    </w:p>
    <w:p w:rsidR="001A6101" w:rsidRPr="001A6101" w:rsidRDefault="001A6101" w:rsidP="00AE090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01"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</w:p>
    <w:p w:rsidR="001A6101" w:rsidRPr="001A6101" w:rsidRDefault="001A6101" w:rsidP="00AE090C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Безработный – это человек, который негде не работает, но ищет работу.</w:t>
      </w:r>
    </w:p>
    <w:p w:rsidR="001A6101" w:rsidRPr="001A6101" w:rsidRDefault="001A6101" w:rsidP="00AE090C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Неработающие – это люди не способные по состоянию здоровья или возраста трудиться, либо трудоспособные, но не желающие трудиться.</w:t>
      </w:r>
    </w:p>
    <w:p w:rsidR="001A6101" w:rsidRPr="001A6101" w:rsidRDefault="001A6101" w:rsidP="00AE090C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Безработица – это экономическая ситуация</w:t>
      </w:r>
      <w:proofErr w:type="gramStart"/>
      <w:r w:rsidRPr="001A61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101">
        <w:rPr>
          <w:rFonts w:ascii="Times New Roman" w:hAnsi="Times New Roman" w:cs="Times New Roman"/>
          <w:sz w:val="24"/>
          <w:szCs w:val="24"/>
        </w:rPr>
        <w:t>при которой люди способные и желающие трудиться длительное время не могут найти работу по своей специальности или другое, приемлемое для них, место работы.</w:t>
      </w:r>
    </w:p>
    <w:p w:rsidR="001A6101" w:rsidRPr="001A6101" w:rsidRDefault="001A6101" w:rsidP="00AE090C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 Биржа труда – это место, куда люди обращаются, чтобы найти работу и получить пособие по безработице, необходимое для поддержания жизни пока, они занимаются поиском работы.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Предоставления информации.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Выдача направления на работу.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Переподготовка по специальности.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 Выплата стипендии в период переподготовки.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 Организация оплачиваемых общественных работ.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Оказания дополнительной к пособию  материальной помощи.</w:t>
      </w:r>
    </w:p>
    <w:p w:rsidR="001A6101" w:rsidRPr="001A6101" w:rsidRDefault="001A6101" w:rsidP="00AE090C">
      <w:pPr>
        <w:numPr>
          <w:ilvl w:val="0"/>
          <w:numId w:val="12"/>
        </w:numPr>
        <w:tabs>
          <w:tab w:val="clear" w:pos="360"/>
          <w:tab w:val="num" w:pos="1428"/>
        </w:tabs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Выплата подъемных людям желающим переехать в те районы страны, где существует благоприятные возможности трудоустройства.  </w:t>
      </w:r>
    </w:p>
    <w:p w:rsidR="001A6101" w:rsidRPr="001A6101" w:rsidRDefault="001A6101" w:rsidP="00AE090C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A6101" w:rsidRPr="001A6101" w:rsidRDefault="001A6101" w:rsidP="00AE090C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lastRenderedPageBreak/>
        <w:t>Безработным считается гражданин, который не работает, но зарегистрирован в службе занятости в целях поиска работы и готов приступить к ней, если рабочие место будет для него найдено.</w:t>
      </w:r>
    </w:p>
    <w:p w:rsidR="001A6101" w:rsidRPr="001A6101" w:rsidRDefault="001A6101" w:rsidP="00AE090C">
      <w:pPr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Пособие по безработице выплачивается не более 12 месяцев с момента потери работы.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Пособие начисляется исходя средней заработной платы за последние 3 мес. по последнему месту работы.</w:t>
      </w:r>
    </w:p>
    <w:p w:rsidR="001A6101" w:rsidRPr="001A6101" w:rsidRDefault="001A6101" w:rsidP="00AE090C">
      <w:pPr>
        <w:numPr>
          <w:ilvl w:val="1"/>
          <w:numId w:val="10"/>
        </w:numPr>
        <w:tabs>
          <w:tab w:val="clear" w:pos="1080"/>
          <w:tab w:val="num" w:pos="144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1 – 3 мес. выплачивается  75% средней заработной платы по последнему месту работы.</w:t>
      </w:r>
    </w:p>
    <w:p w:rsidR="001A6101" w:rsidRPr="001A6101" w:rsidRDefault="001A6101" w:rsidP="00AE090C">
      <w:pPr>
        <w:numPr>
          <w:ilvl w:val="1"/>
          <w:numId w:val="10"/>
        </w:numPr>
        <w:tabs>
          <w:tab w:val="clear" w:pos="1080"/>
          <w:tab w:val="num" w:pos="144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4 -7 мес. выплачивается  60%</w:t>
      </w:r>
    </w:p>
    <w:p w:rsidR="001A6101" w:rsidRPr="001A6101" w:rsidRDefault="001A6101" w:rsidP="00AE090C">
      <w:pPr>
        <w:numPr>
          <w:ilvl w:val="1"/>
          <w:numId w:val="10"/>
        </w:numPr>
        <w:tabs>
          <w:tab w:val="clear" w:pos="1080"/>
          <w:tab w:val="num" w:pos="1440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8 -  12 мес. выплачивается  45%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3. Если безработный не трудоустроился, ему выплачивается пособие в размере минимальной заработной платы.</w:t>
      </w:r>
    </w:p>
    <w:p w:rsidR="001A6101" w:rsidRPr="001A6101" w:rsidRDefault="001A6101" w:rsidP="00AE090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01">
        <w:rPr>
          <w:rFonts w:ascii="Times New Roman" w:hAnsi="Times New Roman" w:cs="Times New Roman"/>
          <w:b/>
          <w:sz w:val="24"/>
          <w:szCs w:val="24"/>
        </w:rPr>
        <w:t>Решения задачи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6101" w:rsidRPr="001A6101" w:rsidRDefault="001A6101" w:rsidP="00AE090C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Задача.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 Согласно справке представленной в службу занятости  средняя заработная плата безработного на прежнем месте работы составляла 3500 р. в месяц. Вычислить </w:t>
      </w:r>
      <w:proofErr w:type="gramStart"/>
      <w:r w:rsidRPr="001A6101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1A6101">
        <w:rPr>
          <w:rFonts w:ascii="Times New Roman" w:hAnsi="Times New Roman" w:cs="Times New Roman"/>
          <w:sz w:val="24"/>
          <w:szCs w:val="24"/>
        </w:rPr>
        <w:t xml:space="preserve"> должен размер его пособия по безработице  за 1 – 3 мес. пребывания на учете в бирже труда?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1A6101" w:rsidRPr="001A6101" w:rsidRDefault="001A6101" w:rsidP="00AE090C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4 – 7 мес. </w:t>
      </w:r>
    </w:p>
    <w:p w:rsidR="001A6101" w:rsidRPr="001A6101" w:rsidRDefault="001A6101" w:rsidP="00AE090C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8 – 12 мес.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Пособие по безработице перечисляется на расчетный счет в сберкассу или банк.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 xml:space="preserve">   Заполнения карточки обратившегося в службу занятости за консультацией.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Ф. И. О. ………………………………………………………………………………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Дата обращения ……………………………………………………………………..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Pr="001A610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proofErr w:type="gramEnd"/>
      <w:r w:rsidRPr="001A6101">
        <w:rPr>
          <w:rFonts w:ascii="Times New Roman" w:hAnsi="Times New Roman" w:cs="Times New Roman"/>
          <w:sz w:val="24"/>
          <w:szCs w:val="24"/>
        </w:rPr>
        <w:t>возраст ………………………………………….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Образование …………………………………………………………………………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Последняя профессия…………………………………………………………………………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Общий стаж работы……………………………………………………………………………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Обратился по вопросу………………………………………………………………………….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Какую работу ищите……………………………………………………………………………</w:t>
      </w:r>
    </w:p>
    <w:p w:rsidR="001A6101" w:rsidRPr="001A6101" w:rsidRDefault="001A6101" w:rsidP="00AE090C">
      <w:pPr>
        <w:pStyle w:val="1"/>
        <w:ind w:left="792"/>
        <w:rPr>
          <w:rFonts w:ascii="Times New Roman" w:hAnsi="Times New Roman" w:cs="Times New Roman"/>
          <w:color w:val="auto"/>
          <w:sz w:val="24"/>
          <w:szCs w:val="24"/>
        </w:rPr>
      </w:pPr>
      <w:r w:rsidRPr="001A610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Помощь в поиске работы оказывают службы Государственного комитета по занятости. </w:t>
      </w:r>
    </w:p>
    <w:p w:rsidR="001A6101" w:rsidRPr="001A6101" w:rsidRDefault="001A6101" w:rsidP="00AE090C">
      <w:pPr>
        <w:pStyle w:val="1"/>
        <w:ind w:left="7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6101">
        <w:rPr>
          <w:rFonts w:ascii="Times New Roman" w:hAnsi="Times New Roman" w:cs="Times New Roman"/>
          <w:color w:val="auto"/>
          <w:sz w:val="24"/>
          <w:szCs w:val="24"/>
        </w:rPr>
        <w:t>Работа в Биробиджане</w:t>
      </w:r>
    </w:p>
    <w:p w:rsidR="001A6101" w:rsidRPr="001A6101" w:rsidRDefault="001A6101" w:rsidP="00AE090C">
      <w:pPr>
        <w:pStyle w:val="a7"/>
        <w:ind w:left="360"/>
      </w:pPr>
      <w:r w:rsidRPr="001A6101">
        <w:t xml:space="preserve">В данном разделе представлены ссылки на сайты, где вы сможете посмотреть </w:t>
      </w:r>
      <w:r w:rsidRPr="001A6101">
        <w:rPr>
          <w:b/>
          <w:bCs/>
        </w:rPr>
        <w:t>работу в Биробиджане</w:t>
      </w:r>
      <w:r w:rsidRPr="001A6101">
        <w:t xml:space="preserve">. </w:t>
      </w:r>
      <w:proofErr w:type="gramStart"/>
      <w:r w:rsidRPr="001A6101">
        <w:t>Обучающиеся работают на  ПК</w:t>
      </w:r>
      <w:proofErr w:type="gramEnd"/>
    </w:p>
    <w:p w:rsidR="001A6101" w:rsidRPr="001A6101" w:rsidRDefault="001A6101" w:rsidP="00AE090C">
      <w:pPr>
        <w:pStyle w:val="a7"/>
        <w:ind w:left="360"/>
      </w:pPr>
      <w:r w:rsidRPr="001A6101">
        <w:rPr>
          <w:b/>
          <w:bCs/>
          <w:i/>
          <w:iCs/>
        </w:rPr>
        <w:t>Поиск работы в Биробиджане.</w:t>
      </w:r>
      <w:r w:rsidRPr="001A6101">
        <w:t xml:space="preserve">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http://42622.superjob.ru/ </w:t>
      </w:r>
    </w:p>
    <w:p w:rsidR="001A6101" w:rsidRPr="001A6101" w:rsidRDefault="001A6101" w:rsidP="00AE090C">
      <w:pPr>
        <w:pStyle w:val="a7"/>
        <w:ind w:left="360"/>
      </w:pPr>
      <w:r w:rsidRPr="001A6101">
        <w:rPr>
          <w:b/>
          <w:bCs/>
          <w:i/>
          <w:iCs/>
        </w:rPr>
        <w:t>Предложения по работе в Биробиджане.</w:t>
      </w:r>
      <w:r w:rsidRPr="001A6101">
        <w:t xml:space="preserve">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http://vakant.ru/region/evrejskajaao/birobidzhan </w:t>
      </w:r>
    </w:p>
    <w:p w:rsidR="001A6101" w:rsidRPr="001A6101" w:rsidRDefault="001A6101" w:rsidP="00AE090C">
      <w:pPr>
        <w:pStyle w:val="a7"/>
        <w:ind w:left="360"/>
      </w:pPr>
      <w:r w:rsidRPr="001A6101">
        <w:rPr>
          <w:b/>
          <w:bCs/>
          <w:i/>
          <w:iCs/>
        </w:rPr>
        <w:t>Быстрый поиск работы в Биробиджане.</w:t>
      </w:r>
      <w:r w:rsidRPr="001A6101">
        <w:t xml:space="preserve">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http://www.job-portal.ru/?city=394 </w:t>
      </w:r>
    </w:p>
    <w:p w:rsidR="001A6101" w:rsidRPr="001A6101" w:rsidRDefault="001A6101" w:rsidP="00AE090C">
      <w:pPr>
        <w:pStyle w:val="a7"/>
        <w:ind w:left="360"/>
      </w:pPr>
      <w:r w:rsidRPr="001A6101">
        <w:t xml:space="preserve">Название компании: </w:t>
      </w:r>
      <w:proofErr w:type="spellStart"/>
      <w:r w:rsidRPr="001A6101">
        <w:rPr>
          <w:b/>
          <w:bCs/>
          <w:i/>
          <w:iCs/>
        </w:rPr>
        <w:t>Kelly</w:t>
      </w:r>
      <w:proofErr w:type="spellEnd"/>
      <w:r w:rsidRPr="001A6101">
        <w:rPr>
          <w:b/>
          <w:bCs/>
          <w:i/>
          <w:iCs/>
        </w:rPr>
        <w:t xml:space="preserve"> </w:t>
      </w:r>
      <w:proofErr w:type="spellStart"/>
      <w:r w:rsidRPr="001A6101">
        <w:rPr>
          <w:b/>
          <w:bCs/>
          <w:i/>
          <w:iCs/>
        </w:rPr>
        <w:t>Services</w:t>
      </w:r>
      <w:proofErr w:type="spellEnd"/>
      <w:r w:rsidRPr="001A6101">
        <w:t xml:space="preserve"> </w:t>
      </w:r>
      <w:r w:rsidRPr="001A6101">
        <w:br/>
        <w:t xml:space="preserve">Адрес: (4232) 46-83-56, 46-83-57, 46-83-58, добавочный 103 </w:t>
      </w:r>
      <w:r w:rsidRPr="001A6101">
        <w:br/>
        <w:t xml:space="preserve">Телефон: нет данных </w:t>
      </w:r>
      <w:r w:rsidRPr="001A6101">
        <w:br/>
        <w:t xml:space="preserve">Факс: нет данных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http://www. </w:t>
      </w:r>
      <w:proofErr w:type="spellStart"/>
      <w:r w:rsidRPr="001A6101">
        <w:t>kellyservices.ru</w:t>
      </w:r>
      <w:proofErr w:type="spellEnd"/>
      <w:r w:rsidRPr="001A6101">
        <w:t xml:space="preserve"> </w:t>
      </w:r>
      <w:r w:rsidRPr="001A6101">
        <w:br/>
        <w:t xml:space="preserve">Электронная почта: A.Egorov@kellyservices.ru </w:t>
      </w:r>
    </w:p>
    <w:p w:rsidR="001A6101" w:rsidRPr="001A6101" w:rsidRDefault="001A6101" w:rsidP="00AE09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Работа в Биробиджане</w:t>
      </w:r>
    </w:p>
    <w:p w:rsidR="001A6101" w:rsidRPr="001A6101" w:rsidRDefault="001A6101" w:rsidP="00AE090C">
      <w:pPr>
        <w:pStyle w:val="a7"/>
        <w:ind w:left="360"/>
      </w:pPr>
      <w:r w:rsidRPr="001A6101">
        <w:t xml:space="preserve">В данном разделе представлены ссылки на сайты, где вы сможете посмотреть </w:t>
      </w:r>
      <w:r w:rsidRPr="001A6101">
        <w:rPr>
          <w:b/>
          <w:bCs/>
        </w:rPr>
        <w:t>работу в Биробиджане</w:t>
      </w:r>
      <w:r w:rsidRPr="001A6101">
        <w:t xml:space="preserve">. </w:t>
      </w:r>
    </w:p>
    <w:p w:rsidR="001A6101" w:rsidRPr="001A6101" w:rsidRDefault="001A6101" w:rsidP="00AE090C">
      <w:pPr>
        <w:pStyle w:val="a7"/>
        <w:ind w:left="360"/>
      </w:pPr>
      <w:r w:rsidRPr="001A6101">
        <w:rPr>
          <w:b/>
          <w:bCs/>
          <w:i/>
          <w:iCs/>
        </w:rPr>
        <w:t>Поиск работы в Биробиджане.</w:t>
      </w:r>
      <w:r w:rsidRPr="001A6101">
        <w:t xml:space="preserve">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http://42622.superjob.ru/ </w:t>
      </w:r>
    </w:p>
    <w:p w:rsidR="001A6101" w:rsidRPr="001A6101" w:rsidRDefault="001A6101" w:rsidP="00AE090C">
      <w:pPr>
        <w:pStyle w:val="a7"/>
        <w:ind w:left="360"/>
      </w:pPr>
      <w:r w:rsidRPr="001A6101">
        <w:rPr>
          <w:b/>
          <w:bCs/>
          <w:i/>
          <w:iCs/>
        </w:rPr>
        <w:t>Предложения по работе в Биробиджане.</w:t>
      </w:r>
      <w:r w:rsidRPr="001A6101">
        <w:t xml:space="preserve">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http://vakant.ru/region/evrejskajaao/birobidzhan </w:t>
      </w:r>
    </w:p>
    <w:p w:rsidR="001A6101" w:rsidRPr="001A6101" w:rsidRDefault="001A6101" w:rsidP="00AE090C">
      <w:pPr>
        <w:pStyle w:val="a7"/>
        <w:ind w:left="360"/>
      </w:pPr>
      <w:r w:rsidRPr="001A6101">
        <w:rPr>
          <w:b/>
          <w:bCs/>
          <w:i/>
          <w:iCs/>
        </w:rPr>
        <w:t>Быстрый поиск работы в Биробиджане.</w:t>
      </w:r>
      <w:r w:rsidRPr="001A6101">
        <w:t xml:space="preserve">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http://www.job-portal.ru/?city=394 </w:t>
      </w:r>
    </w:p>
    <w:p w:rsidR="001A6101" w:rsidRPr="001A6101" w:rsidRDefault="001A6101" w:rsidP="00AE090C">
      <w:pPr>
        <w:pStyle w:val="a7"/>
        <w:ind w:left="360"/>
      </w:pPr>
      <w:r w:rsidRPr="001A6101">
        <w:t xml:space="preserve">Название компании: </w:t>
      </w:r>
      <w:proofErr w:type="spellStart"/>
      <w:r w:rsidRPr="001A6101">
        <w:rPr>
          <w:b/>
          <w:bCs/>
          <w:i/>
          <w:iCs/>
        </w:rPr>
        <w:t>Kelly</w:t>
      </w:r>
      <w:proofErr w:type="spellEnd"/>
      <w:r w:rsidRPr="001A6101">
        <w:rPr>
          <w:b/>
          <w:bCs/>
          <w:i/>
          <w:iCs/>
        </w:rPr>
        <w:t xml:space="preserve"> </w:t>
      </w:r>
      <w:proofErr w:type="spellStart"/>
      <w:r w:rsidRPr="001A6101">
        <w:rPr>
          <w:b/>
          <w:bCs/>
          <w:i/>
          <w:iCs/>
        </w:rPr>
        <w:t>Services</w:t>
      </w:r>
      <w:proofErr w:type="spellEnd"/>
      <w:r w:rsidRPr="001A6101">
        <w:t xml:space="preserve"> </w:t>
      </w:r>
      <w:r w:rsidRPr="001A6101">
        <w:br/>
        <w:t xml:space="preserve">Адрес: (4232) 46-83-56, 46-83-57, 46-83-58, добавочный 103 </w:t>
      </w:r>
      <w:r w:rsidRPr="001A6101">
        <w:br/>
        <w:t xml:space="preserve">Телефон: нет данных </w:t>
      </w:r>
      <w:r w:rsidRPr="001A6101">
        <w:br/>
        <w:t xml:space="preserve">Факс: нет данных </w:t>
      </w:r>
      <w:r w:rsidRPr="001A6101">
        <w:br/>
      </w:r>
      <w:proofErr w:type="spellStart"/>
      <w:r w:rsidRPr="001A6101">
        <w:t>Веб-сайт</w:t>
      </w:r>
      <w:proofErr w:type="spellEnd"/>
      <w:r w:rsidRPr="001A6101">
        <w:t xml:space="preserve">: http://www. </w:t>
      </w:r>
      <w:proofErr w:type="spellStart"/>
      <w:r w:rsidRPr="001A6101">
        <w:t>kellyservices.ru</w:t>
      </w:r>
      <w:proofErr w:type="spellEnd"/>
      <w:r w:rsidRPr="001A6101">
        <w:t xml:space="preserve"> </w:t>
      </w:r>
      <w:r w:rsidRPr="001A6101">
        <w:br/>
        <w:t xml:space="preserve">Электронная почта: A.Egorov@kellyservices.ru </w:t>
      </w:r>
    </w:p>
    <w:p w:rsidR="001A6101" w:rsidRPr="001A6101" w:rsidRDefault="001A6101" w:rsidP="00AE090C">
      <w:pPr>
        <w:pStyle w:val="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компании: </w:t>
      </w:r>
      <w:r w:rsidRPr="001A610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ГУ центр занятости населения города Биробиджана</w:t>
      </w:r>
      <w:r w:rsidRPr="001A6101">
        <w:rPr>
          <w:rFonts w:ascii="Times New Roman" w:hAnsi="Times New Roman" w:cs="Times New Roman"/>
          <w:sz w:val="24"/>
          <w:szCs w:val="24"/>
        </w:rPr>
        <w:t xml:space="preserve"> </w:t>
      </w:r>
      <w:r w:rsidRPr="001A6101">
        <w:rPr>
          <w:rFonts w:ascii="Times New Roman" w:hAnsi="Times New Roman" w:cs="Times New Roman"/>
          <w:sz w:val="24"/>
          <w:szCs w:val="24"/>
        </w:rPr>
        <w:br/>
        <w:t xml:space="preserve">Адрес: 679000, ЕАО, город Биробиджан, проспект 60-летия СССР, дом 24, корпус 1 </w:t>
      </w:r>
      <w:r w:rsidRPr="001A6101">
        <w:rPr>
          <w:rFonts w:ascii="Times New Roman" w:hAnsi="Times New Roman" w:cs="Times New Roman"/>
          <w:sz w:val="24"/>
          <w:szCs w:val="24"/>
        </w:rPr>
        <w:br/>
        <w:t xml:space="preserve">Телефон: 4-06-00 </w:t>
      </w:r>
      <w:r w:rsidRPr="001A6101">
        <w:rPr>
          <w:rFonts w:ascii="Times New Roman" w:hAnsi="Times New Roman" w:cs="Times New Roman"/>
          <w:sz w:val="24"/>
          <w:szCs w:val="24"/>
        </w:rPr>
        <w:br/>
        <w:t xml:space="preserve">Факс: нет данных </w:t>
      </w:r>
      <w:r w:rsidRPr="001A61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6101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1A6101">
        <w:rPr>
          <w:rFonts w:ascii="Times New Roman" w:hAnsi="Times New Roman" w:cs="Times New Roman"/>
          <w:sz w:val="24"/>
          <w:szCs w:val="24"/>
        </w:rPr>
        <w:t xml:space="preserve">: http://www.dfgszn.kht.ru/ </w:t>
      </w:r>
      <w:r w:rsidRPr="001A6101">
        <w:rPr>
          <w:rFonts w:ascii="Times New Roman" w:hAnsi="Times New Roman" w:cs="Times New Roman"/>
          <w:sz w:val="24"/>
          <w:szCs w:val="24"/>
        </w:rPr>
        <w:br/>
        <w:t xml:space="preserve">Электронная почта: gorsz@on-line.jar.ru </w:t>
      </w: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Курсы для безработных граждан </w:t>
      </w:r>
    </w:p>
    <w:p w:rsidR="001A6101" w:rsidRPr="001A6101" w:rsidRDefault="001A6101" w:rsidP="00AE090C">
      <w:pPr>
        <w:pStyle w:val="a7"/>
        <w:ind w:left="360"/>
        <w:jc w:val="center"/>
      </w:pPr>
      <w:r w:rsidRPr="001A6101">
        <w:t>Информация об организации профессионального обучения безработных граждан</w:t>
      </w:r>
    </w:p>
    <w:p w:rsidR="001A6101" w:rsidRPr="001A6101" w:rsidRDefault="001A6101" w:rsidP="00AE090C">
      <w:pPr>
        <w:pStyle w:val="a7"/>
        <w:ind w:left="360"/>
        <w:rPr>
          <w:color w:val="000000"/>
        </w:rPr>
      </w:pPr>
      <w:r w:rsidRPr="001A6101">
        <w:rPr>
          <w:color w:val="000000"/>
        </w:rPr>
        <w:t>  Государственные бюджетные учреждения центры занятости населения Еврейской автономной области предоставляют государственную услугу по организации профессиональной подготовки, переподготовки, повышения квалификации безработных граждан.  </w:t>
      </w:r>
    </w:p>
    <w:p w:rsidR="001A6101" w:rsidRPr="001A6101" w:rsidRDefault="001A6101" w:rsidP="00AE090C">
      <w:pPr>
        <w:pStyle w:val="a7"/>
        <w:ind w:left="360"/>
        <w:rPr>
          <w:b/>
          <w:bCs/>
          <w:color w:val="000000"/>
        </w:rPr>
      </w:pPr>
      <w:r w:rsidRPr="001A6101">
        <w:rPr>
          <w:b/>
          <w:bCs/>
          <w:color w:val="000000"/>
        </w:rPr>
        <w:t>Главная цель профессионального обучения безработных граждан - повышение их конкурентоспособности на рынке труда. </w:t>
      </w:r>
    </w:p>
    <w:p w:rsidR="001A6101" w:rsidRPr="001A6101" w:rsidRDefault="001A6101" w:rsidP="00AE090C">
      <w:pPr>
        <w:pStyle w:val="a7"/>
        <w:ind w:left="360" w:firstLine="570"/>
        <w:rPr>
          <w:color w:val="000000"/>
        </w:rPr>
      </w:pPr>
      <w:r w:rsidRPr="001A6101">
        <w:rPr>
          <w:color w:val="000000"/>
        </w:rPr>
        <w:t>Виды и формы профессионального обучения </w:t>
      </w:r>
    </w:p>
    <w:p w:rsidR="001A6101" w:rsidRPr="001A6101" w:rsidRDefault="001A6101" w:rsidP="00AE090C">
      <w:pPr>
        <w:pStyle w:val="a7"/>
        <w:ind w:left="360" w:firstLine="555"/>
        <w:rPr>
          <w:color w:val="000000"/>
        </w:rPr>
      </w:pPr>
      <w:r w:rsidRPr="001A6101">
        <w:rPr>
          <w:color w:val="000000"/>
        </w:rPr>
        <w:t>Профессиональное обучение безработных граждан включает в себя следующие виды обучения: </w:t>
      </w:r>
    </w:p>
    <w:p w:rsidR="001A6101" w:rsidRPr="001A6101" w:rsidRDefault="001A6101" w:rsidP="00AE090C">
      <w:pPr>
        <w:numPr>
          <w:ilvl w:val="0"/>
          <w:numId w:val="4"/>
        </w:numPr>
        <w:tabs>
          <w:tab w:val="clear" w:pos="720"/>
          <w:tab w:val="num" w:pos="1080"/>
        </w:tabs>
        <w:suppressAutoHyphens/>
        <w:spacing w:before="280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профессиональная подготовка</w:t>
      </w: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 с целью ускоренного приобретения </w:t>
      </w:r>
      <w:proofErr w:type="gramStart"/>
      <w:r w:rsidRPr="001A610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 навыков, необходимых для выполнения определенной работы, группы работ   </w:t>
      </w:r>
    </w:p>
    <w:p w:rsidR="001A6101" w:rsidRPr="001A6101" w:rsidRDefault="001A6101" w:rsidP="00AE090C">
      <w:pPr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переподготовка</w:t>
      </w: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 безработных граждан для получения дополнительных знаний, умений и навыков, необходимых для выполнения нового вида профессиональной деятельности, получения новой квалификации   </w:t>
      </w:r>
    </w:p>
    <w:p w:rsidR="001A6101" w:rsidRPr="001A6101" w:rsidRDefault="001A6101" w:rsidP="00AE090C">
      <w:pPr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квалификации</w:t>
      </w: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 безработных граждан с целью обновления знаний, умений и навыков, роста профессионального мастерства, освоения новых способов решения профессиональных задач, изучения новой техники, технологии и других вопросов по профилю профессиональной деятельности   </w:t>
      </w:r>
    </w:p>
    <w:p w:rsidR="001A6101" w:rsidRPr="001A6101" w:rsidRDefault="001A6101" w:rsidP="00AE090C">
      <w:pPr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28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стажировка</w:t>
      </w: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для формирования и закрепления на практике теоретических знаний, умений и навыков приобретения профессиональных и организаторских каче</w:t>
      </w:r>
      <w:proofErr w:type="gramStart"/>
      <w:r w:rsidRPr="001A6101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я выполнения профессиональных обязанностей.  </w:t>
      </w:r>
    </w:p>
    <w:p w:rsidR="001A6101" w:rsidRPr="001A6101" w:rsidRDefault="001A6101" w:rsidP="00AE090C">
      <w:pPr>
        <w:pStyle w:val="a7"/>
        <w:ind w:left="360" w:firstLine="555"/>
        <w:rPr>
          <w:color w:val="000000"/>
        </w:rPr>
      </w:pPr>
      <w:r w:rsidRPr="001A6101">
        <w:rPr>
          <w:color w:val="000000"/>
        </w:rPr>
        <w:t xml:space="preserve">Профессиональное </w:t>
      </w:r>
      <w:proofErr w:type="gramStart"/>
      <w:r w:rsidRPr="001A6101">
        <w:rPr>
          <w:color w:val="000000"/>
        </w:rPr>
        <w:t>обучение безработных граждан по направлению</w:t>
      </w:r>
      <w:proofErr w:type="gramEnd"/>
      <w:r w:rsidRPr="001A6101">
        <w:rPr>
          <w:color w:val="000000"/>
        </w:rPr>
        <w:t xml:space="preserve"> службы занятости осуществляется в случаях, если: </w:t>
      </w:r>
    </w:p>
    <w:p w:rsidR="001A6101" w:rsidRPr="001A6101" w:rsidRDefault="001A6101" w:rsidP="00AE090C">
      <w:pPr>
        <w:numPr>
          <w:ilvl w:val="0"/>
          <w:numId w:val="7"/>
        </w:numPr>
        <w:tabs>
          <w:tab w:val="clear" w:pos="720"/>
          <w:tab w:val="num" w:pos="1080"/>
        </w:tabs>
        <w:suppressAutoHyphens/>
        <w:spacing w:before="280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не имеет профессии (специальности);   </w:t>
      </w:r>
    </w:p>
    <w:p w:rsidR="001A6101" w:rsidRPr="001A6101" w:rsidRDefault="001A6101" w:rsidP="00AE090C">
      <w:pPr>
        <w:numPr>
          <w:ilvl w:val="0"/>
          <w:numId w:val="7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 подобрать подходящую работу из-за отсутствия у гражданина необходимой профессиональной квалификации;   </w:t>
      </w:r>
    </w:p>
    <w:p w:rsidR="001A6101" w:rsidRPr="001A6101" w:rsidRDefault="001A6101" w:rsidP="00AE090C">
      <w:pPr>
        <w:numPr>
          <w:ilvl w:val="0"/>
          <w:numId w:val="7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изменить профессию (специальность, род занятий) в связи с отсутствие работы, отвечающей имеющимся у гражданина профессиональным навыкам;   </w:t>
      </w:r>
    </w:p>
    <w:p w:rsidR="001A6101" w:rsidRPr="001A6101" w:rsidRDefault="001A6101" w:rsidP="00AE090C">
      <w:pPr>
        <w:numPr>
          <w:ilvl w:val="0"/>
          <w:numId w:val="7"/>
        </w:numPr>
        <w:tabs>
          <w:tab w:val="clear" w:pos="720"/>
          <w:tab w:val="num" w:pos="1080"/>
        </w:tabs>
        <w:suppressAutoHyphens/>
        <w:spacing w:after="28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гражданином утрачена способность к выполнению работы по прежней профессии (специальности).  </w:t>
      </w:r>
    </w:p>
    <w:p w:rsidR="001A6101" w:rsidRPr="001A6101" w:rsidRDefault="001A6101" w:rsidP="00AE090C">
      <w:pPr>
        <w:pStyle w:val="a7"/>
        <w:ind w:left="720"/>
        <w:jc w:val="both"/>
        <w:rPr>
          <w:color w:val="000000"/>
        </w:rPr>
      </w:pPr>
      <w:r w:rsidRPr="001A6101">
        <w:rPr>
          <w:b/>
          <w:bCs/>
          <w:color w:val="000000"/>
        </w:rPr>
        <w:t>Профессиональное обучение осуществляется по профессиям, наиболее актуальным и востребованным на рынке труда области:</w:t>
      </w:r>
      <w:r w:rsidRPr="001A6101">
        <w:rPr>
          <w:color w:val="000000"/>
        </w:rPr>
        <w:t xml:space="preserve"> «машинист бульдозера, экскаватора», «водитель автомобиля», «машинист крана автомобильного», «машинист </w:t>
      </w:r>
      <w:r w:rsidRPr="001A6101">
        <w:rPr>
          <w:color w:val="000000"/>
        </w:rPr>
        <w:lastRenderedPageBreak/>
        <w:t>автогрейдера», «медицинская сестра», «фельдшер», «повар, кондитер», «парикмахер»</w:t>
      </w:r>
      <w:proofErr w:type="gramStart"/>
      <w:r w:rsidRPr="001A6101">
        <w:rPr>
          <w:color w:val="000000"/>
        </w:rPr>
        <w:t>,«</w:t>
      </w:r>
      <w:proofErr w:type="gramEnd"/>
      <w:r w:rsidRPr="001A6101">
        <w:rPr>
          <w:color w:val="000000"/>
        </w:rPr>
        <w:t>секретарь-референт», «продавец, контролер-кассир», «</w:t>
      </w:r>
      <w:proofErr w:type="spellStart"/>
      <w:r w:rsidRPr="001A6101">
        <w:rPr>
          <w:color w:val="000000"/>
        </w:rPr>
        <w:t>электрогазосварщик</w:t>
      </w:r>
      <w:proofErr w:type="spellEnd"/>
      <w:r w:rsidRPr="001A6101">
        <w:rPr>
          <w:color w:val="000000"/>
        </w:rPr>
        <w:t>», «штукатур-маляр», «помощник машиниста электровоза», «каменщик», «плотник», «маникюрша» и др.  </w:t>
      </w:r>
    </w:p>
    <w:p w:rsidR="001A6101" w:rsidRPr="001A6101" w:rsidRDefault="001A6101" w:rsidP="00AE090C">
      <w:pPr>
        <w:pStyle w:val="a7"/>
        <w:ind w:left="720"/>
        <w:rPr>
          <w:color w:val="000000"/>
        </w:rPr>
      </w:pPr>
      <w:r w:rsidRPr="001A6101">
        <w:rPr>
          <w:color w:val="000000"/>
        </w:rPr>
        <w:t> </w:t>
      </w:r>
      <w:r w:rsidRPr="001A6101">
        <w:rPr>
          <w:b/>
          <w:bCs/>
          <w:color w:val="000000"/>
        </w:rPr>
        <w:t>Организация профессионального обучения осуществляется</w:t>
      </w:r>
      <w:r w:rsidRPr="001A6101">
        <w:rPr>
          <w:color w:val="000000"/>
        </w:rPr>
        <w:t xml:space="preserve"> </w:t>
      </w:r>
      <w:r w:rsidRPr="001A6101">
        <w:rPr>
          <w:b/>
          <w:bCs/>
          <w:color w:val="000000"/>
        </w:rPr>
        <w:t>на базе</w:t>
      </w:r>
      <w:r w:rsidRPr="001A6101">
        <w:rPr>
          <w:color w:val="000000"/>
        </w:rPr>
        <w:t xml:space="preserve"> образовательных учреждений начального, среднего и дополнительного профессионального образования Еврейской автономной области: ОГОБУ НПО «Профессиональное училище № 1» г. Биробиджан, ОГОБУ НПО «Профессиональное училище № 3» г. Биробиджан, ОГОБУ НПО «Профессиональное училище №7» с. </w:t>
      </w:r>
      <w:proofErr w:type="spellStart"/>
      <w:r w:rsidRPr="001A6101">
        <w:rPr>
          <w:color w:val="000000"/>
        </w:rPr>
        <w:t>Амурзет</w:t>
      </w:r>
      <w:proofErr w:type="spellEnd"/>
      <w:r w:rsidRPr="001A6101">
        <w:rPr>
          <w:color w:val="000000"/>
        </w:rPr>
        <w:t>, ООО Авторизованный учебный центр «СОФТ-СЕРВИС», ГП ЕАО "</w:t>
      </w:r>
      <w:proofErr w:type="spellStart"/>
      <w:r w:rsidRPr="001A6101">
        <w:rPr>
          <w:color w:val="000000"/>
        </w:rPr>
        <w:t>Облэнергоремонт</w:t>
      </w:r>
      <w:proofErr w:type="spellEnd"/>
      <w:r w:rsidRPr="001A6101">
        <w:rPr>
          <w:color w:val="000000"/>
        </w:rPr>
        <w:t>", учреждение «Центр образовательных программ».                                                                                                 Подробную информацию можно получить в государственных бюджетных учреждениях центрах занятости населения области по месту жительства.</w:t>
      </w:r>
    </w:p>
    <w:p w:rsidR="001A6101" w:rsidRPr="001A6101" w:rsidRDefault="001A6101" w:rsidP="00AE090C">
      <w:pPr>
        <w:pStyle w:val="a6"/>
        <w:spacing w:before="280" w:after="280"/>
        <w:ind w:left="720"/>
      </w:pPr>
      <w:r w:rsidRPr="001A6101">
        <w:rPr>
          <w:b/>
        </w:rPr>
        <w:t>Рефлексия.</w:t>
      </w:r>
      <w:r w:rsidRPr="001A6101">
        <w:t xml:space="preserve"> </w:t>
      </w:r>
    </w:p>
    <w:p w:rsidR="001A6101" w:rsidRPr="001A6101" w:rsidRDefault="001A6101" w:rsidP="00AE090C">
      <w:pPr>
        <w:pStyle w:val="a6"/>
        <w:numPr>
          <w:ilvl w:val="0"/>
          <w:numId w:val="2"/>
        </w:numPr>
        <w:tabs>
          <w:tab w:val="clear" w:pos="1304"/>
          <w:tab w:val="num" w:pos="2024"/>
        </w:tabs>
        <w:spacing w:before="280"/>
        <w:ind w:left="1980"/>
      </w:pPr>
      <w:r w:rsidRPr="001A6101">
        <w:t xml:space="preserve">На какую тему мы решали задачи? </w:t>
      </w:r>
    </w:p>
    <w:p w:rsidR="001A6101" w:rsidRPr="001A6101" w:rsidRDefault="001A6101" w:rsidP="00AE090C">
      <w:pPr>
        <w:pStyle w:val="a6"/>
        <w:numPr>
          <w:ilvl w:val="0"/>
          <w:numId w:val="2"/>
        </w:numPr>
        <w:tabs>
          <w:tab w:val="clear" w:pos="1304"/>
          <w:tab w:val="num" w:pos="2024"/>
        </w:tabs>
        <w:ind w:left="1980"/>
      </w:pPr>
      <w:r w:rsidRPr="001A6101">
        <w:t xml:space="preserve">Где в жизни встречаются  знания  по данной теме? </w:t>
      </w:r>
    </w:p>
    <w:p w:rsidR="001A6101" w:rsidRPr="001A6101" w:rsidRDefault="001A6101" w:rsidP="00AE090C">
      <w:pPr>
        <w:pStyle w:val="a6"/>
        <w:numPr>
          <w:ilvl w:val="0"/>
          <w:numId w:val="2"/>
        </w:numPr>
        <w:tabs>
          <w:tab w:val="clear" w:pos="1304"/>
          <w:tab w:val="num" w:pos="2024"/>
        </w:tabs>
        <w:spacing w:after="280"/>
        <w:ind w:left="1980"/>
      </w:pPr>
      <w:r w:rsidRPr="001A6101">
        <w:t xml:space="preserve">Где в повседневной жизни вы  можете применить полученные знания? </w:t>
      </w:r>
    </w:p>
    <w:p w:rsidR="001A6101" w:rsidRPr="001A6101" w:rsidRDefault="001A6101" w:rsidP="00AE090C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6101">
        <w:rPr>
          <w:rFonts w:ascii="Times New Roman" w:hAnsi="Times New Roman" w:cs="Times New Roman"/>
          <w:sz w:val="24"/>
          <w:szCs w:val="24"/>
        </w:rPr>
        <w:t>Итог урока.</w:t>
      </w:r>
      <w:r w:rsidRPr="001A61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1A6101" w:rsidRPr="001A6101" w:rsidSect="00810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304"/>
        </w:tabs>
        <w:ind w:left="126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21"/>
    <w:multiLevelType w:val="multi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>
    <w:nsid w:val="00000022"/>
    <w:multiLevelType w:val="singleLevel"/>
    <w:tmpl w:val="00000022"/>
    <w:name w:val="WW8Num40"/>
    <w:lvl w:ilvl="0">
      <w:start w:val="1"/>
      <w:numFmt w:val="bullet"/>
      <w:lvlText w:val=""/>
      <w:lvlJc w:val="left"/>
      <w:pPr>
        <w:tabs>
          <w:tab w:val="num" w:pos="1440"/>
        </w:tabs>
        <w:ind w:left="1440" w:hanging="360"/>
      </w:pPr>
      <w:rPr>
        <w:rFonts w:ascii="Webdings" w:hAnsi="Webdings"/>
        <w:sz w:val="20"/>
      </w:rPr>
    </w:lvl>
  </w:abstractNum>
  <w:abstractNum w:abstractNumId="8">
    <w:nsid w:val="00000028"/>
    <w:multiLevelType w:val="singleLevel"/>
    <w:tmpl w:val="00000028"/>
    <w:name w:val="WW8Num47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9">
    <w:nsid w:val="00000030"/>
    <w:multiLevelType w:val="singleLevel"/>
    <w:tmpl w:val="00000030"/>
    <w:name w:val="WW8Num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33"/>
    <w:multiLevelType w:val="multilevel"/>
    <w:tmpl w:val="00000033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4"/>
    <w:multiLevelType w:val="multilevel"/>
    <w:tmpl w:val="00000034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35"/>
    <w:multiLevelType w:val="multilevel"/>
    <w:tmpl w:val="00000035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6"/>
    <w:multiLevelType w:val="multilevel"/>
    <w:tmpl w:val="00000036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7"/>
    <w:multiLevelType w:val="multilevel"/>
    <w:tmpl w:val="00000037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101"/>
    <w:rsid w:val="0003245F"/>
    <w:rsid w:val="00054C00"/>
    <w:rsid w:val="001564FE"/>
    <w:rsid w:val="001A6101"/>
    <w:rsid w:val="0032784C"/>
    <w:rsid w:val="00592E1A"/>
    <w:rsid w:val="005955C2"/>
    <w:rsid w:val="00595B85"/>
    <w:rsid w:val="006825F7"/>
    <w:rsid w:val="007329FB"/>
    <w:rsid w:val="00810D7E"/>
    <w:rsid w:val="00AE090C"/>
    <w:rsid w:val="00BE671C"/>
    <w:rsid w:val="00D27115"/>
    <w:rsid w:val="00DD608B"/>
    <w:rsid w:val="00E4106D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00"/>
  </w:style>
  <w:style w:type="paragraph" w:styleId="1">
    <w:name w:val="heading 1"/>
    <w:basedOn w:val="a"/>
    <w:next w:val="a0"/>
    <w:link w:val="10"/>
    <w:qFormat/>
    <w:rsid w:val="001A6101"/>
    <w:pPr>
      <w:tabs>
        <w:tab w:val="num" w:pos="0"/>
      </w:tabs>
      <w:suppressAutoHyphens/>
      <w:spacing w:before="280" w:after="75" w:line="240" w:lineRule="auto"/>
      <w:ind w:left="432" w:hanging="432"/>
      <w:outlineLvl w:val="0"/>
    </w:pPr>
    <w:rPr>
      <w:rFonts w:ascii="Arial" w:eastAsia="Times New Roman" w:hAnsi="Arial" w:cs="Arial"/>
      <w:b/>
      <w:bCs/>
      <w:color w:val="841C0E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A610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6101"/>
    <w:rPr>
      <w:rFonts w:ascii="Arial" w:eastAsia="Times New Roman" w:hAnsi="Arial" w:cs="Arial"/>
      <w:b/>
      <w:bCs/>
      <w:color w:val="841C0E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A610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4">
    <w:name w:val="Body Text Indent"/>
    <w:basedOn w:val="a"/>
    <w:link w:val="a5"/>
    <w:rsid w:val="001A610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kern w:val="1"/>
      <w:sz w:val="36"/>
      <w:szCs w:val="24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1A6101"/>
    <w:rPr>
      <w:rFonts w:ascii="Times New Roman" w:eastAsia="Times New Roman" w:hAnsi="Times New Roman" w:cs="Times New Roman"/>
      <w:kern w:val="1"/>
      <w:sz w:val="36"/>
      <w:szCs w:val="24"/>
      <w:lang w:eastAsia="ar-SA"/>
    </w:rPr>
  </w:style>
  <w:style w:type="paragraph" w:customStyle="1" w:styleId="a6">
    <w:name w:val="Стиль"/>
    <w:rsid w:val="001A61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1A61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Текст1"/>
    <w:basedOn w:val="a"/>
    <w:rsid w:val="001A6101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1A610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A6101"/>
  </w:style>
  <w:style w:type="paragraph" w:styleId="a9">
    <w:name w:val="Balloon Text"/>
    <w:basedOn w:val="a"/>
    <w:link w:val="aa"/>
    <w:uiPriority w:val="99"/>
    <w:semiHidden/>
    <w:unhideWhenUsed/>
    <w:rsid w:val="001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A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FA79-3BA3-4309-9BF6-26EDCB2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13</cp:revision>
  <cp:lastPrinted>2012-01-23T22:14:00Z</cp:lastPrinted>
  <dcterms:created xsi:type="dcterms:W3CDTF">2012-01-23T09:56:00Z</dcterms:created>
  <dcterms:modified xsi:type="dcterms:W3CDTF">2012-01-24T02:32:00Z</dcterms:modified>
</cp:coreProperties>
</file>