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CB" w:rsidRDefault="00D412CB" w:rsidP="005310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Лебедева Е.М. 239-676-389</w:t>
      </w:r>
    </w:p>
    <w:p w:rsidR="00D412CB" w:rsidRDefault="00D412CB" w:rsidP="005310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Приложение 2</w:t>
      </w:r>
    </w:p>
    <w:p w:rsidR="00D412CB" w:rsidRDefault="00D412CB" w:rsidP="00531040">
      <w:pPr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5938"/>
        <w:gridCol w:w="2138"/>
      </w:tblGrid>
      <w:tr w:rsidR="00D412CB" w:rsidTr="00812FF8">
        <w:trPr>
          <w:trHeight w:val="796"/>
        </w:trPr>
        <w:tc>
          <w:tcPr>
            <w:tcW w:w="1705" w:type="dxa"/>
          </w:tcPr>
          <w:p w:rsidR="00D412CB" w:rsidRDefault="00D412CB" w:rsidP="00AF326B">
            <w:r>
              <w:t xml:space="preserve">       </w:t>
            </w:r>
          </w:p>
          <w:p w:rsidR="00D412CB" w:rsidRPr="009978C0" w:rsidRDefault="00D412CB" w:rsidP="00AF326B">
            <w:r>
              <w:t xml:space="preserve">  Год</w:t>
            </w:r>
          </w:p>
        </w:tc>
        <w:tc>
          <w:tcPr>
            <w:tcW w:w="5938" w:type="dxa"/>
          </w:tcPr>
          <w:p w:rsidR="00D412CB" w:rsidRDefault="00D412CB" w:rsidP="00AF326B">
            <w:r>
              <w:t xml:space="preserve">                                </w:t>
            </w:r>
          </w:p>
          <w:p w:rsidR="00D412CB" w:rsidRPr="009978C0" w:rsidRDefault="00D412CB" w:rsidP="00AF326B">
            <w:r>
              <w:t xml:space="preserve">                         </w:t>
            </w:r>
            <w:r w:rsidRPr="009978C0">
              <w:t>Название конкурса</w:t>
            </w:r>
          </w:p>
        </w:tc>
        <w:tc>
          <w:tcPr>
            <w:tcW w:w="2138" w:type="dxa"/>
          </w:tcPr>
          <w:p w:rsidR="00D412CB" w:rsidRPr="00812FF8" w:rsidRDefault="00D412CB" w:rsidP="00AF326B">
            <w:pPr>
              <w:rPr>
                <w:sz w:val="22"/>
                <w:szCs w:val="22"/>
              </w:rPr>
            </w:pPr>
            <w:r w:rsidRPr="00812FF8">
              <w:rPr>
                <w:sz w:val="22"/>
                <w:szCs w:val="22"/>
              </w:rPr>
              <w:t xml:space="preserve">        </w:t>
            </w:r>
          </w:p>
          <w:p w:rsidR="00D412CB" w:rsidRPr="00812FF8" w:rsidRDefault="00D412CB" w:rsidP="00AF326B">
            <w:pPr>
              <w:rPr>
                <w:sz w:val="22"/>
                <w:szCs w:val="22"/>
              </w:rPr>
            </w:pPr>
            <w:r w:rsidRPr="00812FF8">
              <w:rPr>
                <w:sz w:val="22"/>
                <w:szCs w:val="22"/>
              </w:rPr>
              <w:t xml:space="preserve">  Результат</w:t>
            </w:r>
          </w:p>
          <w:p w:rsidR="00D412CB" w:rsidRPr="00812FF8" w:rsidRDefault="00D412CB" w:rsidP="00AF326B">
            <w:pPr>
              <w:rPr>
                <w:sz w:val="22"/>
                <w:szCs w:val="22"/>
              </w:rPr>
            </w:pPr>
          </w:p>
        </w:tc>
      </w:tr>
      <w:tr w:rsidR="00D412CB" w:rsidTr="00812FF8">
        <w:trPr>
          <w:trHeight w:val="588"/>
        </w:trPr>
        <w:tc>
          <w:tcPr>
            <w:tcW w:w="1705" w:type="dxa"/>
          </w:tcPr>
          <w:p w:rsidR="00D412CB" w:rsidRPr="009978C0" w:rsidRDefault="00D412CB" w:rsidP="00AF326B">
            <w:r w:rsidRPr="009978C0">
              <w:t>2006-2007</w:t>
            </w:r>
          </w:p>
        </w:tc>
        <w:tc>
          <w:tcPr>
            <w:tcW w:w="5938" w:type="dxa"/>
          </w:tcPr>
          <w:p w:rsidR="00D412CB" w:rsidRPr="009978C0" w:rsidRDefault="00D412CB" w:rsidP="00AF326B">
            <w:r w:rsidRPr="009978C0">
              <w:t>Региональный  конкурс рисунков «Край, что сердцу дорог».</w:t>
            </w:r>
          </w:p>
        </w:tc>
        <w:tc>
          <w:tcPr>
            <w:tcW w:w="2138" w:type="dxa"/>
          </w:tcPr>
          <w:p w:rsidR="00D412CB" w:rsidRPr="00812FF8" w:rsidRDefault="00D412CB" w:rsidP="00AF326B">
            <w:pPr>
              <w:rPr>
                <w:sz w:val="22"/>
                <w:szCs w:val="22"/>
              </w:rPr>
            </w:pPr>
            <w:r w:rsidRPr="00812FF8">
              <w:rPr>
                <w:sz w:val="22"/>
                <w:szCs w:val="22"/>
              </w:rPr>
              <w:t>1 место</w:t>
            </w:r>
          </w:p>
        </w:tc>
      </w:tr>
      <w:tr w:rsidR="00D412CB" w:rsidTr="00812FF8">
        <w:trPr>
          <w:trHeight w:val="571"/>
        </w:trPr>
        <w:tc>
          <w:tcPr>
            <w:tcW w:w="1705" w:type="dxa"/>
          </w:tcPr>
          <w:p w:rsidR="00D412CB" w:rsidRPr="009978C0" w:rsidRDefault="00D412CB" w:rsidP="00AF326B"/>
        </w:tc>
        <w:tc>
          <w:tcPr>
            <w:tcW w:w="5938" w:type="dxa"/>
          </w:tcPr>
          <w:p w:rsidR="00D412CB" w:rsidRPr="009978C0" w:rsidRDefault="00D412CB" w:rsidP="00AF326B">
            <w:r w:rsidRPr="009978C0">
              <w:t>Муниципальный конкурс сочинений «Я Губернии частица – пусть Россия мной гордится»</w:t>
            </w:r>
          </w:p>
        </w:tc>
        <w:tc>
          <w:tcPr>
            <w:tcW w:w="2138" w:type="dxa"/>
          </w:tcPr>
          <w:p w:rsidR="00D412CB" w:rsidRPr="00812FF8" w:rsidRDefault="00D412CB" w:rsidP="00AF326B">
            <w:pPr>
              <w:rPr>
                <w:sz w:val="22"/>
                <w:szCs w:val="22"/>
              </w:rPr>
            </w:pPr>
            <w:r w:rsidRPr="00812FF8">
              <w:rPr>
                <w:sz w:val="22"/>
                <w:szCs w:val="22"/>
              </w:rPr>
              <w:t>участие</w:t>
            </w:r>
          </w:p>
        </w:tc>
      </w:tr>
      <w:tr w:rsidR="00D412CB" w:rsidTr="00812FF8">
        <w:trPr>
          <w:trHeight w:val="864"/>
        </w:trPr>
        <w:tc>
          <w:tcPr>
            <w:tcW w:w="1705" w:type="dxa"/>
          </w:tcPr>
          <w:p w:rsidR="00D412CB" w:rsidRPr="00812FF8" w:rsidRDefault="00D412CB" w:rsidP="00AF326B">
            <w:pPr>
              <w:rPr>
                <w:sz w:val="22"/>
                <w:szCs w:val="22"/>
              </w:rPr>
            </w:pPr>
          </w:p>
        </w:tc>
        <w:tc>
          <w:tcPr>
            <w:tcW w:w="5938" w:type="dxa"/>
          </w:tcPr>
          <w:p w:rsidR="00D412CB" w:rsidRPr="009978C0" w:rsidRDefault="00D412CB" w:rsidP="00AF326B">
            <w:r w:rsidRPr="009978C0">
              <w:t>Муниципальный конкурс на лучшую разработку внеклассного мероприятия, посвящённого 450-летию Астраханской Губернии</w:t>
            </w:r>
            <w:r>
              <w:t>. (учитель)</w:t>
            </w:r>
          </w:p>
        </w:tc>
        <w:tc>
          <w:tcPr>
            <w:tcW w:w="2138" w:type="dxa"/>
          </w:tcPr>
          <w:p w:rsidR="00D412CB" w:rsidRDefault="00D412CB" w:rsidP="00AF326B"/>
          <w:p w:rsidR="00D412CB" w:rsidRPr="009978C0" w:rsidRDefault="00D412CB" w:rsidP="00AF326B">
            <w:r w:rsidRPr="009978C0">
              <w:t>3 место</w:t>
            </w:r>
          </w:p>
        </w:tc>
      </w:tr>
      <w:tr w:rsidR="00D412CB" w:rsidTr="00812FF8">
        <w:trPr>
          <w:trHeight w:val="882"/>
        </w:trPr>
        <w:tc>
          <w:tcPr>
            <w:tcW w:w="1705" w:type="dxa"/>
          </w:tcPr>
          <w:p w:rsidR="00D412CB" w:rsidRPr="009978C0" w:rsidRDefault="00D412CB" w:rsidP="00AF326B">
            <w:r w:rsidRPr="009978C0">
              <w:t>2007-2008</w:t>
            </w:r>
          </w:p>
        </w:tc>
        <w:tc>
          <w:tcPr>
            <w:tcW w:w="5938" w:type="dxa"/>
          </w:tcPr>
          <w:p w:rsidR="00D412CB" w:rsidRPr="009978C0" w:rsidRDefault="00D412CB" w:rsidP="00AF326B">
            <w:r>
              <w:t>Региональная выставка «Образование. Инвестиции в успех». Разработка внеклассного мероприятия  «Рождение Каспийской флотилии». (учитель)</w:t>
            </w:r>
          </w:p>
        </w:tc>
        <w:tc>
          <w:tcPr>
            <w:tcW w:w="2138" w:type="dxa"/>
          </w:tcPr>
          <w:p w:rsidR="00D412CB" w:rsidRPr="00812FF8" w:rsidRDefault="00D412CB" w:rsidP="00AF326B">
            <w:pPr>
              <w:rPr>
                <w:sz w:val="22"/>
                <w:szCs w:val="22"/>
              </w:rPr>
            </w:pPr>
          </w:p>
          <w:p w:rsidR="00D412CB" w:rsidRPr="00812FF8" w:rsidRDefault="00D412CB" w:rsidP="00AF326B">
            <w:pPr>
              <w:rPr>
                <w:sz w:val="22"/>
                <w:szCs w:val="22"/>
              </w:rPr>
            </w:pPr>
            <w:r w:rsidRPr="00812FF8">
              <w:rPr>
                <w:sz w:val="22"/>
                <w:szCs w:val="22"/>
              </w:rPr>
              <w:t>участие</w:t>
            </w:r>
          </w:p>
        </w:tc>
      </w:tr>
      <w:tr w:rsidR="00D412CB" w:rsidTr="00812FF8">
        <w:trPr>
          <w:trHeight w:val="571"/>
        </w:trPr>
        <w:tc>
          <w:tcPr>
            <w:tcW w:w="1705" w:type="dxa"/>
          </w:tcPr>
          <w:p w:rsidR="00D412CB" w:rsidRPr="009978C0" w:rsidRDefault="00D412CB" w:rsidP="00AF326B"/>
        </w:tc>
        <w:tc>
          <w:tcPr>
            <w:tcW w:w="5938" w:type="dxa"/>
          </w:tcPr>
          <w:p w:rsidR="00D412CB" w:rsidRPr="00647538" w:rsidRDefault="00D412CB" w:rsidP="00AF326B">
            <w:r>
              <w:t>Обладатель Гранта Губернатора Астраханской области.  (учитель)</w:t>
            </w:r>
          </w:p>
        </w:tc>
        <w:tc>
          <w:tcPr>
            <w:tcW w:w="2138" w:type="dxa"/>
          </w:tcPr>
          <w:p w:rsidR="00D412CB" w:rsidRPr="00812FF8" w:rsidRDefault="00D412CB" w:rsidP="00AF326B">
            <w:pPr>
              <w:rPr>
                <w:sz w:val="22"/>
                <w:szCs w:val="22"/>
              </w:rPr>
            </w:pPr>
          </w:p>
        </w:tc>
      </w:tr>
      <w:tr w:rsidR="00D412CB" w:rsidTr="00812FF8">
        <w:trPr>
          <w:trHeight w:val="1159"/>
        </w:trPr>
        <w:tc>
          <w:tcPr>
            <w:tcW w:w="1705" w:type="dxa"/>
          </w:tcPr>
          <w:p w:rsidR="00D412CB" w:rsidRPr="00647538" w:rsidRDefault="00D412CB" w:rsidP="00AF326B">
            <w:r>
              <w:t>2008 2009</w:t>
            </w:r>
          </w:p>
        </w:tc>
        <w:tc>
          <w:tcPr>
            <w:tcW w:w="5938" w:type="dxa"/>
          </w:tcPr>
          <w:p w:rsidR="00D412CB" w:rsidRPr="00647538" w:rsidRDefault="00D412CB" w:rsidP="00AF326B">
            <w:r>
              <w:t>Конкурс театральных и фольклорных коллективов «Природа. Культура. Экология» в рамках муниципального детского экологического Форума «Зелёная планета – 2009»</w:t>
            </w:r>
          </w:p>
        </w:tc>
        <w:tc>
          <w:tcPr>
            <w:tcW w:w="2138" w:type="dxa"/>
          </w:tcPr>
          <w:p w:rsidR="00D412CB" w:rsidRDefault="00D412CB" w:rsidP="00AF326B"/>
          <w:p w:rsidR="00D412CB" w:rsidRPr="00647538" w:rsidRDefault="00D412CB" w:rsidP="00AF326B">
            <w:r w:rsidRPr="00647538">
              <w:t>2 место</w:t>
            </w:r>
          </w:p>
        </w:tc>
      </w:tr>
      <w:tr w:rsidR="00D412CB" w:rsidTr="00812FF8">
        <w:trPr>
          <w:trHeight w:val="882"/>
        </w:trPr>
        <w:tc>
          <w:tcPr>
            <w:tcW w:w="1705" w:type="dxa"/>
          </w:tcPr>
          <w:p w:rsidR="00D412CB" w:rsidRPr="00812FF8" w:rsidRDefault="00D412CB" w:rsidP="00AF326B">
            <w:pPr>
              <w:rPr>
                <w:sz w:val="22"/>
                <w:szCs w:val="22"/>
              </w:rPr>
            </w:pPr>
          </w:p>
        </w:tc>
        <w:tc>
          <w:tcPr>
            <w:tcW w:w="5938" w:type="dxa"/>
          </w:tcPr>
          <w:p w:rsidR="00D412CB" w:rsidRPr="00647538" w:rsidRDefault="00D412CB" w:rsidP="00AF326B">
            <w:r>
              <w:t>Литературный конкурс «Жизнь леса и судьбы людей» в рамках муниципального детского экологического Форума «Зелёная планета – 2009».</w:t>
            </w:r>
          </w:p>
        </w:tc>
        <w:tc>
          <w:tcPr>
            <w:tcW w:w="2138" w:type="dxa"/>
          </w:tcPr>
          <w:p w:rsidR="00D412CB" w:rsidRDefault="00D412CB" w:rsidP="00AF326B"/>
          <w:p w:rsidR="00D412CB" w:rsidRPr="00647538" w:rsidRDefault="00D412CB" w:rsidP="00AF326B">
            <w:r>
              <w:t>2 место</w:t>
            </w:r>
          </w:p>
        </w:tc>
      </w:tr>
      <w:tr w:rsidR="00D412CB" w:rsidTr="00812FF8">
        <w:trPr>
          <w:trHeight w:val="571"/>
        </w:trPr>
        <w:tc>
          <w:tcPr>
            <w:tcW w:w="1705" w:type="dxa"/>
          </w:tcPr>
          <w:p w:rsidR="00D412CB" w:rsidRPr="00812FF8" w:rsidRDefault="00D412CB" w:rsidP="00AF326B">
            <w:pPr>
              <w:rPr>
                <w:sz w:val="22"/>
                <w:szCs w:val="22"/>
              </w:rPr>
            </w:pPr>
          </w:p>
        </w:tc>
        <w:tc>
          <w:tcPr>
            <w:tcW w:w="5938" w:type="dxa"/>
          </w:tcPr>
          <w:p w:rsidR="00D412CB" w:rsidRPr="00647538" w:rsidRDefault="00D412CB" w:rsidP="00AF326B">
            <w:r>
              <w:t>Муниципальный конкурс поделок из природного материала «Многообразие вековых традиций».</w:t>
            </w:r>
          </w:p>
        </w:tc>
        <w:tc>
          <w:tcPr>
            <w:tcW w:w="2138" w:type="dxa"/>
          </w:tcPr>
          <w:p w:rsidR="00D412CB" w:rsidRDefault="00D412CB" w:rsidP="00AF326B">
            <w:r>
              <w:t>3 место</w:t>
            </w:r>
          </w:p>
          <w:p w:rsidR="00D412CB" w:rsidRPr="00CD08AA" w:rsidRDefault="00D412CB" w:rsidP="00AF326B">
            <w:r>
              <w:t>3 место</w:t>
            </w:r>
          </w:p>
        </w:tc>
      </w:tr>
      <w:tr w:rsidR="00D412CB" w:rsidTr="00812FF8">
        <w:trPr>
          <w:trHeight w:val="571"/>
        </w:trPr>
        <w:tc>
          <w:tcPr>
            <w:tcW w:w="1705" w:type="dxa"/>
          </w:tcPr>
          <w:p w:rsidR="00D412CB" w:rsidRPr="00812FF8" w:rsidRDefault="00D412CB" w:rsidP="00AF326B">
            <w:pPr>
              <w:rPr>
                <w:sz w:val="22"/>
                <w:szCs w:val="22"/>
              </w:rPr>
            </w:pPr>
          </w:p>
        </w:tc>
        <w:tc>
          <w:tcPr>
            <w:tcW w:w="5938" w:type="dxa"/>
          </w:tcPr>
          <w:p w:rsidR="00D412CB" w:rsidRPr="00CD08AA" w:rsidRDefault="00D412CB" w:rsidP="00AF326B">
            <w:r>
              <w:t>Муниципальный конкурс рисунков «Зелёная планета – глазами детей».</w:t>
            </w:r>
          </w:p>
        </w:tc>
        <w:tc>
          <w:tcPr>
            <w:tcW w:w="2138" w:type="dxa"/>
          </w:tcPr>
          <w:p w:rsidR="00D412CB" w:rsidRPr="00CD08AA" w:rsidRDefault="00D412CB" w:rsidP="00AF326B">
            <w:r>
              <w:t>участие</w:t>
            </w:r>
          </w:p>
        </w:tc>
      </w:tr>
      <w:tr w:rsidR="00D412CB" w:rsidTr="00812FF8">
        <w:trPr>
          <w:trHeight w:val="588"/>
        </w:trPr>
        <w:tc>
          <w:tcPr>
            <w:tcW w:w="1705" w:type="dxa"/>
          </w:tcPr>
          <w:p w:rsidR="00D412CB" w:rsidRPr="00CD08AA" w:rsidRDefault="00D412CB" w:rsidP="00AF326B">
            <w:r>
              <w:t>2009-2010</w:t>
            </w:r>
          </w:p>
        </w:tc>
        <w:tc>
          <w:tcPr>
            <w:tcW w:w="5938" w:type="dxa"/>
          </w:tcPr>
          <w:p w:rsidR="00D412CB" w:rsidRPr="00CD08AA" w:rsidRDefault="00D412CB" w:rsidP="00AF326B">
            <w:r>
              <w:t>Муниципальный конкурс буклетов «Детская организация – это маленькая жизнь».</w:t>
            </w:r>
          </w:p>
        </w:tc>
        <w:tc>
          <w:tcPr>
            <w:tcW w:w="2138" w:type="dxa"/>
          </w:tcPr>
          <w:p w:rsidR="00D412CB" w:rsidRPr="00CD08AA" w:rsidRDefault="00D412CB" w:rsidP="00AF326B">
            <w:r>
              <w:t>3 место</w:t>
            </w:r>
          </w:p>
        </w:tc>
      </w:tr>
      <w:tr w:rsidR="00D412CB" w:rsidTr="00812FF8">
        <w:trPr>
          <w:trHeight w:val="571"/>
        </w:trPr>
        <w:tc>
          <w:tcPr>
            <w:tcW w:w="1705" w:type="dxa"/>
          </w:tcPr>
          <w:p w:rsidR="00D412CB" w:rsidRDefault="00D412CB" w:rsidP="00AF326B"/>
        </w:tc>
        <w:tc>
          <w:tcPr>
            <w:tcW w:w="5938" w:type="dxa"/>
          </w:tcPr>
          <w:p w:rsidR="00D412CB" w:rsidRDefault="00D412CB" w:rsidP="00AF326B">
            <w:r>
              <w:t>Муниципальный  фотоконкурс  «65 лет без войны». «Победа глазами внуков и правнуков».</w:t>
            </w:r>
          </w:p>
        </w:tc>
        <w:tc>
          <w:tcPr>
            <w:tcW w:w="2138" w:type="dxa"/>
          </w:tcPr>
          <w:p w:rsidR="00D412CB" w:rsidRDefault="00D412CB" w:rsidP="00AF326B">
            <w:r>
              <w:t>участие</w:t>
            </w:r>
          </w:p>
        </w:tc>
      </w:tr>
      <w:tr w:rsidR="00D412CB" w:rsidTr="00812FF8">
        <w:trPr>
          <w:trHeight w:val="588"/>
        </w:trPr>
        <w:tc>
          <w:tcPr>
            <w:tcW w:w="1705" w:type="dxa"/>
          </w:tcPr>
          <w:p w:rsidR="00D412CB" w:rsidRDefault="00D412CB" w:rsidP="00AF326B"/>
        </w:tc>
        <w:tc>
          <w:tcPr>
            <w:tcW w:w="5938" w:type="dxa"/>
          </w:tcPr>
          <w:p w:rsidR="00D412CB" w:rsidRDefault="00D412CB" w:rsidP="00AF326B">
            <w:r>
              <w:t>Международный конкурс детских рисунков «Великая Отечественная война 1941-1945г.г. глазами детей».</w:t>
            </w:r>
          </w:p>
        </w:tc>
        <w:tc>
          <w:tcPr>
            <w:tcW w:w="2138" w:type="dxa"/>
          </w:tcPr>
          <w:p w:rsidR="00D412CB" w:rsidRDefault="00D412CB" w:rsidP="00AF326B">
            <w:r>
              <w:t>участие</w:t>
            </w:r>
          </w:p>
        </w:tc>
      </w:tr>
      <w:tr w:rsidR="00D412CB" w:rsidTr="00812FF8">
        <w:trPr>
          <w:trHeight w:val="864"/>
        </w:trPr>
        <w:tc>
          <w:tcPr>
            <w:tcW w:w="1705" w:type="dxa"/>
          </w:tcPr>
          <w:p w:rsidR="00D412CB" w:rsidRDefault="00D412CB" w:rsidP="00AF326B"/>
        </w:tc>
        <w:tc>
          <w:tcPr>
            <w:tcW w:w="5938" w:type="dxa"/>
          </w:tcPr>
          <w:p w:rsidR="00D412CB" w:rsidRDefault="00D412CB" w:rsidP="00AF326B">
            <w:r>
              <w:t>Муниципальный конкурс рисунков и агитационных плакатов Выборы-взгляд молодёжи» Номинация «Моя семья голосует».</w:t>
            </w:r>
          </w:p>
        </w:tc>
        <w:tc>
          <w:tcPr>
            <w:tcW w:w="2138" w:type="dxa"/>
          </w:tcPr>
          <w:p w:rsidR="00D412CB" w:rsidRDefault="00D412CB" w:rsidP="00AF326B"/>
          <w:p w:rsidR="00D412CB" w:rsidRDefault="00D412CB" w:rsidP="00AF326B">
            <w:r>
              <w:t>участие</w:t>
            </w:r>
          </w:p>
        </w:tc>
      </w:tr>
      <w:tr w:rsidR="00D412CB" w:rsidTr="00812FF8">
        <w:trPr>
          <w:trHeight w:val="864"/>
        </w:trPr>
        <w:tc>
          <w:tcPr>
            <w:tcW w:w="1705" w:type="dxa"/>
          </w:tcPr>
          <w:p w:rsidR="00D412CB" w:rsidRDefault="00D412CB" w:rsidP="00AF326B"/>
        </w:tc>
        <w:tc>
          <w:tcPr>
            <w:tcW w:w="5938" w:type="dxa"/>
          </w:tcPr>
          <w:p w:rsidR="00D412CB" w:rsidRDefault="00D412CB" w:rsidP="00AF326B">
            <w:r>
              <w:t>Муниципальный этап регионального конкурса на лучшую творческую работу по пенсионной тематике «Будущее начинается сегодня».</w:t>
            </w:r>
          </w:p>
        </w:tc>
        <w:tc>
          <w:tcPr>
            <w:tcW w:w="2138" w:type="dxa"/>
          </w:tcPr>
          <w:p w:rsidR="00D412CB" w:rsidRDefault="00D412CB" w:rsidP="00AF326B"/>
          <w:p w:rsidR="00D412CB" w:rsidRDefault="00D412CB" w:rsidP="00AF326B">
            <w:r>
              <w:t>2 место</w:t>
            </w:r>
          </w:p>
        </w:tc>
      </w:tr>
      <w:tr w:rsidR="00D412CB" w:rsidTr="00812FF8">
        <w:trPr>
          <w:trHeight w:val="588"/>
        </w:trPr>
        <w:tc>
          <w:tcPr>
            <w:tcW w:w="1705" w:type="dxa"/>
          </w:tcPr>
          <w:p w:rsidR="00D412CB" w:rsidRDefault="00D412CB" w:rsidP="00AF326B"/>
        </w:tc>
        <w:tc>
          <w:tcPr>
            <w:tcW w:w="5938" w:type="dxa"/>
          </w:tcPr>
          <w:p w:rsidR="00D412CB" w:rsidRDefault="00D412CB" w:rsidP="00AF326B">
            <w:r>
              <w:t>Муниципальная  выставка – конкурс прикладного творчества «Своим трудом Россию прославляем».</w:t>
            </w:r>
          </w:p>
        </w:tc>
        <w:tc>
          <w:tcPr>
            <w:tcW w:w="2138" w:type="dxa"/>
          </w:tcPr>
          <w:p w:rsidR="00D412CB" w:rsidRDefault="00D412CB" w:rsidP="00AF326B">
            <w:r>
              <w:t>участие</w:t>
            </w:r>
          </w:p>
        </w:tc>
      </w:tr>
      <w:tr w:rsidR="00D412CB" w:rsidTr="00812FF8">
        <w:trPr>
          <w:trHeight w:val="588"/>
        </w:trPr>
        <w:tc>
          <w:tcPr>
            <w:tcW w:w="1705" w:type="dxa"/>
          </w:tcPr>
          <w:p w:rsidR="00D412CB" w:rsidRDefault="00D412CB" w:rsidP="00AF326B"/>
        </w:tc>
        <w:tc>
          <w:tcPr>
            <w:tcW w:w="5938" w:type="dxa"/>
          </w:tcPr>
          <w:p w:rsidR="00D412CB" w:rsidRDefault="00D412CB" w:rsidP="00AF326B">
            <w:r>
              <w:t xml:space="preserve">Муниципальный Фестиваль методических разработок уроков и внеклассных мероприятий для учителей начальных классов Вдохновение, творчество, мастерство». </w:t>
            </w:r>
          </w:p>
        </w:tc>
        <w:tc>
          <w:tcPr>
            <w:tcW w:w="2138" w:type="dxa"/>
          </w:tcPr>
          <w:p w:rsidR="00D412CB" w:rsidRDefault="00D412CB" w:rsidP="00AF326B">
            <w:r>
              <w:t>Благодарственное письмо</w:t>
            </w:r>
          </w:p>
        </w:tc>
      </w:tr>
      <w:tr w:rsidR="00D412CB" w:rsidTr="00812FF8">
        <w:trPr>
          <w:trHeight w:val="588"/>
        </w:trPr>
        <w:tc>
          <w:tcPr>
            <w:tcW w:w="1705" w:type="dxa"/>
          </w:tcPr>
          <w:p w:rsidR="00D412CB" w:rsidRDefault="00D412CB" w:rsidP="00AF326B">
            <w:r>
              <w:t>2011-2012</w:t>
            </w:r>
          </w:p>
        </w:tc>
        <w:tc>
          <w:tcPr>
            <w:tcW w:w="5938" w:type="dxa"/>
          </w:tcPr>
          <w:p w:rsidR="00D412CB" w:rsidRDefault="00D412CB" w:rsidP="00AF326B">
            <w:r>
              <w:t>Региональный конкурс на лучшую творческую работу среди школьников Астраханской области «Чистый взгляд».</w:t>
            </w:r>
          </w:p>
        </w:tc>
        <w:tc>
          <w:tcPr>
            <w:tcW w:w="2138" w:type="dxa"/>
          </w:tcPr>
          <w:p w:rsidR="00D412CB" w:rsidRDefault="00D412CB" w:rsidP="00AF326B"/>
          <w:p w:rsidR="00D412CB" w:rsidRDefault="00D412CB" w:rsidP="00AF326B">
            <w:r>
              <w:t>1 место</w:t>
            </w:r>
          </w:p>
        </w:tc>
      </w:tr>
    </w:tbl>
    <w:p w:rsidR="00D412CB" w:rsidRDefault="00D412CB" w:rsidP="00531040"/>
    <w:p w:rsidR="00D412CB" w:rsidRDefault="00D412CB" w:rsidP="00531040">
      <w:pPr>
        <w:spacing w:line="360" w:lineRule="auto"/>
        <w:jc w:val="both"/>
        <w:rPr>
          <w:sz w:val="28"/>
          <w:szCs w:val="28"/>
        </w:rPr>
      </w:pPr>
    </w:p>
    <w:p w:rsidR="00D412CB" w:rsidRDefault="00D412CB"/>
    <w:sectPr w:rsidR="00D412CB" w:rsidSect="0080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040"/>
    <w:rsid w:val="00531040"/>
    <w:rsid w:val="00647538"/>
    <w:rsid w:val="007A210C"/>
    <w:rsid w:val="00804FBE"/>
    <w:rsid w:val="00812FF8"/>
    <w:rsid w:val="008B6431"/>
    <w:rsid w:val="009978C0"/>
    <w:rsid w:val="00AF326B"/>
    <w:rsid w:val="00CD08AA"/>
    <w:rsid w:val="00D412CB"/>
    <w:rsid w:val="00F0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10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337</Words>
  <Characters>1924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</cp:lastModifiedBy>
  <cp:revision>2</cp:revision>
  <dcterms:created xsi:type="dcterms:W3CDTF">2012-01-29T19:33:00Z</dcterms:created>
  <dcterms:modified xsi:type="dcterms:W3CDTF">2012-05-05T18:07:00Z</dcterms:modified>
</cp:coreProperties>
</file>